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1E" w:rsidRPr="00C12DCC" w:rsidRDefault="00404E1E" w:rsidP="00404E1E">
      <w:pPr>
        <w:rPr>
          <w:rFonts w:ascii="Times New Roman" w:hAnsi="Times New Roman" w:cs="Times New Roman"/>
          <w:sz w:val="28"/>
          <w:szCs w:val="28"/>
        </w:rPr>
      </w:pPr>
      <w:r w:rsidRPr="00C12DCC">
        <w:rPr>
          <w:rFonts w:ascii="Times New Roman" w:hAnsi="Times New Roman" w:cs="Times New Roman"/>
          <w:b/>
          <w:sz w:val="28"/>
          <w:szCs w:val="28"/>
        </w:rPr>
        <w:t>Тема:</w:t>
      </w:r>
      <w:r w:rsidRPr="00C12DCC">
        <w:rPr>
          <w:rFonts w:ascii="Times New Roman" w:hAnsi="Times New Roman" w:cs="Times New Roman"/>
          <w:sz w:val="28"/>
          <w:szCs w:val="28"/>
        </w:rPr>
        <w:t xml:space="preserve"> рассказ  Н.Н. Носова  «Затейники».</w:t>
      </w:r>
    </w:p>
    <w:p w:rsidR="00404E1E" w:rsidRPr="00C12DCC" w:rsidRDefault="00404E1E" w:rsidP="00404E1E">
      <w:pPr>
        <w:rPr>
          <w:rFonts w:ascii="Times New Roman" w:hAnsi="Times New Roman" w:cs="Times New Roman"/>
          <w:sz w:val="28"/>
          <w:szCs w:val="28"/>
        </w:rPr>
      </w:pPr>
      <w:r w:rsidRPr="00C12DCC">
        <w:rPr>
          <w:rFonts w:ascii="Times New Roman" w:hAnsi="Times New Roman" w:cs="Times New Roman"/>
          <w:b/>
          <w:sz w:val="28"/>
          <w:szCs w:val="28"/>
        </w:rPr>
        <w:t>Тип урока</w:t>
      </w:r>
      <w:proofErr w:type="gramStart"/>
      <w:r w:rsidRPr="00C12DC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12DCC">
        <w:rPr>
          <w:rFonts w:ascii="Times New Roman" w:hAnsi="Times New Roman" w:cs="Times New Roman"/>
          <w:sz w:val="28"/>
          <w:szCs w:val="28"/>
        </w:rPr>
        <w:t xml:space="preserve"> урок «открытия» нового знания.</w:t>
      </w:r>
    </w:p>
    <w:p w:rsidR="00404E1E" w:rsidRPr="00C12DCC" w:rsidRDefault="00404E1E" w:rsidP="00404E1E">
      <w:pPr>
        <w:jc w:val="both"/>
        <w:rPr>
          <w:rFonts w:ascii="Times New Roman" w:hAnsi="Times New Roman" w:cs="Times New Roman"/>
          <w:sz w:val="28"/>
          <w:szCs w:val="28"/>
        </w:rPr>
      </w:pPr>
      <w:r w:rsidRPr="00C12DCC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C12DCC">
        <w:rPr>
          <w:rFonts w:ascii="Times New Roman" w:hAnsi="Times New Roman" w:cs="Times New Roman"/>
          <w:sz w:val="28"/>
          <w:szCs w:val="28"/>
        </w:rPr>
        <w:t xml:space="preserve"> </w:t>
      </w:r>
      <w:r w:rsidR="00125042">
        <w:rPr>
          <w:rFonts w:ascii="Times New Roman" w:hAnsi="Times New Roman" w:cs="Times New Roman"/>
          <w:sz w:val="28"/>
          <w:szCs w:val="28"/>
        </w:rPr>
        <w:t>познакомить с произведением Н.Носова «Затейники»</w:t>
      </w:r>
      <w:r w:rsidRPr="00C12DCC">
        <w:rPr>
          <w:rFonts w:ascii="Times New Roman" w:hAnsi="Times New Roman" w:cs="Times New Roman"/>
          <w:sz w:val="28"/>
          <w:szCs w:val="28"/>
        </w:rPr>
        <w:t xml:space="preserve"> и анализ произведения.</w:t>
      </w:r>
    </w:p>
    <w:p w:rsidR="00404E1E" w:rsidRPr="00C12DCC" w:rsidRDefault="00404E1E" w:rsidP="00404E1E">
      <w:pPr>
        <w:rPr>
          <w:rFonts w:ascii="Times New Roman" w:hAnsi="Times New Roman" w:cs="Times New Roman"/>
          <w:b/>
          <w:sz w:val="28"/>
          <w:szCs w:val="28"/>
        </w:rPr>
      </w:pPr>
      <w:r w:rsidRPr="00C12DCC">
        <w:rPr>
          <w:rFonts w:ascii="Times New Roman" w:hAnsi="Times New Roman" w:cs="Times New Roman"/>
          <w:b/>
          <w:sz w:val="28"/>
          <w:szCs w:val="28"/>
        </w:rPr>
        <w:t>Задачи урока через планируемые результаты:</w:t>
      </w:r>
    </w:p>
    <w:p w:rsidR="00404E1E" w:rsidRPr="00C12DCC" w:rsidRDefault="00404E1E" w:rsidP="00404E1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12DCC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</w:p>
    <w:p w:rsidR="00404E1E" w:rsidRPr="00C12DCC" w:rsidRDefault="00404E1E" w:rsidP="00404E1E">
      <w:pPr>
        <w:rPr>
          <w:rFonts w:ascii="Times New Roman" w:hAnsi="Times New Roman" w:cs="Times New Roman"/>
          <w:sz w:val="28"/>
          <w:szCs w:val="28"/>
        </w:rPr>
      </w:pPr>
      <w:r w:rsidRPr="00C12DCC">
        <w:rPr>
          <w:rFonts w:ascii="Times New Roman" w:hAnsi="Times New Roman" w:cs="Times New Roman"/>
          <w:sz w:val="28"/>
          <w:szCs w:val="28"/>
        </w:rPr>
        <w:t>-дать новые знания учащимся о творчестве Н.Н. Носова, учить понимать замысел произведения;</w:t>
      </w:r>
    </w:p>
    <w:p w:rsidR="00404E1E" w:rsidRPr="00C12DCC" w:rsidRDefault="00404E1E" w:rsidP="00404E1E">
      <w:pPr>
        <w:rPr>
          <w:rFonts w:ascii="Times New Roman" w:hAnsi="Times New Roman" w:cs="Times New Roman"/>
          <w:sz w:val="28"/>
          <w:szCs w:val="28"/>
        </w:rPr>
      </w:pPr>
      <w:r w:rsidRPr="00C12DCC">
        <w:rPr>
          <w:rFonts w:ascii="Times New Roman" w:hAnsi="Times New Roman" w:cs="Times New Roman"/>
          <w:sz w:val="28"/>
          <w:szCs w:val="28"/>
        </w:rPr>
        <w:t>-развивать умение рассуждать, выразительно читать.</w:t>
      </w:r>
    </w:p>
    <w:p w:rsidR="00404E1E" w:rsidRPr="00C12DCC" w:rsidRDefault="00404E1E" w:rsidP="00404E1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12DCC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:rsidR="00404E1E" w:rsidRPr="00C12DCC" w:rsidRDefault="00404E1E" w:rsidP="00404E1E">
      <w:pPr>
        <w:rPr>
          <w:rFonts w:ascii="Times New Roman" w:hAnsi="Times New Roman" w:cs="Times New Roman"/>
          <w:sz w:val="28"/>
          <w:szCs w:val="28"/>
        </w:rPr>
      </w:pPr>
      <w:r w:rsidRPr="00C12DCC">
        <w:rPr>
          <w:rFonts w:ascii="Times New Roman" w:hAnsi="Times New Roman" w:cs="Times New Roman"/>
          <w:sz w:val="28"/>
          <w:szCs w:val="28"/>
        </w:rPr>
        <w:t xml:space="preserve">-формировать умение </w:t>
      </w:r>
      <w:proofErr w:type="gramStart"/>
      <w:r w:rsidRPr="00C12DCC">
        <w:rPr>
          <w:rFonts w:ascii="Times New Roman" w:hAnsi="Times New Roman" w:cs="Times New Roman"/>
          <w:sz w:val="28"/>
          <w:szCs w:val="28"/>
        </w:rPr>
        <w:t>высказывать своё отношение</w:t>
      </w:r>
      <w:proofErr w:type="gramEnd"/>
      <w:r w:rsidRPr="00C12DCC">
        <w:rPr>
          <w:rFonts w:ascii="Times New Roman" w:hAnsi="Times New Roman" w:cs="Times New Roman"/>
          <w:sz w:val="28"/>
          <w:szCs w:val="28"/>
        </w:rPr>
        <w:t xml:space="preserve"> к героям, выражать свои эмоции;</w:t>
      </w:r>
    </w:p>
    <w:p w:rsidR="00404E1E" w:rsidRPr="00C12DCC" w:rsidRDefault="00404E1E" w:rsidP="00404E1E">
      <w:pPr>
        <w:rPr>
          <w:rFonts w:ascii="Times New Roman" w:hAnsi="Times New Roman" w:cs="Times New Roman"/>
          <w:sz w:val="28"/>
          <w:szCs w:val="28"/>
        </w:rPr>
      </w:pPr>
      <w:r w:rsidRPr="00C12DCC">
        <w:rPr>
          <w:rFonts w:ascii="Times New Roman" w:hAnsi="Times New Roman" w:cs="Times New Roman"/>
          <w:sz w:val="28"/>
          <w:szCs w:val="28"/>
        </w:rPr>
        <w:t>-формировать умение адекватно оценивать свою работу;</w:t>
      </w:r>
    </w:p>
    <w:p w:rsidR="00404E1E" w:rsidRPr="00C12DCC" w:rsidRDefault="00404E1E" w:rsidP="00404E1E">
      <w:pPr>
        <w:rPr>
          <w:rFonts w:ascii="Times New Roman" w:hAnsi="Times New Roman" w:cs="Times New Roman"/>
          <w:sz w:val="28"/>
          <w:szCs w:val="28"/>
        </w:rPr>
      </w:pPr>
      <w:r w:rsidRPr="00C12DCC">
        <w:rPr>
          <w:rFonts w:ascii="Times New Roman" w:hAnsi="Times New Roman" w:cs="Times New Roman"/>
          <w:sz w:val="28"/>
          <w:szCs w:val="28"/>
        </w:rPr>
        <w:t>-формировать умения положительного отношения к учебному труду.</w:t>
      </w:r>
    </w:p>
    <w:p w:rsidR="00404E1E" w:rsidRPr="00C12DCC" w:rsidRDefault="00404E1E" w:rsidP="00404E1E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12DCC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C12DC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04E1E" w:rsidRPr="00C12DCC" w:rsidRDefault="00404E1E" w:rsidP="00404E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2DCC">
        <w:rPr>
          <w:rFonts w:ascii="Times New Roman" w:hAnsi="Times New Roman" w:cs="Times New Roman"/>
          <w:i/>
          <w:sz w:val="28"/>
          <w:szCs w:val="28"/>
        </w:rPr>
        <w:t>Регулятивные:</w:t>
      </w:r>
      <w:r w:rsidRPr="00C12DCC">
        <w:rPr>
          <w:rFonts w:ascii="Times New Roman" w:hAnsi="Times New Roman" w:cs="Times New Roman"/>
          <w:sz w:val="28"/>
          <w:szCs w:val="28"/>
        </w:rPr>
        <w:t xml:space="preserve"> </w:t>
      </w:r>
      <w:r w:rsidR="00125042">
        <w:rPr>
          <w:rFonts w:ascii="Times New Roman" w:hAnsi="Times New Roman" w:cs="Times New Roman"/>
          <w:sz w:val="28"/>
          <w:szCs w:val="28"/>
        </w:rPr>
        <w:t>создать условия для формирования умения</w:t>
      </w:r>
      <w:r w:rsidRPr="00C12DCC">
        <w:rPr>
          <w:rFonts w:ascii="Times New Roman" w:hAnsi="Times New Roman" w:cs="Times New Roman"/>
          <w:sz w:val="28"/>
          <w:szCs w:val="28"/>
        </w:rPr>
        <w:t xml:space="preserve"> формулировать тему урока, умение принимать и сохранять учебную задачу, решать проблемные вопросы.</w:t>
      </w:r>
    </w:p>
    <w:p w:rsidR="00404E1E" w:rsidRPr="00C12DCC" w:rsidRDefault="00404E1E" w:rsidP="00404E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2DCC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C12DCC">
        <w:rPr>
          <w:rFonts w:ascii="Times New Roman" w:hAnsi="Times New Roman" w:cs="Times New Roman"/>
          <w:sz w:val="28"/>
          <w:szCs w:val="28"/>
        </w:rPr>
        <w:t xml:space="preserve"> </w:t>
      </w:r>
      <w:r w:rsidR="00125042">
        <w:rPr>
          <w:rFonts w:ascii="Times New Roman" w:hAnsi="Times New Roman" w:cs="Times New Roman"/>
          <w:sz w:val="28"/>
          <w:szCs w:val="28"/>
        </w:rPr>
        <w:t>создать условия для развития  умения</w:t>
      </w:r>
      <w:r w:rsidRPr="00C12DCC">
        <w:rPr>
          <w:rFonts w:ascii="Times New Roman" w:hAnsi="Times New Roman" w:cs="Times New Roman"/>
          <w:sz w:val="28"/>
          <w:szCs w:val="28"/>
        </w:rPr>
        <w:t xml:space="preserve"> связно излагать свои мысли, продолжить  учить </w:t>
      </w:r>
      <w:proofErr w:type="gramStart"/>
      <w:r w:rsidRPr="00C12DCC">
        <w:rPr>
          <w:rFonts w:ascii="Times New Roman" w:hAnsi="Times New Roman" w:cs="Times New Roman"/>
          <w:sz w:val="28"/>
          <w:szCs w:val="28"/>
        </w:rPr>
        <w:t>грамотно</w:t>
      </w:r>
      <w:proofErr w:type="gramEnd"/>
      <w:r w:rsidRPr="00C12DCC">
        <w:rPr>
          <w:rFonts w:ascii="Times New Roman" w:hAnsi="Times New Roman" w:cs="Times New Roman"/>
          <w:sz w:val="28"/>
          <w:szCs w:val="28"/>
        </w:rPr>
        <w:t xml:space="preserve"> отвечать на уроке, слушать и слышать.</w:t>
      </w:r>
    </w:p>
    <w:p w:rsidR="00404E1E" w:rsidRPr="00C12DCC" w:rsidRDefault="00404E1E" w:rsidP="00404E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2DCC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Pr="00C12DCC">
        <w:rPr>
          <w:rFonts w:ascii="Times New Roman" w:hAnsi="Times New Roman" w:cs="Times New Roman"/>
          <w:sz w:val="28"/>
          <w:szCs w:val="28"/>
        </w:rPr>
        <w:t xml:space="preserve"> добывать новые знания, развивать умение работать с информацией на уроке, сравнивать, наблюдать, делать выводы, развивать речевые умения и творческие способности детей.</w:t>
      </w:r>
    </w:p>
    <w:p w:rsidR="00404E1E" w:rsidRPr="00C12DCC" w:rsidRDefault="00404E1E" w:rsidP="00404E1E">
      <w:pPr>
        <w:rPr>
          <w:rFonts w:ascii="Times New Roman" w:hAnsi="Times New Roman" w:cs="Times New Roman"/>
          <w:sz w:val="28"/>
          <w:szCs w:val="28"/>
        </w:rPr>
      </w:pPr>
      <w:r w:rsidRPr="00C12DCC">
        <w:rPr>
          <w:rFonts w:ascii="Times New Roman" w:hAnsi="Times New Roman" w:cs="Times New Roman"/>
          <w:b/>
          <w:sz w:val="28"/>
          <w:szCs w:val="28"/>
        </w:rPr>
        <w:t xml:space="preserve">Оборудование урока:  </w:t>
      </w:r>
      <w:r w:rsidR="00125042">
        <w:rPr>
          <w:rFonts w:ascii="Times New Roman" w:hAnsi="Times New Roman" w:cs="Times New Roman"/>
          <w:sz w:val="28"/>
          <w:szCs w:val="28"/>
        </w:rPr>
        <w:t xml:space="preserve">презентация, аудиозапись произведения, </w:t>
      </w:r>
      <w:r w:rsidRPr="00C12DCC">
        <w:rPr>
          <w:rFonts w:ascii="Times New Roman" w:hAnsi="Times New Roman" w:cs="Times New Roman"/>
          <w:sz w:val="28"/>
          <w:szCs w:val="28"/>
        </w:rPr>
        <w:t>листы с текстом</w:t>
      </w:r>
      <w:proofErr w:type="gramStart"/>
      <w:r w:rsidRPr="00C12D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2DCC">
        <w:rPr>
          <w:rFonts w:ascii="Times New Roman" w:hAnsi="Times New Roman" w:cs="Times New Roman"/>
          <w:sz w:val="28"/>
          <w:szCs w:val="28"/>
        </w:rPr>
        <w:t xml:space="preserve"> </w:t>
      </w:r>
      <w:r w:rsidR="00125042">
        <w:rPr>
          <w:rFonts w:ascii="Times New Roman" w:hAnsi="Times New Roman" w:cs="Times New Roman"/>
          <w:sz w:val="28"/>
          <w:szCs w:val="28"/>
        </w:rPr>
        <w:t>доска, светофоры для самооценки, карточки с заданиями в группе, реквизит для сценки.</w:t>
      </w:r>
    </w:p>
    <w:p w:rsidR="00404E1E" w:rsidRDefault="00404E1E" w:rsidP="00404E1E">
      <w:pPr>
        <w:rPr>
          <w:rFonts w:ascii="Times New Roman" w:hAnsi="Times New Roman" w:cs="Times New Roman"/>
          <w:sz w:val="28"/>
          <w:szCs w:val="28"/>
        </w:rPr>
      </w:pPr>
    </w:p>
    <w:p w:rsidR="004C1A0D" w:rsidRDefault="004C1A0D"/>
    <w:sectPr w:rsidR="004C1A0D" w:rsidSect="00C12D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47B"/>
    <w:multiLevelType w:val="hybridMultilevel"/>
    <w:tmpl w:val="48D44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04E1E"/>
    <w:rsid w:val="00125042"/>
    <w:rsid w:val="001A5B8A"/>
    <w:rsid w:val="00404E1E"/>
    <w:rsid w:val="00450F8A"/>
    <w:rsid w:val="004C1A0D"/>
    <w:rsid w:val="007E2AD8"/>
    <w:rsid w:val="00C1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2015-06-15T19:27:00Z</cp:lastPrinted>
  <dcterms:created xsi:type="dcterms:W3CDTF">2015-06-14T17:19:00Z</dcterms:created>
  <dcterms:modified xsi:type="dcterms:W3CDTF">2015-06-17T17:28:00Z</dcterms:modified>
</cp:coreProperties>
</file>