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B1" w:rsidRPr="00502069" w:rsidRDefault="004766B1" w:rsidP="0047429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  <w:sz w:val="28"/>
          <w:szCs w:val="28"/>
        </w:rPr>
      </w:pPr>
      <w:r w:rsidRPr="00502069">
        <w:rPr>
          <w:rStyle w:val="a4"/>
          <w:color w:val="333333"/>
          <w:sz w:val="28"/>
          <w:szCs w:val="28"/>
        </w:rPr>
        <w:t xml:space="preserve">Выступление на ПМЦ технических дисциплин </w:t>
      </w:r>
    </w:p>
    <w:p w:rsidR="004766B1" w:rsidRPr="00502069" w:rsidRDefault="004766B1" w:rsidP="0047429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502069">
        <w:rPr>
          <w:rStyle w:val="a4"/>
          <w:color w:val="333333"/>
          <w:sz w:val="28"/>
          <w:szCs w:val="28"/>
        </w:rPr>
        <w:t>«Анализ структуры и содержания КИМ ОГЭ по математике 2015» (декабрь «2015)</w:t>
      </w:r>
      <w:r w:rsidR="00502069">
        <w:rPr>
          <w:rStyle w:val="a4"/>
          <w:color w:val="333333"/>
          <w:sz w:val="28"/>
          <w:szCs w:val="28"/>
        </w:rPr>
        <w:t>,   п</w:t>
      </w:r>
      <w:r w:rsidRPr="00502069">
        <w:rPr>
          <w:rStyle w:val="a4"/>
          <w:color w:val="333333"/>
          <w:sz w:val="28"/>
          <w:szCs w:val="28"/>
        </w:rPr>
        <w:t>одготовила: Деева И.В.</w:t>
      </w:r>
    </w:p>
    <w:p w:rsidR="0047429D" w:rsidRPr="00502069" w:rsidRDefault="0047429D" w:rsidP="005020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2069">
        <w:rPr>
          <w:color w:val="333333"/>
        </w:rPr>
        <w:t xml:space="preserve">  </w:t>
      </w:r>
      <w:r w:rsidR="00502069">
        <w:rPr>
          <w:color w:val="333333"/>
        </w:rPr>
        <w:t xml:space="preserve">            </w:t>
      </w:r>
      <w:r w:rsidRPr="00502069">
        <w:rPr>
          <w:color w:val="333333"/>
        </w:rPr>
        <w:t>Общее время экзамена - 235 минут.</w:t>
      </w:r>
    </w:p>
    <w:p w:rsidR="0047429D" w:rsidRPr="00502069" w:rsidRDefault="0047429D" w:rsidP="005020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2069">
        <w:rPr>
          <w:color w:val="333333"/>
        </w:rPr>
        <w:t xml:space="preserve">  </w:t>
      </w:r>
      <w:r w:rsidR="00502069">
        <w:rPr>
          <w:color w:val="333333"/>
        </w:rPr>
        <w:t xml:space="preserve">       </w:t>
      </w:r>
      <w:r w:rsidRPr="00502069">
        <w:rPr>
          <w:color w:val="333333"/>
        </w:rPr>
        <w:t>Всего в работе 26 заданий, из которых 20 заданий базового уровня (часть 1), 4 задания повышенного уровня (часть 2) и 2 задания высокого уровня сложности (часть 2). Работа состоит из трёх модулей: "Алгебра", "Геометрия", "Реальная математика".</w:t>
      </w:r>
    </w:p>
    <w:p w:rsidR="0047429D" w:rsidRPr="00502069" w:rsidRDefault="0047429D" w:rsidP="005020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2069">
        <w:rPr>
          <w:color w:val="333333"/>
        </w:rPr>
        <w:t xml:space="preserve">  </w:t>
      </w:r>
      <w:r w:rsidR="00502069">
        <w:rPr>
          <w:color w:val="333333"/>
        </w:rPr>
        <w:t xml:space="preserve">          </w:t>
      </w:r>
      <w:r w:rsidRPr="00502069">
        <w:rPr>
          <w:color w:val="333333"/>
        </w:rPr>
        <w:t>Модуль "Алгебра" содержит 11 заданий: в части 1 - восемь заданий; в части 2 - три задания. Модуль "Геометрия" содержит восемь заданий: в части 1 - пять заданий; в части 2 - три задания. Модуль "Реальная математика" содержит семь заданий: все задания - в части 1.</w:t>
      </w:r>
    </w:p>
    <w:p w:rsidR="0047429D" w:rsidRPr="00502069" w:rsidRDefault="00502069" w:rsidP="005020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4766B1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одержательных изменений в</w:t>
      </w:r>
      <w:r w:rsidR="004766B1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66B1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="004766B1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2015 года по математике </w:t>
      </w:r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  <w:r w:rsidR="004766B1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Изменена форма записи ответа на каждое из заданий 2, 3, 8, 14: </w:t>
      </w:r>
      <w:proofErr w:type="gramStart"/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proofErr w:type="gramEnd"/>
      <w:r w:rsidR="0047429D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г. требуется записывать цифру, соответств</w:t>
      </w:r>
      <w:r w:rsidR="00222B42"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ующую номеру правильного ответа.</w:t>
      </w:r>
    </w:p>
    <w:p w:rsidR="00222B42" w:rsidRPr="00502069" w:rsidRDefault="00502069" w:rsidP="0050206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</w:t>
      </w:r>
      <w:r w:rsidR="00222B42" w:rsidRPr="00502069">
        <w:rPr>
          <w:color w:val="000000"/>
        </w:rPr>
        <w:t>Проведение государственной итоговой аттестации девятиклассников (ГИА) в РФ относится к компетенции региональных властей, в отличие от Единого государственного экзамена (ЕГЭ) для 11-классников, сдача которого организуется на федеральном уровне.</w:t>
      </w:r>
    </w:p>
    <w:p w:rsidR="00222B42" w:rsidRPr="00502069" w:rsidRDefault="00222B42" w:rsidP="005020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proofErr w:type="spellStart"/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2015 году выборочно проверит проведение итоговой аттестации девятиклассников, сообщил глава ведомства Сергей Кравцов в ходе Всероссийского совещания руководителей органов управления образованием субъектов РФ.</w:t>
      </w:r>
    </w:p>
    <w:p w:rsidR="00222B42" w:rsidRPr="00502069" w:rsidRDefault="00222B42" w:rsidP="005020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 нас есть информация, что во многих регионах контроль за ГИА-9 в 2014 году был ослаблен, было много нарушений. В следующем году мы будем проводить выборочные проверки хода экзаменов. Мы вынуждены это, к сожалению, делать", — сказал Кравцов.</w:t>
      </w:r>
    </w:p>
    <w:p w:rsidR="0047429D" w:rsidRPr="00502069" w:rsidRDefault="00222B42" w:rsidP="005020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его словам, объективное проведение ГИА-9 должно служить для школьников подготовкой к объективной сдаче ЕГЭ.</w:t>
      </w:r>
    </w:p>
    <w:p w:rsidR="0047429D" w:rsidRPr="00502069" w:rsidRDefault="00502069" w:rsidP="00502069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333333"/>
          <w:shd w:val="clear" w:color="auto" w:fill="FFFFFF"/>
        </w:rPr>
        <w:t xml:space="preserve">             </w:t>
      </w:r>
      <w:r w:rsidR="0047429D" w:rsidRPr="00502069">
        <w:rPr>
          <w:color w:val="333333"/>
          <w:shd w:val="clear" w:color="auto" w:fill="FFFFFF"/>
        </w:rPr>
        <w:t>Если выпускник не набирает минимального количества баллов по одному из обязательных предметов, то его можно пересдать в резервные дни. Но если у выпускника неудовлетворительные отметки и по русскому языку и математике, то аттестат о среднем общем образовании не выдается. Вместо него выдается справка из школы.</w:t>
      </w:r>
      <w:r w:rsidR="0047429D" w:rsidRPr="00502069">
        <w:rPr>
          <w:color w:val="000000"/>
        </w:rPr>
        <w:t xml:space="preserve"> </w:t>
      </w:r>
    </w:p>
    <w:p w:rsidR="00502069" w:rsidRDefault="00222B42" w:rsidP="00502069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0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EC6" w:rsidRPr="00502069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получить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EC6" w:rsidRPr="00502069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="00247EC6" w:rsidRPr="00502069">
        <w:rPr>
          <w:rFonts w:ascii="Times New Roman" w:hAnsi="Times New Roman" w:cs="Times New Roman"/>
          <w:sz w:val="24"/>
          <w:szCs w:val="24"/>
        </w:rPr>
        <w:t xml:space="preserve"> за выполнение всей экзаменационной работы, – 38 баллов. 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EC6" w:rsidRPr="00502069">
        <w:rPr>
          <w:rFonts w:ascii="Times New Roman" w:hAnsi="Times New Roman" w:cs="Times New Roman"/>
          <w:sz w:val="24"/>
          <w:szCs w:val="24"/>
        </w:rPr>
        <w:t>Из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них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– за модуль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«Алгебра»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– 17 баллов,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за модуль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«Геометрия» – 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14 баллов, </w:t>
      </w:r>
      <w:r w:rsidRPr="00502069">
        <w:rPr>
          <w:rFonts w:ascii="Times New Roman" w:hAnsi="Times New Roman" w:cs="Times New Roman"/>
          <w:sz w:val="24"/>
          <w:szCs w:val="24"/>
        </w:rPr>
        <w:t xml:space="preserve">  </w:t>
      </w:r>
      <w:r w:rsidR="00247EC6" w:rsidRPr="00502069">
        <w:rPr>
          <w:rFonts w:ascii="Times New Roman" w:hAnsi="Times New Roman" w:cs="Times New Roman"/>
          <w:sz w:val="24"/>
          <w:szCs w:val="24"/>
        </w:rPr>
        <w:t>за модуль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>«Реальная математика» – 7 баллов.</w:t>
      </w:r>
      <w:proofErr w:type="gramEnd"/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Рекомендуемый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>минимальный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результат выполнения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Start"/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="00247EC6" w:rsidRPr="00502069">
        <w:rPr>
          <w:rFonts w:ascii="Times New Roman" w:hAnsi="Times New Roman" w:cs="Times New Roman"/>
          <w:sz w:val="24"/>
          <w:szCs w:val="24"/>
        </w:rPr>
        <w:t xml:space="preserve">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заданий всех трёх модулей, при условии, что из них не менее 3 баллов по модулю «Алгебра», не менее 2 баллов по модулю «Геометрия» и не менее 2 баллов по модулю «Реальная математика». </w:t>
      </w:r>
    </w:p>
    <w:p w:rsidR="00502069" w:rsidRDefault="00247EC6" w:rsidP="00502069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sz w:val="24"/>
          <w:szCs w:val="24"/>
        </w:rPr>
        <w:t xml:space="preserve">Преодоление этого минимального результата даёт выпускнику право на получение, в соответствии с учебным планом образовательного учреждения, итоговой отметки по математике или по алгебре и геометрии. </w:t>
      </w:r>
    </w:p>
    <w:p w:rsidR="00F77608" w:rsidRPr="00502069" w:rsidRDefault="00247EC6" w:rsidP="00502069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sz w:val="24"/>
          <w:szCs w:val="24"/>
        </w:rPr>
        <w:t xml:space="preserve">Рекомендованные шкалы пересчёта первичного балла </w:t>
      </w:r>
      <w:r w:rsidR="00222B42" w:rsidRPr="00502069">
        <w:rPr>
          <w:rFonts w:ascii="Times New Roman" w:hAnsi="Times New Roman" w:cs="Times New Roman"/>
          <w:sz w:val="24"/>
          <w:szCs w:val="24"/>
        </w:rPr>
        <w:t xml:space="preserve"> </w:t>
      </w:r>
      <w:r w:rsidRPr="00502069">
        <w:rPr>
          <w:rFonts w:ascii="Times New Roman" w:hAnsi="Times New Roman" w:cs="Times New Roman"/>
          <w:sz w:val="24"/>
          <w:szCs w:val="24"/>
        </w:rPr>
        <w:t xml:space="preserve">в экзаменационную отметку по пятибалльной шкале: суммарного балла за выполнение заданий, относящихся к разделу «Алгебра» (все задания модуля «Алгебра» и задания 14, 15, 16, 18, 19, 20 модуля «Реальная математика»), – в экзаменационную отметку по алгебре (табл. 3); </w:t>
      </w:r>
      <w:r w:rsidR="00F77608" w:rsidRPr="00502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069">
        <w:rPr>
          <w:rFonts w:ascii="Times New Roman" w:hAnsi="Times New Roman" w:cs="Times New Roman"/>
          <w:sz w:val="24"/>
          <w:szCs w:val="24"/>
        </w:rPr>
        <w:t>суммарного балла за выполнение заданий, относящихся к разделу «Геометрия» (все задания модуля «Геометрия» и задание 17 модуля «Реа</w:t>
      </w:r>
      <w:r w:rsidR="00F77608" w:rsidRPr="00502069">
        <w:rPr>
          <w:rFonts w:ascii="Times New Roman" w:hAnsi="Times New Roman" w:cs="Times New Roman"/>
          <w:sz w:val="24"/>
          <w:szCs w:val="24"/>
        </w:rPr>
        <w:t xml:space="preserve">льная геометрия». </w:t>
      </w:r>
      <w:proofErr w:type="gramEnd"/>
    </w:p>
    <w:p w:rsidR="00F77608" w:rsidRPr="00502069" w:rsidRDefault="00247EC6" w:rsidP="00F77608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b/>
          <w:sz w:val="24"/>
          <w:szCs w:val="24"/>
        </w:rPr>
        <w:t>Шкала пересчета суммарного балла за выполнение экзаменационной работы в целом в отметку по математике</w:t>
      </w:r>
      <w:r w:rsidRPr="005020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701"/>
        <w:gridCol w:w="1701"/>
      </w:tblGrid>
      <w:tr w:rsidR="00F77608" w:rsidRPr="00502069" w:rsidTr="00F77608">
        <w:tc>
          <w:tcPr>
            <w:tcW w:w="3652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77608" w:rsidRPr="00502069" w:rsidTr="00F77608">
        <w:tc>
          <w:tcPr>
            <w:tcW w:w="3652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559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0 – 7</w:t>
            </w:r>
          </w:p>
        </w:tc>
        <w:tc>
          <w:tcPr>
            <w:tcW w:w="1418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8 – 15</w:t>
            </w:r>
          </w:p>
        </w:tc>
        <w:tc>
          <w:tcPr>
            <w:tcW w:w="1701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16 – 22</w:t>
            </w:r>
          </w:p>
        </w:tc>
        <w:tc>
          <w:tcPr>
            <w:tcW w:w="1701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23 – 38</w:t>
            </w:r>
          </w:p>
        </w:tc>
      </w:tr>
    </w:tbl>
    <w:p w:rsidR="00F77608" w:rsidRPr="00502069" w:rsidRDefault="00247EC6" w:rsidP="00F77608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b/>
          <w:sz w:val="24"/>
          <w:szCs w:val="24"/>
        </w:rPr>
        <w:lastRenderedPageBreak/>
        <w:t>Шкала пересчета суммарного балла за выполнение заданий, относящихся к разделу «Алгебра» в отметку по алгебре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701"/>
        <w:gridCol w:w="1701"/>
      </w:tblGrid>
      <w:tr w:rsidR="009624D6" w:rsidRPr="00502069" w:rsidTr="000A15FE">
        <w:tc>
          <w:tcPr>
            <w:tcW w:w="3652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624D6" w:rsidRPr="00502069" w:rsidTr="000A15FE">
        <w:tc>
          <w:tcPr>
            <w:tcW w:w="3652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балл </w:t>
            </w: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по алгебраическим заданиям</w:t>
            </w:r>
          </w:p>
        </w:tc>
        <w:tc>
          <w:tcPr>
            <w:tcW w:w="1559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 0 – 5</w:t>
            </w:r>
          </w:p>
        </w:tc>
        <w:tc>
          <w:tcPr>
            <w:tcW w:w="1418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6- 11</w:t>
            </w:r>
          </w:p>
        </w:tc>
        <w:tc>
          <w:tcPr>
            <w:tcW w:w="1701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701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17 - 23</w:t>
            </w:r>
          </w:p>
        </w:tc>
      </w:tr>
    </w:tbl>
    <w:p w:rsidR="00F77608" w:rsidRPr="00502069" w:rsidRDefault="00F77608" w:rsidP="00F77608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608" w:rsidRPr="00502069" w:rsidRDefault="00F77608" w:rsidP="00F77608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hAnsi="Times New Roman" w:cs="Times New Roman"/>
          <w:b/>
          <w:sz w:val="24"/>
          <w:szCs w:val="24"/>
        </w:rPr>
        <w:t>Шкала пересчета суммарного балла за выполнение заданий, относящихся к разделу «</w:t>
      </w:r>
      <w:r w:rsidRPr="00502069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502069">
        <w:rPr>
          <w:rFonts w:ascii="Times New Roman" w:hAnsi="Times New Roman" w:cs="Times New Roman"/>
          <w:b/>
          <w:sz w:val="24"/>
          <w:szCs w:val="24"/>
        </w:rPr>
        <w:t xml:space="preserve">» в отметку по </w:t>
      </w:r>
      <w:r w:rsidRPr="00502069">
        <w:rPr>
          <w:rFonts w:ascii="Times New Roman" w:hAnsi="Times New Roman" w:cs="Times New Roman"/>
          <w:b/>
          <w:sz w:val="24"/>
          <w:szCs w:val="24"/>
        </w:rPr>
        <w:t>геометрии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701"/>
        <w:gridCol w:w="1701"/>
      </w:tblGrid>
      <w:tr w:rsidR="009624D6" w:rsidRPr="00502069" w:rsidTr="000A15FE">
        <w:tc>
          <w:tcPr>
            <w:tcW w:w="3652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77608" w:rsidRPr="00502069" w:rsidRDefault="00F77608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624D6" w:rsidRPr="00502069" w:rsidTr="000A15FE">
        <w:tc>
          <w:tcPr>
            <w:tcW w:w="3652" w:type="dxa"/>
          </w:tcPr>
          <w:p w:rsidR="00F77608" w:rsidRPr="00502069" w:rsidRDefault="00F77608" w:rsidP="00F77608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балл по </w:t>
            </w: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геометрическим </w:t>
            </w: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1559" w:type="dxa"/>
          </w:tcPr>
          <w:p w:rsidR="00F77608" w:rsidRPr="00502069" w:rsidRDefault="00502069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1418" w:type="dxa"/>
          </w:tcPr>
          <w:p w:rsidR="00F77608" w:rsidRPr="00502069" w:rsidRDefault="00502069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701" w:type="dxa"/>
          </w:tcPr>
          <w:p w:rsidR="00F77608" w:rsidRPr="00502069" w:rsidRDefault="00502069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F77608" w:rsidRPr="00502069" w:rsidRDefault="00502069" w:rsidP="000A15FE">
            <w:pPr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2069">
              <w:rPr>
                <w:rFonts w:ascii="Times New Roman" w:hAnsi="Times New Roman" w:cs="Times New Roman"/>
                <w:sz w:val="24"/>
                <w:szCs w:val="24"/>
              </w:rPr>
              <w:t>9 - 15</w:t>
            </w:r>
          </w:p>
        </w:tc>
      </w:tr>
    </w:tbl>
    <w:p w:rsidR="00F77608" w:rsidRPr="00502069" w:rsidRDefault="00F77608" w:rsidP="00F77608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02069" w:rsidRDefault="00502069" w:rsidP="00502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организационно-методической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ОГЭ-2015 </w:t>
      </w: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пополнение </w:t>
      </w: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тестовых заданий, подбор учебно-методической литературы. Приобретены учебно-методические  пособия ФИПИ и пособия, авторами которых являются разработчики контрольно-измерительных материалов. Эти пособия позволяют эффективно организовать фронтальную работу в классе, самостоятельную работу дома, осуществлять дифференцированный и индивидуальный подход.  </w:t>
      </w:r>
    </w:p>
    <w:p w:rsidR="00502069" w:rsidRDefault="00502069" w:rsidP="00502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использую банк открытых задач, демонстрационные варианты, варианты репетиционных экзаменов.  Использование тестовых  технологий в практике позволяет мне существенно повысить уровень подготовки учащихся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Использую эти технологии на этапах изучения нового материала, закрепления, обобщения и проверки знаний. Применяю различные виды тестов: с выбором ответов и без выбора ответов, с развёрнутым ответом, на соответствие, на заполнение пропусков, на установление истинности или ложности.        </w:t>
      </w:r>
    </w:p>
    <w:p w:rsidR="00502069" w:rsidRPr="009624D6" w:rsidRDefault="00502069" w:rsidP="00502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62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подготовке к ГИА в 2013 - 2014 уч. г. планирую проводить:</w:t>
      </w:r>
    </w:p>
    <w:p w:rsidR="00502069" w:rsidRPr="00502069" w:rsidRDefault="00502069" w:rsidP="0050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тематические </w:t>
      </w:r>
      <w:proofErr w:type="spellStart"/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ключевым темам;</w:t>
      </w:r>
    </w:p>
    <w:p w:rsidR="00502069" w:rsidRPr="00502069" w:rsidRDefault="00502069" w:rsidP="0050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тестовые работы (декабрь, февраль, март и май);</w:t>
      </w:r>
    </w:p>
    <w:p w:rsidR="00502069" w:rsidRPr="00502069" w:rsidRDefault="00502069" w:rsidP="0050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активную работу по ликвидации пробелов знаний;</w:t>
      </w:r>
    </w:p>
    <w:p w:rsidR="00502069" w:rsidRPr="00502069" w:rsidRDefault="00502069" w:rsidP="0050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информировать родителей о результатах тематического контроля и диагностических работ; </w:t>
      </w:r>
    </w:p>
    <w:p w:rsidR="00502069" w:rsidRPr="00502069" w:rsidRDefault="00502069" w:rsidP="005020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отслеживать динамику качества усвоения и повторения учебного материала. </w:t>
      </w:r>
    </w:p>
    <w:p w:rsidR="00502069" w:rsidRPr="009624D6" w:rsidRDefault="00502069" w:rsidP="0050206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9624D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62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467674" w:rsidRPr="00962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каждом уроке</w:t>
      </w:r>
      <w:r w:rsidRPr="00962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67674" w:rsidRPr="00502069" w:rsidRDefault="00467674" w:rsidP="0046767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текущего контроля включать экзаменационные задачи; </w:t>
      </w:r>
    </w:p>
    <w:p w:rsidR="00467674" w:rsidRPr="00502069" w:rsidRDefault="00467674" w:rsidP="0046767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строить исключительно на отработке умений и навыков, необходимых для получения положительной отметки на экзамене; </w:t>
      </w:r>
    </w:p>
    <w:p w:rsidR="00467674" w:rsidRPr="00502069" w:rsidRDefault="00467674" w:rsidP="0046767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проводить обязательный устный счет; </w:t>
      </w:r>
    </w:p>
    <w:p w:rsidR="00467674" w:rsidRPr="00502069" w:rsidRDefault="00467674" w:rsidP="0046767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в изучение текущего учебного материала задания, соответствующие </w:t>
      </w:r>
      <w:proofErr w:type="gramStart"/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экзаменационным</w:t>
      </w:r>
      <w:proofErr w:type="gramEnd"/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467674" w:rsidRPr="00502069" w:rsidRDefault="00467674" w:rsidP="0046767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текущего контроля включать экзаменационные задачи; </w:t>
      </w:r>
    </w:p>
    <w:p w:rsidR="00467674" w:rsidRPr="00502069" w:rsidRDefault="00467674" w:rsidP="0046767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строить исключительно на отработке умений и навыков, необходимых для получения положительной отметки на экзамене; </w:t>
      </w:r>
    </w:p>
    <w:sectPr w:rsidR="00467674" w:rsidRPr="00502069" w:rsidSect="009624D6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73B9"/>
    <w:multiLevelType w:val="multilevel"/>
    <w:tmpl w:val="BF38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9D"/>
    <w:rsid w:val="00222B42"/>
    <w:rsid w:val="00247EC6"/>
    <w:rsid w:val="00461D44"/>
    <w:rsid w:val="00467674"/>
    <w:rsid w:val="0047429D"/>
    <w:rsid w:val="004766B1"/>
    <w:rsid w:val="00502069"/>
    <w:rsid w:val="009624D6"/>
    <w:rsid w:val="00CD179E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9D"/>
    <w:rPr>
      <w:b/>
      <w:bCs/>
    </w:rPr>
  </w:style>
  <w:style w:type="table" w:styleId="a5">
    <w:name w:val="Table Grid"/>
    <w:basedOn w:val="a1"/>
    <w:uiPriority w:val="59"/>
    <w:rsid w:val="00F7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9D"/>
    <w:rPr>
      <w:b/>
      <w:bCs/>
    </w:rPr>
  </w:style>
  <w:style w:type="table" w:styleId="a5">
    <w:name w:val="Table Grid"/>
    <w:basedOn w:val="a1"/>
    <w:uiPriority w:val="59"/>
    <w:rsid w:val="00F7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2014-11-29T09:18:00Z</cp:lastPrinted>
  <dcterms:created xsi:type="dcterms:W3CDTF">2014-11-29T09:18:00Z</dcterms:created>
  <dcterms:modified xsi:type="dcterms:W3CDTF">2014-11-29T09:18:00Z</dcterms:modified>
</cp:coreProperties>
</file>