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D8" w:rsidRPr="006B3F78" w:rsidRDefault="003C6CB0" w:rsidP="006B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78">
        <w:rPr>
          <w:rFonts w:ascii="Times New Roman" w:hAnsi="Times New Roman" w:cs="Times New Roman"/>
          <w:b/>
          <w:sz w:val="28"/>
          <w:szCs w:val="28"/>
        </w:rPr>
        <w:t>Мониторинг на уровне педагога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694"/>
        <w:gridCol w:w="2610"/>
        <w:gridCol w:w="2021"/>
        <w:gridCol w:w="2022"/>
        <w:gridCol w:w="2022"/>
        <w:gridCol w:w="2022"/>
      </w:tblGrid>
      <w:tr w:rsidR="00B40547" w:rsidRPr="00B40547" w:rsidTr="00542207">
        <w:trPr>
          <w:jc w:val="center"/>
        </w:trPr>
        <w:tc>
          <w:tcPr>
            <w:tcW w:w="1395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 оценки э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фективн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2694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эффективн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сти  труда педагога</w:t>
            </w:r>
          </w:p>
        </w:tc>
        <w:tc>
          <w:tcPr>
            <w:tcW w:w="2610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 оценки э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фективности реализации программы</w:t>
            </w:r>
          </w:p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в баллах)</w:t>
            </w:r>
          </w:p>
        </w:tc>
        <w:tc>
          <w:tcPr>
            <w:tcW w:w="2021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индик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тор на начало ре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лизации Програ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мы развития  ДОУ</w:t>
            </w:r>
          </w:p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022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022" w:type="dxa"/>
            <w:vAlign w:val="center"/>
          </w:tcPr>
          <w:p w:rsidR="003C6CB0" w:rsidRPr="00B40547" w:rsidRDefault="003C6CB0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3C6CB0" w:rsidRPr="00B40547" w:rsidRDefault="006B3F78" w:rsidP="006B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ности треб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ваниям зак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1.1. Нарушение законод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тельства, требований охр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 труда, пожарной бе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 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отсутствие нарушений – 2 балла;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наличие не устраненных нарушений – 0 баллов.</w:t>
            </w:r>
          </w:p>
        </w:tc>
        <w:tc>
          <w:tcPr>
            <w:tcW w:w="2021" w:type="dxa"/>
            <w:vAlign w:val="center"/>
          </w:tcPr>
          <w:p w:rsidR="003C6CB0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наруш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законодател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ства, требований охраны труда,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жарной безопасн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сти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наруш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законодател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ства, требований охраны труда,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жарной безопасн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сти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наруш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законодател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ства, требований охраны труда,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жарной безопасн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сти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наруш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законодател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ства, требований охраны труда,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жарной безопасн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сти  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1.2.Обоснованные жалобы со стороны родителей (з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конных представителей) и работников  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отсутствие - 2 балла;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наличие – 0 баллов.</w:t>
            </w:r>
          </w:p>
        </w:tc>
        <w:tc>
          <w:tcPr>
            <w:tcW w:w="2021" w:type="dxa"/>
          </w:tcPr>
          <w:p w:rsidR="003C6CB0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обосн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ванных жалоб со стороны родителей (законных предст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вителей) и работн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ков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обосн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ванных жалоб со стороны родителей (законных предст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вителей) и работн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ков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обосн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ванных жалоб со стороны родителей (законных предст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вителей) и работн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ков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обосн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ванных жалоб со стороны родителей (законных предст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вителей) и работн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ков  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1.3. Исполнительская ди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циплина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ПВТР, выпо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нение плана работы, отсу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ствие замечаний – 2 балла;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несоблюдение ПВТР, 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плана работы, наличие 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мечаний – 0 баллов.</w:t>
            </w:r>
          </w:p>
        </w:tc>
        <w:tc>
          <w:tcPr>
            <w:tcW w:w="2021" w:type="dxa"/>
          </w:tcPr>
          <w:p w:rsidR="003C6CB0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ПВТР, выполнение плана работы, отсутствие замечаний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ПВТР, выполнение плана работы, отсутствие замечаний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ПВТР, выполнение плана работы, отсутствие замечаний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ПВТР, выполнение плана работы, отсутствие замечаний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1.4.Оформление и  ведение документации</w:t>
            </w:r>
          </w:p>
        </w:tc>
        <w:tc>
          <w:tcPr>
            <w:tcW w:w="2610" w:type="dxa"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отсутствие замечаний – 1 балл;</w:t>
            </w:r>
          </w:p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-наличие замечаний – 0 баллов.</w:t>
            </w:r>
          </w:p>
        </w:tc>
        <w:tc>
          <w:tcPr>
            <w:tcW w:w="2021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замеч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в оформление и  ведение документ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22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замеч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в оформление и  ведение документ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22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замеч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в оформление и  ведение документ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22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замеч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ний в оформление и  ведение документ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2.Функционирование 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стемы гос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дарственно-обществе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упра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694" w:type="dxa"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2.1.Привлечение дополн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тельных средств на цели развития образования</w:t>
            </w:r>
          </w:p>
        </w:tc>
        <w:tc>
          <w:tcPr>
            <w:tcW w:w="2610" w:type="dxa"/>
          </w:tcPr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наличие – 3 балла</w:t>
            </w:r>
          </w:p>
          <w:p w:rsidR="00342808" w:rsidRPr="00B40547" w:rsidRDefault="0034280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отсутствие – 0 баллов</w:t>
            </w:r>
          </w:p>
        </w:tc>
        <w:tc>
          <w:tcPr>
            <w:tcW w:w="2021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Работа по привлеч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нию дополнител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средств не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водилась</w:t>
            </w:r>
          </w:p>
        </w:tc>
        <w:tc>
          <w:tcPr>
            <w:tcW w:w="2022" w:type="dxa"/>
          </w:tcPr>
          <w:p w:rsidR="00342808" w:rsidRPr="00B40547" w:rsidRDefault="0034280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Привлечение допо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нительных средств: кухонный гарнитур (</w:t>
            </w:r>
            <w:proofErr w:type="spell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Забелич</w:t>
            </w:r>
            <w:proofErr w:type="spell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М. Г.)</w:t>
            </w:r>
          </w:p>
        </w:tc>
        <w:tc>
          <w:tcPr>
            <w:tcW w:w="2022" w:type="dxa"/>
          </w:tcPr>
          <w:p w:rsidR="00342808" w:rsidRPr="00B40547" w:rsidRDefault="007678F3" w:rsidP="00767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  <w:r w:rsidR="00342808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допо</w:t>
            </w:r>
            <w:r w:rsidR="00342808"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нительных средств нет</w:t>
            </w:r>
          </w:p>
        </w:tc>
        <w:tc>
          <w:tcPr>
            <w:tcW w:w="2022" w:type="dxa"/>
          </w:tcPr>
          <w:p w:rsidR="00342808" w:rsidRPr="00B40547" w:rsidRDefault="007678F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F3">
              <w:rPr>
                <w:rFonts w:ascii="Times New Roman" w:hAnsi="Times New Roman" w:cs="Times New Roman"/>
                <w:sz w:val="20"/>
                <w:szCs w:val="20"/>
              </w:rPr>
              <w:t>Привлечение допо</w:t>
            </w:r>
            <w:r w:rsidRPr="007678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78F3">
              <w:rPr>
                <w:rFonts w:ascii="Times New Roman" w:hAnsi="Times New Roman" w:cs="Times New Roman"/>
                <w:sz w:val="20"/>
                <w:szCs w:val="20"/>
              </w:rPr>
              <w:t>нительных средств:  жалюз</w:t>
            </w:r>
            <w:proofErr w:type="gramStart"/>
            <w:r w:rsidRPr="007678F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678F3">
              <w:rPr>
                <w:rFonts w:ascii="Times New Roman" w:hAnsi="Times New Roman" w:cs="Times New Roman"/>
                <w:sz w:val="20"/>
                <w:szCs w:val="20"/>
              </w:rPr>
              <w:t>«затемнение» для окон групповой комнаты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2.2. Представление опыта деятельности государстве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но-общественного управл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ния образовательной орг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низации на муниципальном, региональном, федеральном уровнях (на основе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тверждающих документов)</w:t>
            </w:r>
          </w:p>
        </w:tc>
        <w:tc>
          <w:tcPr>
            <w:tcW w:w="2610" w:type="dxa"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 муниципальном уровне – 1 балл;</w:t>
            </w:r>
          </w:p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 региональном уровне – 2 балл;</w:t>
            </w:r>
          </w:p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 всероссийском уровне – 3 балла.</w:t>
            </w:r>
          </w:p>
        </w:tc>
        <w:tc>
          <w:tcPr>
            <w:tcW w:w="2021" w:type="dxa"/>
          </w:tcPr>
          <w:p w:rsidR="006B3F78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2.3 Участие в деятельности государственно-общественного управления образовательной организ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610" w:type="dxa"/>
          </w:tcPr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участие-1 балл</w:t>
            </w:r>
          </w:p>
          <w:p w:rsidR="006B3F78" w:rsidRPr="00B40547" w:rsidRDefault="006B3F78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не участие-0 баллов</w:t>
            </w:r>
          </w:p>
        </w:tc>
        <w:tc>
          <w:tcPr>
            <w:tcW w:w="2021" w:type="dxa"/>
          </w:tcPr>
          <w:p w:rsidR="006B3F78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6B3F78" w:rsidRPr="00B40547" w:rsidRDefault="006B3F78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3. Информ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ционная 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крытость</w:t>
            </w: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3.1. Наличие личного блога на официальном сайте обр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зовательного учреждения в соответствии с Правилами размещения в сети Интернет и обновления информации  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наполнения: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 90% до 100% - 2 балла;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 75% до 89,9% - 1 балл;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ниже 75% - 0 – 0 баллов.</w:t>
            </w:r>
          </w:p>
        </w:tc>
        <w:tc>
          <w:tcPr>
            <w:tcW w:w="2021" w:type="dxa"/>
          </w:tcPr>
          <w:p w:rsidR="006B3F78" w:rsidRPr="00B40547" w:rsidRDefault="006B3F78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информ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ционного наполн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ния личного блога на официальном сайте ДОУ 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информ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ционного наполн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ния личного блога на официальном сайте ДОУ </w:t>
            </w:r>
          </w:p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информ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ционного наполн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ния личного блога на официальном сайте ДОУ </w:t>
            </w:r>
          </w:p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207" w:rsidRPr="00B40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информ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ционного наполн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ния личного блога на официальном сайте ДОУ </w:t>
            </w:r>
          </w:p>
          <w:p w:rsidR="003C6CB0" w:rsidRPr="00B40547" w:rsidRDefault="00542207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3.2. Наличие в  кабинете  сменяемой информации для родителей (законных пре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ставителей)  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информационного наполнения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соответствует требован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ям – 1 балл;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не соответствует требов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ниям – 0 баллов</w:t>
            </w:r>
          </w:p>
        </w:tc>
        <w:tc>
          <w:tcPr>
            <w:tcW w:w="2021" w:type="dxa"/>
          </w:tcPr>
          <w:p w:rsidR="003C6CB0" w:rsidRPr="00B40547" w:rsidRDefault="00542207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 соотве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ствие информацио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наполнения для родителей (зако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ных представителей)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 соотве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ствие информацио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наполнения для родителей (зако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представителей)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Пр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граммы родител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ского клуба «Родник здоровья»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 соотве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ствие информацио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наполнения для родителей (зако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представите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  <w:p w:rsidR="00D0437C" w:rsidRPr="00B40547" w:rsidRDefault="00D0437C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и соотве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ствие информацио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наполнения для родителей (зако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0437C" w:rsidRPr="00B40547">
              <w:rPr>
                <w:rFonts w:ascii="Times New Roman" w:hAnsi="Times New Roman" w:cs="Times New Roman"/>
                <w:sz w:val="20"/>
                <w:szCs w:val="20"/>
              </w:rPr>
              <w:t>ных представителей)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37C" w:rsidRPr="00B40547" w:rsidRDefault="00D0437C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 теме «Будущий первоклассник»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3.3. Участие в открытых мероприятиях различного уровня (ГМО, РМЦ, конф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ренции и др.)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федеральный уровень – 4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 – 3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муниципальный уровень – 2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 ДОО – 1 балл</w:t>
            </w:r>
          </w:p>
        </w:tc>
        <w:tc>
          <w:tcPr>
            <w:tcW w:w="2021" w:type="dxa"/>
          </w:tcPr>
          <w:p w:rsidR="003C6CB0" w:rsidRPr="00B40547" w:rsidRDefault="00542207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открытых мероприятиях 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личного уровня (ГМО, РМЦ, конф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ренции и др.)</w:t>
            </w:r>
          </w:p>
        </w:tc>
        <w:tc>
          <w:tcPr>
            <w:tcW w:w="2022" w:type="dxa"/>
          </w:tcPr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Планирую у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частие в ГМО, РМЦ, конф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ренции  различного уровня с обобщен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ем опыта по теме «Этнокультурное развитие дошкол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ников в процессе краеведческой де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тельности» </w:t>
            </w:r>
          </w:p>
        </w:tc>
        <w:tc>
          <w:tcPr>
            <w:tcW w:w="2022" w:type="dxa"/>
          </w:tcPr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Планирую у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частие в ГМО, РМЦ, конф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ренции  различного уровня с обобщен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ем опыта по теме «Этнокультурное развитие дошкол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ников в процессе краеведческой де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  <w:tc>
          <w:tcPr>
            <w:tcW w:w="2022" w:type="dxa"/>
          </w:tcPr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Планирую у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частие в ГМО, РМЦ, конф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ренции  различного уровня с обобщен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ем опыта по теме «Этнокультурное развитие дошкол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ников в процессе краеведческой де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3.4. Диссеминация опыта образовательной деятельн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федеральный уровень – 4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 – 3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муниципальный уровень – 2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 ДОО – 1 балл</w:t>
            </w:r>
          </w:p>
        </w:tc>
        <w:tc>
          <w:tcPr>
            <w:tcW w:w="2021" w:type="dxa"/>
          </w:tcPr>
          <w:p w:rsidR="003C6CB0" w:rsidRPr="00B40547" w:rsidRDefault="00D9669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Диссеминация оп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 образовательной деятельности на ф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деральном, реги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нальном, муниц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пальном уровне</w:t>
            </w:r>
            <w:r w:rsidR="00127E83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и в ДОО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инновационного опыта образовател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деятельности на различных уровнях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инновационного опыта образовател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деятельности на различных уровнях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инновационного опыта образовател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деятельности на различных уровнях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4. Реализация мероприятий по привлеч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нию и 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креплению молодых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дагогических работников в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тельном учреждении</w:t>
            </w: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Реализация  программы наставничества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является наставником – 2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не является наставником – 0 баллов</w:t>
            </w:r>
          </w:p>
        </w:tc>
        <w:tc>
          <w:tcPr>
            <w:tcW w:w="2021" w:type="dxa"/>
          </w:tcPr>
          <w:p w:rsidR="003C6CB0" w:rsidRPr="00B40547" w:rsidRDefault="00127E8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Наставником не я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лялась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Разработать пакет документов по 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лизации меропри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тий по привлечению и закреплению 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лодых педагогич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работников в ДОУ (Программа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наставничества)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граммы наставнич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Реализация 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граммы наставнич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молодых пед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в очном этапе конкурсов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на муниципальном, реги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нальном, федеральном уровнях (на основе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тверждающих документов)</w:t>
            </w:r>
            <w:proofErr w:type="gramEnd"/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окружном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курсе – 4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- 1 место в муниципальном конкурсе – 3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выход в финал муниц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пального конкурса – 2 ба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муниципальном конкурсе, в творческой группе по подготовке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курсанта – 1 балл</w:t>
            </w:r>
          </w:p>
        </w:tc>
        <w:tc>
          <w:tcPr>
            <w:tcW w:w="2021" w:type="dxa"/>
          </w:tcPr>
          <w:p w:rsidR="003C6CB0" w:rsidRPr="00B40547" w:rsidRDefault="00127E8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3C6CB0" w:rsidRPr="00B40547" w:rsidRDefault="00127E8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молодого педагога в конкурсе профессионального мастерства на 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личных уровнях.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молодого педагога в конкурсе профессионального мастерства на 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личных уровнях.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5. Развитие кадрового потенциала</w:t>
            </w:r>
          </w:p>
        </w:tc>
        <w:tc>
          <w:tcPr>
            <w:tcW w:w="2694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5.1. Участие педагогических работников в конкурсе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«Педагог года», «Педагог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ческий дебют», «Общ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ственное призвание», «П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дагогические инициативы», «А я делаю так!»</w:t>
            </w:r>
          </w:p>
        </w:tc>
        <w:tc>
          <w:tcPr>
            <w:tcW w:w="2610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окружном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курсе – 4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- 1 место в муниципальном конкурсе – 3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выход в финал муниц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пального конкурса – 2 ба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муниципальном конкурсе, в творческой группе по подготовке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курсанта – 1 балл</w:t>
            </w:r>
          </w:p>
        </w:tc>
        <w:tc>
          <w:tcPr>
            <w:tcW w:w="2021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педагога в конкурсе професс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онального масте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ства «Педагог года», «Педагогические инициативы». 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профессионального мастерства «Педаг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гические инициат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вы».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конкурсанта в конкурсе «Педагог года».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профессионального мастерства «Педаг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гические инициат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вы», «А я делаю так!»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конкурсанта в конкурсе «Педагог года».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профессионального мастерства «Педаг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гические инициат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вы», «А я делаю так!»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группе по 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готовке конкурсанта в конкурсе «Педагог года».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5.2. Результативность уч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стия в конкурсе лучших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 Национальной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тельной инициативы «Наша новая школа». Получение гранта:</w:t>
            </w:r>
          </w:p>
        </w:tc>
        <w:tc>
          <w:tcPr>
            <w:tcW w:w="2610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Гранд на федеральном уровне – 4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Грант на региональном уровне – 3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Грант на муниципальном уровне 2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конкурсе – 1 балл</w:t>
            </w:r>
          </w:p>
        </w:tc>
        <w:tc>
          <w:tcPr>
            <w:tcW w:w="2021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рс в сф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ере образования ХМАО-Югры «Лучший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дагог (воспитатель) дошкольного обр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зовательного учр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Всероссийский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 Национальной премии «Элита ро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сийского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ния» в номинации «Конкурс инноваций «Качественное обр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зование – будущее России»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составе творческой группы во Всероссийском конкурсе Наци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нальной премии «Элита российского образования» в 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минации «Конкурс инноваций «Кач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ственное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 – будущее Ро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сии» - Диплом 1 степени  в номин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ции  «Лучшее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граммное обеспеч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 для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тельного процесса – 2014»;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«Диплом победителя конкурса в сфере образования ХМАО-Югры в номинации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«Лучший педагог (воспитатель)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вательного учр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ждения»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Результативное уч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стие во Всеросси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ском конкурсе Национальной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мии «Элита росси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образования»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Результативное уч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стие во Всеросси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ском конкурсе Национальной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мии «Элита росси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образования»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5.3. Своевременное прохо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дение курсов повышения квалификации</w:t>
            </w:r>
          </w:p>
        </w:tc>
        <w:tc>
          <w:tcPr>
            <w:tcW w:w="2610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повышение (подтвержд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ние) квалификационной категории, прохождение курсов повышения профе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– 2 балла</w:t>
            </w:r>
          </w:p>
        </w:tc>
        <w:tc>
          <w:tcPr>
            <w:tcW w:w="2021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сов повышения кв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цедуры повышения квалификационной категории («вы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шая»)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сов повышения кв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лификации: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«Сказочные лаб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ринты игры (игры В. В. </w:t>
            </w:r>
            <w:proofErr w:type="spell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)»,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«ФГОС ДО».</w:t>
            </w:r>
          </w:p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сов профессионал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переподготовки «Воспитатель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вания».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сов повышения кв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лификаци</w:t>
            </w:r>
            <w:bookmarkStart w:id="0" w:name="_GoBack"/>
            <w:bookmarkEnd w:id="0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022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Прохождение 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сов повышения кв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5.4. Внедрение инновацио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технологий, направле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на развитие интелле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туальных и творческих 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собностей детей </w:t>
            </w:r>
          </w:p>
        </w:tc>
        <w:tc>
          <w:tcPr>
            <w:tcW w:w="2610" w:type="dxa"/>
          </w:tcPr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разработка и внедрение новых технологий – 3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внедрение новых техн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логий – 2 балла</w:t>
            </w:r>
          </w:p>
          <w:p w:rsidR="006F4BA9" w:rsidRPr="00B40547" w:rsidRDefault="006F4BA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частичное использование инновационных технол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гий – 1 балл</w:t>
            </w:r>
          </w:p>
        </w:tc>
        <w:tc>
          <w:tcPr>
            <w:tcW w:w="2021" w:type="dxa"/>
          </w:tcPr>
          <w:p w:rsidR="006F4BA9" w:rsidRPr="00B40547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Использование 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новационных техн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логий, реализуемых  педагогом, напра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ленных на развитие интеллектуальных и творческих спосо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ностей детей.</w:t>
            </w:r>
          </w:p>
        </w:tc>
        <w:tc>
          <w:tcPr>
            <w:tcW w:w="2022" w:type="dxa"/>
          </w:tcPr>
          <w:p w:rsidR="006F4BA9" w:rsidRPr="00B40547" w:rsidRDefault="00231E10" w:rsidP="0023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Разработка пакета методических мат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риалов инновацио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ных технологии по внедрению реги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нального компоне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та в образовател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ный пр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цесс В. Н. </w:t>
            </w:r>
            <w:proofErr w:type="spellStart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 «Краевед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ние в детском </w:t>
            </w:r>
            <w:proofErr w:type="spellStart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gramStart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целью пов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шения уровня разв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тия   коммуникати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ной функции речи дошкольников ос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ществлялось:</w:t>
            </w:r>
          </w:p>
          <w:p w:rsidR="006F4BA9" w:rsidRPr="00B40547" w:rsidRDefault="006F4BA9" w:rsidP="0023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внедрение в практ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ку педагогических проектов </w:t>
            </w:r>
          </w:p>
          <w:p w:rsidR="006F4BA9" w:rsidRPr="00B40547" w:rsidRDefault="006F4BA9" w:rsidP="0023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«Формирование культурн</w:t>
            </w:r>
            <w:r w:rsidR="00231E10">
              <w:rPr>
                <w:rFonts w:ascii="Times New Roman" w:hAnsi="Times New Roman" w:cs="Times New Roman"/>
                <w:sz w:val="20"/>
                <w:szCs w:val="20"/>
              </w:rPr>
              <w:t xml:space="preserve">о-гигиенических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у детей 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среднего дошкол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раста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через устное народное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6F4BA9" w:rsidRPr="00B40547" w:rsidRDefault="006F4BA9" w:rsidP="00231E1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iCs/>
                <w:sz w:val="20"/>
                <w:szCs w:val="20"/>
              </w:rPr>
              <w:t>«Художественная литература, как средство нравстве</w:t>
            </w:r>
            <w:r w:rsidRPr="00B40547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ного воспитания детей 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среднего д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школьного возра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 w:rsidRPr="00B40547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6F4BA9" w:rsidRPr="00B40547" w:rsidRDefault="006F4BA9" w:rsidP="0023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г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манного отношения к природе через ознакомление детей среднего дошкол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возраста с х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дожественной лит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bCs/>
                <w:sz w:val="20"/>
                <w:szCs w:val="20"/>
              </w:rPr>
              <w:t>ратурой»</w:t>
            </w:r>
          </w:p>
        </w:tc>
        <w:tc>
          <w:tcPr>
            <w:tcW w:w="2022" w:type="dxa"/>
          </w:tcPr>
          <w:p w:rsidR="006F4BA9" w:rsidRDefault="00231E1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рение пакета методических мат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риалов инновацио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ных технологии по внедрению реги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нального компоне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та в образовател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ный пр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цесс В. Н. </w:t>
            </w:r>
            <w:proofErr w:type="spellStart"/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«Краевед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ние в де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4BA9" w:rsidRPr="00B40547">
              <w:rPr>
                <w:rFonts w:ascii="Times New Roman" w:hAnsi="Times New Roman" w:cs="Times New Roman"/>
                <w:sz w:val="20"/>
                <w:szCs w:val="20"/>
              </w:rPr>
              <w:t>ском саду»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E10" w:rsidRPr="00B40547" w:rsidRDefault="00231E1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proofErr w:type="gramStart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повышения уровня развития   коммуникативной функции речи д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proofErr w:type="gramEnd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ществлять внедр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ние в практику пед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гогических прое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тов, реализуемых ранее.</w:t>
            </w:r>
          </w:p>
        </w:tc>
        <w:tc>
          <w:tcPr>
            <w:tcW w:w="2022" w:type="dxa"/>
          </w:tcPr>
          <w:p w:rsidR="006F4BA9" w:rsidRDefault="006F4BA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Создание банка 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пользуемой  инн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вационной технол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гии по внедрению регионального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понента в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тельный процесс В. Н. </w:t>
            </w:r>
            <w:proofErr w:type="spell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«Краев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дение в детском 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ду» обобщение оп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 на различном уровне</w:t>
            </w:r>
            <w:r w:rsidR="00231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E10" w:rsidRPr="00B40547" w:rsidRDefault="00231E10" w:rsidP="0023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proofErr w:type="gramStart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повышения уровня развития   коммуникативной функции речи д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proofErr w:type="gramEnd"/>
            <w:r w:rsidRPr="00231E10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ществлять внедр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ние в практику пед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гогических прое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E10">
              <w:rPr>
                <w:rFonts w:ascii="Times New Roman" w:hAnsi="Times New Roman" w:cs="Times New Roman"/>
                <w:sz w:val="20"/>
                <w:szCs w:val="20"/>
              </w:rPr>
              <w:t>тов, реализуемых ранее.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8B0F1E" w:rsidRPr="00B40547" w:rsidRDefault="008B0F1E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Реализация программ, направле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ных на раб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ту с одаре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ными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танниками</w:t>
            </w:r>
          </w:p>
        </w:tc>
        <w:tc>
          <w:tcPr>
            <w:tcW w:w="2694" w:type="dxa"/>
          </w:tcPr>
          <w:p w:rsidR="008B0F1E" w:rsidRPr="00B40547" w:rsidRDefault="008B0F1E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6.1.Наличие победителей и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творческих и 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теллектуальных конкурсов муниципального, реги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нального, всероссийского уровней </w:t>
            </w:r>
          </w:p>
        </w:tc>
        <w:tc>
          <w:tcPr>
            <w:tcW w:w="2610" w:type="dxa"/>
          </w:tcPr>
          <w:p w:rsidR="008B0F1E" w:rsidRPr="00B40547" w:rsidRDefault="008B0F1E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  в творческих и интеллектуальных конку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сах всероссийского уровня – 3 балла</w:t>
            </w:r>
          </w:p>
          <w:p w:rsidR="008B0F1E" w:rsidRPr="00B40547" w:rsidRDefault="008B0F1E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регионального уровня – 2 балла, </w:t>
            </w:r>
          </w:p>
          <w:p w:rsidR="008B0F1E" w:rsidRPr="00B40547" w:rsidRDefault="008B0F1E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муниципального уровня – 1 балл</w:t>
            </w:r>
          </w:p>
        </w:tc>
        <w:tc>
          <w:tcPr>
            <w:tcW w:w="2021" w:type="dxa"/>
          </w:tcPr>
          <w:p w:rsidR="008B0F1E" w:rsidRPr="00B40547" w:rsidRDefault="008B0F1E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F63AA"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и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F63AA" w:rsidRPr="00B40547">
              <w:rPr>
                <w:rFonts w:ascii="Times New Roman" w:hAnsi="Times New Roman" w:cs="Times New Roman"/>
                <w:sz w:val="20"/>
                <w:szCs w:val="20"/>
              </w:rPr>
              <w:t>зё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ских и интеллект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альных конкурсов муниципального, регионального, вс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российского уро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ней.</w:t>
            </w:r>
          </w:p>
        </w:tc>
        <w:tc>
          <w:tcPr>
            <w:tcW w:w="2022" w:type="dxa"/>
          </w:tcPr>
          <w:p w:rsidR="00DF63AA" w:rsidRPr="00B40547" w:rsidRDefault="008B0F1E" w:rsidP="00B40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>Подготовка восп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танников к участию в конкурсах в ДОУ, в  конкурсах разли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ч</w:t>
            </w:r>
            <w:r w:rsidR="00DF63AA" w:rsidRPr="00B40547">
              <w:rPr>
                <w:rFonts w:ascii="Times New Roman" w:hAnsi="Times New Roman"/>
                <w:sz w:val="20"/>
                <w:szCs w:val="20"/>
              </w:rPr>
              <w:t>ного уровня.</w:t>
            </w:r>
          </w:p>
          <w:p w:rsidR="008B0F1E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8B0F1E" w:rsidRPr="00B40547">
              <w:rPr>
                <w:rFonts w:ascii="Times New Roman" w:hAnsi="Times New Roman"/>
                <w:sz w:val="20"/>
                <w:szCs w:val="20"/>
              </w:rPr>
              <w:t>призовых мест.  Проведение детских праздников, теа</w:t>
            </w:r>
            <w:r w:rsidR="008B0F1E" w:rsidRPr="00B40547">
              <w:rPr>
                <w:rFonts w:ascii="Times New Roman" w:hAnsi="Times New Roman"/>
                <w:sz w:val="20"/>
                <w:szCs w:val="20"/>
              </w:rPr>
              <w:t>т</w:t>
            </w:r>
            <w:r w:rsidR="008B0F1E" w:rsidRPr="00B40547">
              <w:rPr>
                <w:rFonts w:ascii="Times New Roman" w:hAnsi="Times New Roman"/>
                <w:sz w:val="20"/>
                <w:szCs w:val="20"/>
              </w:rPr>
              <w:t>ральных предста</w:t>
            </w:r>
            <w:r w:rsidR="008B0F1E" w:rsidRPr="00B40547">
              <w:rPr>
                <w:rFonts w:ascii="Times New Roman" w:hAnsi="Times New Roman"/>
                <w:sz w:val="20"/>
                <w:szCs w:val="20"/>
              </w:rPr>
              <w:t>в</w:t>
            </w:r>
            <w:r w:rsidR="008B0F1E" w:rsidRPr="00B40547">
              <w:rPr>
                <w:rFonts w:ascii="Times New Roman" w:hAnsi="Times New Roman"/>
                <w:sz w:val="20"/>
                <w:szCs w:val="20"/>
              </w:rPr>
              <w:t>лений, спортивных развлечений.</w:t>
            </w:r>
            <w:r w:rsidR="008B0F1E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:rsidR="008B0F1E" w:rsidRPr="00B40547" w:rsidRDefault="008B0F1E" w:rsidP="00B40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>Подготовка восп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танников к участию в конкурсах в ДОУ, в  конкурсах разли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ч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ного уровня, нал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чие призовых мест.  Проведение детских праздников, теа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ральных предста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лений, спортивных развлечений.</w:t>
            </w:r>
          </w:p>
        </w:tc>
        <w:tc>
          <w:tcPr>
            <w:tcW w:w="2022" w:type="dxa"/>
          </w:tcPr>
          <w:p w:rsidR="008B0F1E" w:rsidRPr="00B40547" w:rsidRDefault="008B0F1E" w:rsidP="00B40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>Подготовка восп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 xml:space="preserve">танников к участию в конкурсах </w:t>
            </w:r>
            <w:proofErr w:type="gramStart"/>
            <w:r w:rsidRPr="00B405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40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0547">
              <w:rPr>
                <w:rFonts w:ascii="Times New Roman" w:hAnsi="Times New Roman"/>
                <w:sz w:val="20"/>
                <w:szCs w:val="20"/>
              </w:rPr>
              <w:t>ра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gramEnd"/>
            <w:r w:rsidRPr="00B40547">
              <w:rPr>
                <w:rFonts w:ascii="Times New Roman" w:hAnsi="Times New Roman"/>
                <w:sz w:val="20"/>
                <w:szCs w:val="20"/>
              </w:rPr>
              <w:t xml:space="preserve"> уровня, наличие призовых мест.. Проведение детских праздников, театральных пре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ставлений, спорти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 xml:space="preserve">ных развлечений. 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6.2. Количество детей,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нявших участие в творч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ских мероприятиях: оли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пиадах, конкурсах разли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уровня (количество детей)</w:t>
            </w:r>
          </w:p>
        </w:tc>
        <w:tc>
          <w:tcPr>
            <w:tcW w:w="2610" w:type="dxa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вавших в конкурсах 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личного уровня: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выше 20% - 3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 18%  до 20% - 2 балла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ниже 17 % - 1 балл</w:t>
            </w:r>
          </w:p>
        </w:tc>
        <w:tc>
          <w:tcPr>
            <w:tcW w:w="2021" w:type="dxa"/>
          </w:tcPr>
          <w:p w:rsidR="00DF63AA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Детей,  участвова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ших в конкурсах различного уровня нет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творческих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курсах муниципал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уровня</w:t>
            </w:r>
          </w:p>
          <w:p w:rsidR="003C6CB0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творческих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курсах муниципал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уровня</w:t>
            </w:r>
          </w:p>
          <w:p w:rsidR="003C6CB0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6CB0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творческих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курсах муниципал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ного уровня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7. Иници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тивность, высокое 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чество де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3C6CB0" w:rsidRPr="00B40547" w:rsidRDefault="003C6CB0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C6CB0" w:rsidRPr="00B40547" w:rsidRDefault="003C6CB0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7.1.Участие в постоянно действующих экспертных комиссиях, рабочих группах</w:t>
            </w:r>
          </w:p>
        </w:tc>
        <w:tc>
          <w:tcPr>
            <w:tcW w:w="2610" w:type="dxa"/>
          </w:tcPr>
          <w:p w:rsidR="003C6CB0" w:rsidRPr="00B40547" w:rsidRDefault="003C6CB0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экспертной (р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бочей) группе на муниц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пальном уровне – 2 балла</w:t>
            </w:r>
          </w:p>
          <w:p w:rsidR="003C6CB0" w:rsidRPr="00B40547" w:rsidRDefault="003C6CB0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рабочей группе ДОО – 1 балл</w:t>
            </w:r>
          </w:p>
        </w:tc>
        <w:tc>
          <w:tcPr>
            <w:tcW w:w="2021" w:type="dxa"/>
          </w:tcPr>
          <w:p w:rsidR="00DF63AA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экспер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 группе «Лаб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ратория ГМС» МАУ г. Нижневартовска «ЦРО».</w:t>
            </w:r>
          </w:p>
          <w:p w:rsidR="003C6CB0" w:rsidRPr="00B40547" w:rsidRDefault="00DF63AA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ДОО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экспер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 группе «Лаб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ратория ГМС» МАУ г. Нижневартовска «ЦРО».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ДОО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экспер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группе Лабор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тория ГМС» МАУ г. Нижневартовска «ЦРО».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ДОО</w:t>
            </w:r>
          </w:p>
        </w:tc>
        <w:tc>
          <w:tcPr>
            <w:tcW w:w="2022" w:type="dxa"/>
          </w:tcPr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экспер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 группе «Лаб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ратория ГМС» МАУ г. Нижневартовска «ЦРО»</w:t>
            </w:r>
          </w:p>
          <w:p w:rsidR="003C6CB0" w:rsidRPr="00B40547" w:rsidRDefault="003C6CB0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ДОО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7.2. Активное участие в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коллектива, проявл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 активной гражданской позиции</w:t>
            </w:r>
          </w:p>
        </w:tc>
        <w:tc>
          <w:tcPr>
            <w:tcW w:w="2610" w:type="dxa"/>
          </w:tcPr>
          <w:p w:rsidR="006960CF" w:rsidRPr="00B40547" w:rsidRDefault="006960CF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высокий уровень – 2 ба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</w:t>
            </w:r>
          </w:p>
          <w:p w:rsidR="006960CF" w:rsidRPr="00B40547" w:rsidRDefault="006960CF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средний уровень – 1 балл</w:t>
            </w:r>
          </w:p>
          <w:p w:rsidR="006960CF" w:rsidRPr="00B40547" w:rsidRDefault="006960CF" w:rsidP="0069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низкий уровень – 0 баллов</w:t>
            </w:r>
          </w:p>
        </w:tc>
        <w:tc>
          <w:tcPr>
            <w:tcW w:w="2021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участие в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коллектива, проявление акти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гражданской позиции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оформл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участка (сне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ные  постройки), субботниках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вательного учр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ждения, в параде,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посвященному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70-летию Победы.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 на мун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ципальном уровне в  профсоюзных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курсах социальной  направленности.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меропр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ятиях ДОУ социал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направленности.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 на мун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ципальном уровне в  профсоюзных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курсах социальной  направленности.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меропр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ятиях ДОУ социал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направленности.</w:t>
            </w:r>
          </w:p>
        </w:tc>
      </w:tr>
      <w:tr w:rsidR="00B40547" w:rsidRPr="00B40547" w:rsidTr="00542207">
        <w:trPr>
          <w:trHeight w:val="920"/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7.3. Участие в работе в пс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холого-медико-педагогическом консилиуме ДОУ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участие в работе ПМПК – 2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подготовка (обследов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ние) к ПМПК -  2 балл</w:t>
            </w:r>
          </w:p>
        </w:tc>
        <w:tc>
          <w:tcPr>
            <w:tcW w:w="2021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работе психолого-медико-педагогического консилиума ДОУ, подготовка док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ментов на ПМПК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Участие в работе психолого-медико-педагогического консилиума ДОУ, подготовка док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ментов на ПМПК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>Участие в работе психолого-медико-педагогического консилиума ДОУ, подготовка док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ментов на ПМПК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/>
                <w:sz w:val="20"/>
                <w:szCs w:val="20"/>
              </w:rPr>
              <w:t>Участие в работе психолого-медико-педагогического консилиума ДОУ, подготовка док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/>
                <w:sz w:val="20"/>
                <w:szCs w:val="20"/>
              </w:rPr>
              <w:t>ментов на ПМПК</w:t>
            </w:r>
          </w:p>
        </w:tc>
      </w:tr>
      <w:tr w:rsidR="00B40547" w:rsidRPr="00B40547" w:rsidTr="00542207">
        <w:trPr>
          <w:trHeight w:val="1280"/>
          <w:jc w:val="center"/>
        </w:trPr>
        <w:tc>
          <w:tcPr>
            <w:tcW w:w="1395" w:type="dxa"/>
            <w:vMerge w:val="restart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8. Сохран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ние и укре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ление здор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вья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танников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8.1. Эффективность выпо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нения мероприятий по 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лизации программы «Здор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вье», эффективность прим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нения в образовательном процессе </w:t>
            </w:r>
            <w:proofErr w:type="spell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здоровьесберег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технологий: </w:t>
            </w:r>
          </w:p>
        </w:tc>
        <w:tc>
          <w:tcPr>
            <w:tcW w:w="2610" w:type="dxa"/>
          </w:tcPr>
          <w:p w:rsidR="006960CF" w:rsidRPr="00B40547" w:rsidRDefault="006960CF" w:rsidP="006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увеличение показателя индекса здоровья – 2 балла</w:t>
            </w:r>
          </w:p>
          <w:p w:rsidR="006960CF" w:rsidRPr="00B40547" w:rsidRDefault="006960CF" w:rsidP="006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сохранение показателя индекса здоровья – 1 балл</w:t>
            </w:r>
          </w:p>
          <w:p w:rsidR="006960CF" w:rsidRPr="00B40547" w:rsidRDefault="006960CF" w:rsidP="006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снижение показателя 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декса здоровья</w:t>
            </w:r>
          </w:p>
          <w:p w:rsidR="006960CF" w:rsidRPr="00B40547" w:rsidRDefault="006960CF" w:rsidP="006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</w:t>
            </w:r>
          </w:p>
        </w:tc>
        <w:tc>
          <w:tcPr>
            <w:tcW w:w="2021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Показатель индекса здоровья воспита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ников по ДОУ 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33,9   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Показатель индекса здоровья воспита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ников группы 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33,3   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теля индекса здор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вья воспитан</w:t>
            </w:r>
            <w:r w:rsidR="000F0FD5" w:rsidRPr="00B40547">
              <w:rPr>
                <w:rFonts w:ascii="Times New Roman" w:hAnsi="Times New Roman" w:cs="Times New Roman"/>
                <w:sz w:val="20"/>
                <w:szCs w:val="20"/>
              </w:rPr>
              <w:t>ников группы</w:t>
            </w:r>
            <w:proofErr w:type="gramEnd"/>
            <w:r w:rsidR="000F0FD5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на 5%</w:t>
            </w:r>
          </w:p>
        </w:tc>
        <w:tc>
          <w:tcPr>
            <w:tcW w:w="2022" w:type="dxa"/>
          </w:tcPr>
          <w:p w:rsidR="006960CF" w:rsidRPr="00B40547" w:rsidRDefault="000F0FD5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теля индекса здор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вья воспитанников группы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на 10%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8.2. Соблюдение требований санитарно-гигиенического и противоэпидемического режима</w:t>
            </w:r>
          </w:p>
        </w:tc>
        <w:tc>
          <w:tcPr>
            <w:tcW w:w="2610" w:type="dxa"/>
          </w:tcPr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</w:t>
            </w:r>
            <w:proofErr w:type="spell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СаПиНа</w:t>
            </w:r>
            <w:proofErr w:type="spell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наличие нарушений – 0 баллов</w:t>
            </w:r>
          </w:p>
        </w:tc>
        <w:tc>
          <w:tcPr>
            <w:tcW w:w="2021" w:type="dxa"/>
          </w:tcPr>
          <w:p w:rsidR="000F0FD5" w:rsidRPr="00B40547" w:rsidRDefault="000F0FD5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треб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санитарно-гигиенического и противоэпидемич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режима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треб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санитарно-гигиенического и противоэпидемич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режима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треб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санитарно-гигиенического и противоэпидемич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режима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Соблюдение треб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санитарно-гигиенического и противоэпидемич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режима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8.3.Производственный и детский травматизм (по вине работника) 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отсутствие травматизма – 1 балл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травматизма – 0 баллов </w:t>
            </w:r>
          </w:p>
        </w:tc>
        <w:tc>
          <w:tcPr>
            <w:tcW w:w="2021" w:type="dxa"/>
          </w:tcPr>
          <w:p w:rsidR="006960CF" w:rsidRPr="00B40547" w:rsidRDefault="000F0FD5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Отсутствие прои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водственного и де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ского травматизма (по вине работника)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-0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- 0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- 0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F0FD5" w:rsidRPr="00B40547" w:rsidRDefault="000F0FD5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8.4. Количество дней пр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пущенных по болезни на 1 воспитанника за год</w:t>
            </w:r>
          </w:p>
        </w:tc>
        <w:tc>
          <w:tcPr>
            <w:tcW w:w="2610" w:type="dxa"/>
          </w:tcPr>
          <w:p w:rsidR="000F0FD5" w:rsidRPr="00B40547" w:rsidRDefault="000F0FD5" w:rsidP="000F0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дней пропущенных по 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лезни – 0 баллов</w:t>
            </w:r>
          </w:p>
          <w:p w:rsidR="000F0FD5" w:rsidRPr="00B40547" w:rsidRDefault="000F0FD5" w:rsidP="000F0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сохранение количества дней пропущенных по 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лезни – 1 балл</w:t>
            </w:r>
          </w:p>
          <w:p w:rsidR="000F0FD5" w:rsidRPr="00B40547" w:rsidRDefault="000F0FD5" w:rsidP="000F0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дней пропущенных по 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лезни</w:t>
            </w:r>
          </w:p>
          <w:p w:rsidR="000F0FD5" w:rsidRPr="00B40547" w:rsidRDefault="000F0FD5" w:rsidP="000F0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</w:tc>
        <w:tc>
          <w:tcPr>
            <w:tcW w:w="2021" w:type="dxa"/>
          </w:tcPr>
          <w:p w:rsidR="00A14EB9" w:rsidRPr="00B40547" w:rsidRDefault="000F0FD5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пропущенных по болезни на 1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 за год</w:t>
            </w:r>
          </w:p>
          <w:p w:rsidR="000F0FD5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F0FD5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пропущенных по болезни на 1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 за год 6,9.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Уменьшение 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чества дней, проп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щенных по болезни</w:t>
            </w:r>
          </w:p>
        </w:tc>
        <w:tc>
          <w:tcPr>
            <w:tcW w:w="2022" w:type="dxa"/>
          </w:tcPr>
          <w:p w:rsidR="000F0FD5" w:rsidRPr="00B40547" w:rsidRDefault="000F0FD5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Уменьшение 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чества дней, проп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щенных по болезни</w:t>
            </w:r>
          </w:p>
        </w:tc>
      </w:tr>
      <w:tr w:rsidR="00B40547" w:rsidRPr="00B40547" w:rsidTr="00542207">
        <w:trPr>
          <w:trHeight w:val="1265"/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8.5. Количество заболеваний детей за год в расчете на 1 дошкольника</w:t>
            </w:r>
          </w:p>
        </w:tc>
        <w:tc>
          <w:tcPr>
            <w:tcW w:w="2610" w:type="dxa"/>
          </w:tcPr>
          <w:p w:rsidR="00A14EB9" w:rsidRPr="00B40547" w:rsidRDefault="00A14EB9" w:rsidP="00A1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заболеваний – 0 баллов</w:t>
            </w:r>
          </w:p>
          <w:p w:rsidR="00A14EB9" w:rsidRPr="00B40547" w:rsidRDefault="00A14EB9" w:rsidP="00A1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сохранение количества заболеваний – 1 балл</w:t>
            </w:r>
          </w:p>
          <w:p w:rsidR="006960CF" w:rsidRPr="00B40547" w:rsidRDefault="00A14EB9" w:rsidP="00A1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болеваний – 2 балла</w:t>
            </w:r>
          </w:p>
        </w:tc>
        <w:tc>
          <w:tcPr>
            <w:tcW w:w="2021" w:type="dxa"/>
          </w:tcPr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забол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детей за год в расчете на 1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Количество забол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ваний детей за год в расчете на 1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  <w:p w:rsidR="006960CF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022" w:type="dxa"/>
          </w:tcPr>
          <w:p w:rsidR="006960CF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Уменьшение к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детей за год в расч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те на 1 до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</w:p>
        </w:tc>
        <w:tc>
          <w:tcPr>
            <w:tcW w:w="2022" w:type="dxa"/>
          </w:tcPr>
          <w:p w:rsidR="006960CF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Уменьшение 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чества заболеваний детей за год в расч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 на 1 дошкольника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Эффекти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ность фун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циониров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9.1 . Посещаемость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танниками  дошкольного образовательного учрежд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10" w:type="dxa"/>
          </w:tcPr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100% посещаемость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танников – 3 балла</w:t>
            </w:r>
          </w:p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- 99% - 80% 2 балла</w:t>
            </w:r>
          </w:p>
          <w:p w:rsidR="00A14EB9" w:rsidRPr="00B40547" w:rsidRDefault="00A14EB9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 79% -  70% -1 балл</w:t>
            </w:r>
          </w:p>
        </w:tc>
        <w:tc>
          <w:tcPr>
            <w:tcW w:w="2021" w:type="dxa"/>
          </w:tcPr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Средняя посеща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мость ДОУ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танниками</w:t>
            </w:r>
          </w:p>
        </w:tc>
        <w:tc>
          <w:tcPr>
            <w:tcW w:w="2022" w:type="dxa"/>
          </w:tcPr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Средняя посеща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мость ДОУ восп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танниками группы</w:t>
            </w:r>
          </w:p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  <w:r w:rsidR="003B18B2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(81 %)</w:t>
            </w:r>
          </w:p>
        </w:tc>
        <w:tc>
          <w:tcPr>
            <w:tcW w:w="2022" w:type="dxa"/>
          </w:tcPr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Увеличение средней посещаемости ДОУ воспитанниками группы</w:t>
            </w:r>
          </w:p>
        </w:tc>
        <w:tc>
          <w:tcPr>
            <w:tcW w:w="2022" w:type="dxa"/>
          </w:tcPr>
          <w:p w:rsidR="00A14EB9" w:rsidRPr="00B40547" w:rsidRDefault="00A14EB9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Увеличение средней посещаемости ДОУ воспитанниками группы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3B18B2" w:rsidRPr="00B40547" w:rsidRDefault="003B18B2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18B2" w:rsidRPr="00B40547" w:rsidRDefault="003B18B2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9.2. Доля воспитанников, пользующихся платными дополнительными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услугами</w:t>
            </w:r>
          </w:p>
        </w:tc>
        <w:tc>
          <w:tcPr>
            <w:tcW w:w="2610" w:type="dxa"/>
          </w:tcPr>
          <w:p w:rsidR="003B18B2" w:rsidRPr="00B40547" w:rsidRDefault="003B18B2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- 50% и более – 2 балла</w:t>
            </w:r>
          </w:p>
          <w:p w:rsidR="003B18B2" w:rsidRPr="00B40547" w:rsidRDefault="003B18B2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- 20-49% - 1 балл</w:t>
            </w:r>
          </w:p>
        </w:tc>
        <w:tc>
          <w:tcPr>
            <w:tcW w:w="2021" w:type="dxa"/>
          </w:tcPr>
          <w:p w:rsidR="003B18B2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Доля воспитанн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ков, пользующихся платными дополн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услугами</w:t>
            </w:r>
          </w:p>
          <w:p w:rsidR="00C26972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________%</w:t>
            </w:r>
          </w:p>
        </w:tc>
        <w:tc>
          <w:tcPr>
            <w:tcW w:w="2022" w:type="dxa"/>
          </w:tcPr>
          <w:p w:rsidR="003B18B2" w:rsidRPr="00B40547" w:rsidRDefault="003B18B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Дети нашей группы не пользовались платными дополн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услугами, в связи с возрастн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ми ограничениями </w:t>
            </w:r>
          </w:p>
        </w:tc>
        <w:tc>
          <w:tcPr>
            <w:tcW w:w="2022" w:type="dxa"/>
          </w:tcPr>
          <w:p w:rsidR="003B18B2" w:rsidRPr="00B40547" w:rsidRDefault="003B18B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50% воспитанников будут пользоваться платными дополн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услугами</w:t>
            </w:r>
          </w:p>
        </w:tc>
        <w:tc>
          <w:tcPr>
            <w:tcW w:w="2022" w:type="dxa"/>
          </w:tcPr>
          <w:p w:rsidR="003B18B2" w:rsidRPr="00B40547" w:rsidRDefault="003B18B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75% воспитанников будут пользоваться платными дополн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тельными услугами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9.3. Доля воспитанников, занимающихся в кружках и секциях ДОО (вне ДОО)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- 90-100% - 3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- 51-89% - 2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- 50% и менее – 1 балл</w:t>
            </w:r>
          </w:p>
        </w:tc>
        <w:tc>
          <w:tcPr>
            <w:tcW w:w="2021" w:type="dxa"/>
          </w:tcPr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Доля воспитанн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ков, занимающихся в кружках и секциях ДОО (вне ДОО)</w:t>
            </w:r>
          </w:p>
          <w:p w:rsidR="00C26972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_________%</w:t>
            </w:r>
          </w:p>
        </w:tc>
        <w:tc>
          <w:tcPr>
            <w:tcW w:w="2022" w:type="dxa"/>
          </w:tcPr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Дети нашей группы не посещали кружки и секции ДОУ, в связи с возрастными ограничениями</w:t>
            </w:r>
          </w:p>
        </w:tc>
        <w:tc>
          <w:tcPr>
            <w:tcW w:w="2022" w:type="dxa"/>
          </w:tcPr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нимается в кружках и секциях ДОУ (вне ДОО)</w:t>
            </w:r>
          </w:p>
        </w:tc>
        <w:tc>
          <w:tcPr>
            <w:tcW w:w="2022" w:type="dxa"/>
          </w:tcPr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нимается в кружках и секциях ДОУ (вне ДОО)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C26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9.4. Создание развивающей предметно-пространственной среды в соответствии с федеральным государственным образов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тельным стандартом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2610" w:type="dxa"/>
          </w:tcPr>
          <w:p w:rsidR="006960CF" w:rsidRPr="00B40547" w:rsidRDefault="006960CF" w:rsidP="00C26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развивающая предметно-пространственная среда соответствует ФГОС – 3 балла</w:t>
            </w:r>
          </w:p>
          <w:p w:rsidR="006960CF" w:rsidRPr="00B40547" w:rsidRDefault="006960CF" w:rsidP="00C26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развивающая предметно-пространственная среда частично соответствует ФГОС – 2 балла</w:t>
            </w:r>
          </w:p>
        </w:tc>
        <w:tc>
          <w:tcPr>
            <w:tcW w:w="2021" w:type="dxa"/>
          </w:tcPr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 группе создана развивающая пре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метно-пространственная среда в соответствии с федеральным го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ударственным обр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зовательным ста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дартом дошкольного образования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развивающей пре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метно-пространственной среды ФГОС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развивающей пре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метно-пространственной среды ФГОС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развивающей пре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метно-пространственной среды ФГОС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9.5. Уровень психологич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ской  комфортности в де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ском коллективе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- 100% - 2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- 90-99% - 1 балл</w:t>
            </w:r>
          </w:p>
        </w:tc>
        <w:tc>
          <w:tcPr>
            <w:tcW w:w="2021" w:type="dxa"/>
          </w:tcPr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психолог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ческой  комфортн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 в детском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лективе оптимал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психолог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ческой  комфортн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сти в детском ко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</w:p>
          <w:p w:rsidR="006960CF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6972" w:rsidRPr="00B40547">
              <w:rPr>
                <w:rFonts w:ascii="Times New Roman" w:hAnsi="Times New Roman" w:cs="Times New Roman"/>
                <w:sz w:val="20"/>
                <w:szCs w:val="20"/>
              </w:rPr>
              <w:t>величение 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6972" w:rsidRPr="00B40547">
              <w:rPr>
                <w:rFonts w:ascii="Times New Roman" w:hAnsi="Times New Roman" w:cs="Times New Roman"/>
                <w:sz w:val="20"/>
                <w:szCs w:val="20"/>
              </w:rPr>
              <w:t>овня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 комфортности в де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ском коллективе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26972" w:rsidRPr="00B40547" w:rsidRDefault="00C26972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Увеличение уровня психологической  комфортности в де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ском коллективе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9.6. Удовлетворенность р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дителей  деятельностью п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дагогов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- 100% удовлетворенность – 3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удовлетворенность 96% - 2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удовлетворенность 95% и менее – 1 балл</w:t>
            </w:r>
          </w:p>
        </w:tc>
        <w:tc>
          <w:tcPr>
            <w:tcW w:w="2021" w:type="dxa"/>
          </w:tcPr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Родители удовл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творены деятельн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стью педагога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 деятел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ностью педагогов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 деятел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ностью педагогов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 деятел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ностью педагогов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9.7.  Уровень мотивацио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ной готовности родителей к сотрудничеству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– 100% - 3балла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- 80% - 2балла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- менее79% - 1балл</w:t>
            </w:r>
          </w:p>
        </w:tc>
        <w:tc>
          <w:tcPr>
            <w:tcW w:w="2021" w:type="dxa"/>
          </w:tcPr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Родители  готовы к сотрудничеству с ДОУ.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мотивац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онной готовности родителей к сотру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ничеству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мотивац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онной готовности родителей к сотру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ничеству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мотивац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онной готовности родителей к сотру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ничеству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 w:val="restart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10. Повыш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ние качества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94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10.1. Доля детей, освоивших образовательную программу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610" w:type="dxa"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80 - 100%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усвоивших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разовательную программу - 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– 60 - 80%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усвоивших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разовательную программу-  2 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–  менее 60%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усвоивших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му - 1балл</w:t>
            </w:r>
          </w:p>
        </w:tc>
        <w:tc>
          <w:tcPr>
            <w:tcW w:w="2021" w:type="dxa"/>
          </w:tcPr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ДОУ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71,8%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группы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группы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2" w:type="dxa"/>
          </w:tcPr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>воспитанников группы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д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6960CF" w:rsidRPr="00B40547" w:rsidRDefault="00064D8B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60CF"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0547" w:rsidRPr="00B40547" w:rsidTr="00542207">
        <w:trPr>
          <w:jc w:val="center"/>
        </w:trPr>
        <w:tc>
          <w:tcPr>
            <w:tcW w:w="1395" w:type="dxa"/>
            <w:vMerge/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10.2. Уровень готовности выпускников к школе</w:t>
            </w: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- 80 - 100%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к школьному обучению -   3балла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- 60 - 80%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к школьному обучению -   2балла</w:t>
            </w:r>
          </w:p>
          <w:p w:rsidR="006960CF" w:rsidRPr="00B40547" w:rsidRDefault="006960CF" w:rsidP="003C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- менее 60% </w:t>
            </w:r>
            <w:proofErr w:type="gramStart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 к школьному обучению -  1балл</w:t>
            </w: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6960CF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готовности выпускников ДОУ к школе составляет 100%</w:t>
            </w:r>
          </w:p>
        </w:tc>
        <w:tc>
          <w:tcPr>
            <w:tcW w:w="2022" w:type="dxa"/>
            <w:tcBorders>
              <w:bottom w:val="single" w:sz="2" w:space="0" w:color="auto"/>
            </w:tcBorders>
          </w:tcPr>
          <w:p w:rsidR="006960CF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Средний дошкол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ный возраст</w:t>
            </w:r>
          </w:p>
          <w:p w:rsidR="00301403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2022" w:type="dxa"/>
            <w:tcBorders>
              <w:bottom w:val="single" w:sz="2" w:space="0" w:color="auto"/>
            </w:tcBorders>
          </w:tcPr>
          <w:p w:rsidR="00301403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Старший дошкол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ный возраст </w:t>
            </w:r>
          </w:p>
          <w:p w:rsidR="006960CF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2022" w:type="dxa"/>
            <w:tcBorders>
              <w:bottom w:val="single" w:sz="2" w:space="0" w:color="auto"/>
            </w:tcBorders>
          </w:tcPr>
          <w:p w:rsidR="00301403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Старший дошкол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 xml:space="preserve">ный возраст </w:t>
            </w:r>
          </w:p>
          <w:p w:rsidR="00301403" w:rsidRPr="00B40547" w:rsidRDefault="00301403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(6 - 7 лет)</w:t>
            </w:r>
          </w:p>
          <w:p w:rsidR="006960CF" w:rsidRPr="00B40547" w:rsidRDefault="006960CF" w:rsidP="00B4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Уровень готовности выпускников к шк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1403" w:rsidRPr="00B40547">
              <w:rPr>
                <w:rFonts w:ascii="Times New Roman" w:hAnsi="Times New Roman" w:cs="Times New Roman"/>
                <w:sz w:val="20"/>
                <w:szCs w:val="20"/>
              </w:rPr>
              <w:t>ле 90</w:t>
            </w:r>
            <w:r w:rsidRPr="00B40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C6CB0" w:rsidRPr="003C6CB0" w:rsidRDefault="003C6CB0">
      <w:pPr>
        <w:rPr>
          <w:rFonts w:ascii="Times New Roman" w:hAnsi="Times New Roman" w:cs="Times New Roman"/>
          <w:sz w:val="20"/>
          <w:szCs w:val="20"/>
        </w:rPr>
      </w:pPr>
    </w:p>
    <w:sectPr w:rsidR="003C6CB0" w:rsidRPr="003C6CB0" w:rsidSect="003C6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8"/>
    <w:rsid w:val="00064D8B"/>
    <w:rsid w:val="000808D8"/>
    <w:rsid w:val="000F0FD5"/>
    <w:rsid w:val="00127E83"/>
    <w:rsid w:val="001E448A"/>
    <w:rsid w:val="00231E10"/>
    <w:rsid w:val="00301403"/>
    <w:rsid w:val="00342808"/>
    <w:rsid w:val="003B18B2"/>
    <w:rsid w:val="003C6CB0"/>
    <w:rsid w:val="004A3F30"/>
    <w:rsid w:val="00542207"/>
    <w:rsid w:val="006960CF"/>
    <w:rsid w:val="006B3F78"/>
    <w:rsid w:val="006F4BA9"/>
    <w:rsid w:val="007678F3"/>
    <w:rsid w:val="007A5718"/>
    <w:rsid w:val="008B0F1E"/>
    <w:rsid w:val="00A14EB9"/>
    <w:rsid w:val="00B40547"/>
    <w:rsid w:val="00C26972"/>
    <w:rsid w:val="00D0437C"/>
    <w:rsid w:val="00D9669F"/>
    <w:rsid w:val="00D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ДОУ № 46</cp:lastModifiedBy>
  <cp:revision>11</cp:revision>
  <dcterms:created xsi:type="dcterms:W3CDTF">2015-05-19T10:43:00Z</dcterms:created>
  <dcterms:modified xsi:type="dcterms:W3CDTF">2015-05-26T07:54:00Z</dcterms:modified>
</cp:coreProperties>
</file>