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977"/>
        <w:gridCol w:w="1701"/>
      </w:tblGrid>
      <w:tr w:rsidR="00796694" w:rsidRPr="00796694" w:rsidTr="006F0559">
        <w:trPr>
          <w:trHeight w:val="405"/>
        </w:trPr>
        <w:tc>
          <w:tcPr>
            <w:tcW w:w="1809" w:type="dxa"/>
            <w:vMerge w:val="restart"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54" w:type="dxa"/>
            <w:gridSpan w:val="2"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796694" w:rsidRPr="00796694" w:rsidTr="006F0559">
        <w:trPr>
          <w:trHeight w:val="261"/>
        </w:trPr>
        <w:tc>
          <w:tcPr>
            <w:tcW w:w="1809" w:type="dxa"/>
            <w:vMerge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977" w:type="dxa"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гр.</w:t>
            </w:r>
          </w:p>
        </w:tc>
        <w:tc>
          <w:tcPr>
            <w:tcW w:w="2977" w:type="dxa"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1701" w:type="dxa"/>
            <w:vMerge/>
          </w:tcPr>
          <w:p w:rsidR="00796694" w:rsidRPr="00796694" w:rsidRDefault="00796694" w:rsidP="00796694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96694" w:rsidRPr="00796694" w:rsidTr="006F0559">
        <w:tc>
          <w:tcPr>
            <w:tcW w:w="1809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«До свидания, лето, здравствуй, детский сад!»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7966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(1-я неделя </w:t>
            </w:r>
            <w:proofErr w:type="gramEnd"/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8"/>
              </w:rPr>
            </w:pPr>
            <w:r w:rsidRPr="007966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сентября)</w:t>
            </w: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ребенка: профессии сотрудников детского сада (воспитатель, помощник </w:t>
            </w:r>
            <w:proofErr w:type="spell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воспи</w:t>
            </w:r>
            <w:proofErr w:type="spell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96694" w:rsidRPr="00796694" w:rsidRDefault="00796694" w:rsidP="00796694">
            <w:pPr>
              <w:tabs>
                <w:tab w:val="left" w:pos="400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тателя</w:t>
            </w:r>
            <w:proofErr w:type="spell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, музыкальный руководитель, врач, дворник), предметное окружение, правила поведения в детском саду, взаимоотношения со сверстниками.</w:t>
            </w:r>
            <w:proofErr w:type="gram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знакомство с окружающей средой группы, помещениями детского сада. Предлагать рассматривать игрушки, называть их форму, цвет, строение.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детьми.</w:t>
            </w: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9669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Обобщить знания детей о лете, развивать познавательный интерес к новому, неизвестному в окружающем мире, активность детей в познании мира, поощрять желание поделиться летними впечатлениями, воспитывать бережное отношение к природе.    </w:t>
            </w:r>
          </w:p>
          <w:p w:rsidR="00796694" w:rsidRPr="00796694" w:rsidRDefault="00796694" w:rsidP="0079669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9669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 и т. д.),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1701" w:type="dxa"/>
          </w:tcPr>
          <w:p w:rsidR="00796694" w:rsidRPr="00796694" w:rsidRDefault="00796694" w:rsidP="0079669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9669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Развлечение «До свидания, лето!»</w:t>
            </w:r>
          </w:p>
        </w:tc>
      </w:tr>
      <w:tr w:rsidR="00796694" w:rsidRPr="00796694" w:rsidTr="006F0559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809" w:type="dxa"/>
          </w:tcPr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«Все работы хороши, выбирай на вкус»   </w:t>
            </w:r>
          </w:p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-я неделя </w:t>
            </w:r>
            <w:proofErr w:type="gramEnd"/>
          </w:p>
          <w:p w:rsidR="00796694" w:rsidRPr="00796694" w:rsidRDefault="00796694" w:rsidP="00796694">
            <w:pPr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сентября)                                  </w:t>
            </w: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сельскохозяйственными про-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фессиями</w:t>
            </w:r>
            <w:proofErr w:type="spell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(тракторист, доярка и др.), с правилами безопасного поведения в природе.</w:t>
            </w:r>
          </w:p>
          <w:p w:rsidR="00796694" w:rsidRPr="00796694" w:rsidRDefault="00796694" w:rsidP="0079669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наблюдательность.</w:t>
            </w:r>
          </w:p>
          <w:p w:rsidR="00796694" w:rsidRPr="00796694" w:rsidRDefault="00796694" w:rsidP="0079669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многообразием профессий, </w:t>
            </w: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обобщённые представления о труде взрослых, о социальной значимости труда </w:t>
            </w:r>
            <w:proofErr w:type="spellStart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людей</w:t>
            </w:r>
            <w:proofErr w:type="gramStart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асширять</w:t>
            </w:r>
            <w:proofErr w:type="spellEnd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о сельскохозяйственных профессиях.</w:t>
            </w:r>
          </w:p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Развивать мышление, воображение, активизировать в речи детей названия предметов соответствующих различным профессиям.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8"/>
              </w:rPr>
            </w:pP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Воспитывать трудолюбие и уважение к труду взрослых.</w:t>
            </w:r>
          </w:p>
        </w:tc>
        <w:tc>
          <w:tcPr>
            <w:tcW w:w="1701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8"/>
              </w:rPr>
            </w:pP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«Мои родители работают…»</w:t>
            </w:r>
          </w:p>
        </w:tc>
      </w:tr>
      <w:tr w:rsidR="00796694" w:rsidRPr="00796694" w:rsidTr="006F0559">
        <w:trPr>
          <w:trHeight w:val="615"/>
        </w:trPr>
        <w:tc>
          <w:tcPr>
            <w:tcW w:w="1809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«Грибная сказка»</w:t>
            </w:r>
          </w:p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3-я неделя </w:t>
            </w:r>
            <w:proofErr w:type="gramEnd"/>
          </w:p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сентября)     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2977" w:type="dxa"/>
          </w:tcPr>
          <w:p w:rsidR="00796694" w:rsidRPr="00796694" w:rsidRDefault="00796694" w:rsidP="0079669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Обогащать пред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ставления детей о дарах осени в лесу. Закрепить знания детей о грибах, о нормах 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поведения в лесу. </w:t>
            </w:r>
          </w:p>
          <w:p w:rsidR="00796694" w:rsidRPr="00796694" w:rsidRDefault="00796694" w:rsidP="0079669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воображение детей. </w:t>
            </w:r>
          </w:p>
          <w:p w:rsidR="00796694" w:rsidRPr="00796694" w:rsidRDefault="00796694" w:rsidP="00796694">
            <w:pPr>
              <w:tabs>
                <w:tab w:val="left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бовь к природе.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Обогащать знания детей о грибах, о нормах поведения в лесу, </w:t>
            </w: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профессии лесника.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воображение детей, эмоционально откликаться, переживать радость от общения друг с другом.</w:t>
            </w:r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бережное отношение к природе.            </w:t>
            </w:r>
          </w:p>
        </w:tc>
        <w:tc>
          <w:tcPr>
            <w:tcW w:w="1701" w:type="dxa"/>
          </w:tcPr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Композиция из совместных работ 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 и детей «Грибная сказка».</w:t>
            </w:r>
          </w:p>
        </w:tc>
      </w:tr>
      <w:tr w:rsidR="00796694" w:rsidRPr="00796694" w:rsidTr="006F0559">
        <w:trPr>
          <w:trHeight w:val="945"/>
        </w:trPr>
        <w:tc>
          <w:tcPr>
            <w:tcW w:w="1809" w:type="dxa"/>
          </w:tcPr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proofErr w:type="gramStart"/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966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саду ли, в огороде…»   </w:t>
            </w:r>
          </w:p>
          <w:p w:rsidR="00796694" w:rsidRPr="00796694" w:rsidRDefault="00796694" w:rsidP="00796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неделя </w:t>
            </w:r>
            <w:proofErr w:type="gramEnd"/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8"/>
              </w:rPr>
            </w:pP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</w:t>
            </w:r>
            <w:proofErr w:type="spell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детейс</w:t>
            </w:r>
            <w:proofErr w:type="spell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плодами фруктовых </w:t>
            </w:r>
            <w:proofErr w:type="spell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ревьев</w:t>
            </w:r>
            <w:proofErr w:type="gram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вощных</w:t>
            </w:r>
            <w:proofErr w:type="spell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тур. Закрепить знания о том, что фрукты растут в саду, а овощи – на </w:t>
            </w:r>
            <w:proofErr w:type="spell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огороде</w:t>
            </w:r>
            <w:proofErr w:type="gramStart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proofErr w:type="spellEnd"/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о том, что человек ухажи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вает за растениями, чтобы получить хороший уро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жай. Воспитывать благо</w:t>
            </w:r>
            <w:r w:rsidRPr="0079669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дарное чувство к природе и к людям, которые в результате своего труда получают урожаи.</w:t>
            </w:r>
          </w:p>
        </w:tc>
        <w:tc>
          <w:tcPr>
            <w:tcW w:w="2977" w:type="dxa"/>
          </w:tcPr>
          <w:p w:rsidR="00796694" w:rsidRPr="00796694" w:rsidRDefault="00796694" w:rsidP="007966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об овощах и фруктах (мест-</w:t>
            </w:r>
            <w:proofErr w:type="gramEnd"/>
          </w:p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</w:rPr>
              <w:t>, экзотических), месте их произрастания, способах приготовления; учить описывать предметы, упражнять в согласовании прилагательных, существительных, местоимений в роде, числе; воспитывать благодарное чувство к природе, привлекать к элементарной трудовой деятельности.</w:t>
            </w:r>
            <w:proofErr w:type="gramEnd"/>
          </w:p>
        </w:tc>
        <w:tc>
          <w:tcPr>
            <w:tcW w:w="1701" w:type="dxa"/>
          </w:tcPr>
          <w:p w:rsidR="00796694" w:rsidRPr="00796694" w:rsidRDefault="00796694" w:rsidP="00796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6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«Чудеса с обычной грядки».</w:t>
            </w:r>
          </w:p>
        </w:tc>
      </w:tr>
    </w:tbl>
    <w:p w:rsidR="00AB2B5C" w:rsidRDefault="00AB2B5C">
      <w:bookmarkStart w:id="0" w:name="_GoBack"/>
      <w:bookmarkEnd w:id="0"/>
    </w:p>
    <w:sectPr w:rsidR="00AB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94"/>
    <w:rsid w:val="00796694"/>
    <w:rsid w:val="00A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79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79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2014-11-03T05:42:00Z</dcterms:created>
  <dcterms:modified xsi:type="dcterms:W3CDTF">2014-11-03T05:43:00Z</dcterms:modified>
</cp:coreProperties>
</file>