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34" w:rsidRPr="00582334" w:rsidRDefault="00582334" w:rsidP="00582334">
      <w:pPr>
        <w:jc w:val="center"/>
        <w:rPr>
          <w:rFonts w:ascii="Cambria" w:eastAsia="Arial Unicode MS" w:hAnsi="Cambria" w:cs="Arial Unicode MS"/>
          <w:b/>
          <w:i/>
          <w:color w:val="C00000"/>
          <w:sz w:val="36"/>
          <w:szCs w:val="36"/>
        </w:rPr>
      </w:pPr>
      <w:r w:rsidRPr="00582334">
        <w:rPr>
          <w:rFonts w:ascii="Cambria" w:eastAsia="Arial Unicode MS" w:hAnsi="Cambria" w:cs="Arial Unicode MS"/>
          <w:b/>
          <w:i/>
          <w:color w:val="C00000"/>
          <w:sz w:val="36"/>
          <w:szCs w:val="36"/>
        </w:rPr>
        <w:t>Уважаемые родители!</w:t>
      </w:r>
    </w:p>
    <w:p w:rsidR="00582334" w:rsidRPr="00582334" w:rsidRDefault="00582334" w:rsidP="00582334">
      <w:pPr>
        <w:jc w:val="center"/>
        <w:rPr>
          <w:rFonts w:ascii="Cambria" w:eastAsia="Arial Unicode MS" w:hAnsi="Cambria" w:cs="Arial Unicode MS"/>
          <w:b/>
          <w:i/>
          <w:color w:val="C00000"/>
          <w:sz w:val="36"/>
          <w:szCs w:val="36"/>
        </w:rPr>
      </w:pPr>
      <w:bookmarkStart w:id="0" w:name="_GoBack"/>
      <w:bookmarkEnd w:id="0"/>
      <w:r w:rsidRPr="00582334">
        <w:rPr>
          <w:rFonts w:ascii="Cambria" w:eastAsia="Arial Unicode MS" w:hAnsi="Cambria" w:cs="Arial Unicode MS"/>
          <w:b/>
          <w:i/>
          <w:color w:val="C00000"/>
          <w:sz w:val="36"/>
          <w:szCs w:val="36"/>
        </w:rPr>
        <w:t>Задавались ли вы когда-нибудь вопросами:</w:t>
      </w:r>
    </w:p>
    <w:p w:rsidR="00582334" w:rsidRPr="000F034E" w:rsidRDefault="00582334" w:rsidP="000F034E">
      <w:pPr>
        <w:ind w:left="227" w:right="227"/>
        <w:jc w:val="center"/>
        <w:textAlignment w:val="top"/>
        <w:rPr>
          <w:b/>
          <w:color w:val="0033CC"/>
          <w:sz w:val="36"/>
          <w:szCs w:val="36"/>
        </w:rPr>
      </w:pPr>
      <w:r w:rsidRPr="000F034E">
        <w:rPr>
          <w:b/>
          <w:color w:val="0033CC"/>
          <w:sz w:val="36"/>
          <w:szCs w:val="36"/>
        </w:rPr>
        <w:t xml:space="preserve">«Зачем дети рисуют? </w:t>
      </w:r>
    </w:p>
    <w:p w:rsidR="00582334" w:rsidRPr="000F034E" w:rsidRDefault="00582334" w:rsidP="000F034E">
      <w:pPr>
        <w:ind w:left="227" w:right="227"/>
        <w:jc w:val="center"/>
        <w:textAlignment w:val="top"/>
        <w:rPr>
          <w:b/>
          <w:color w:val="0033CC"/>
          <w:sz w:val="36"/>
          <w:szCs w:val="36"/>
        </w:rPr>
      </w:pPr>
      <w:r w:rsidRPr="000F034E">
        <w:rPr>
          <w:b/>
          <w:color w:val="0033CC"/>
          <w:sz w:val="36"/>
          <w:szCs w:val="36"/>
        </w:rPr>
        <w:t xml:space="preserve">И так ли важно рисование в жизни ребёнка?» </w:t>
      </w:r>
    </w:p>
    <w:p w:rsidR="00582334" w:rsidRDefault="00582334" w:rsidP="00582334"/>
    <w:p w:rsidR="00582334" w:rsidRPr="00582334" w:rsidRDefault="00582334" w:rsidP="00582334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>Удивительное явление искусства –  детское рисование. Каждый ребёнок в определённый период жизни с упоением рисует грандиозные композиции. Правда, как свидетельствует жизнь, увлечение это проходит. Верными рисованию остаются только художественно одарённые дети. Но с 3-х лет (или чуть раньше) дети в своих рисунках обязательно проходят стадии «каракулей», «</w:t>
      </w:r>
      <w:proofErr w:type="spellStart"/>
      <w:r w:rsidRPr="00582334">
        <w:rPr>
          <w:sz w:val="28"/>
          <w:szCs w:val="28"/>
        </w:rPr>
        <w:t>головоногов</w:t>
      </w:r>
      <w:proofErr w:type="spellEnd"/>
      <w:r w:rsidRPr="00582334">
        <w:rPr>
          <w:sz w:val="28"/>
          <w:szCs w:val="28"/>
        </w:rPr>
        <w:t>». Рисунки малышей разных народов, но одного возраста удивительно схожи между собой, что говорит о биологической, внесоциальной природе детского рисования.</w:t>
      </w:r>
    </w:p>
    <w:p w:rsidR="00582334" w:rsidRPr="00582334" w:rsidRDefault="00582334" w:rsidP="00582334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 xml:space="preserve">Зачем и почему дети рисуют? В начале жизни особенно важно развитие зрительного и двигательного аппаратов. Рисование на первых порах помогает координировать работу этих систем. Ребёнок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чувственно–двигательную координацию. Дети постигают свойства материалов. У них развиваются </w:t>
      </w:r>
      <w:proofErr w:type="spellStart"/>
      <w:r w:rsidRPr="00582334">
        <w:rPr>
          <w:sz w:val="28"/>
          <w:szCs w:val="28"/>
        </w:rPr>
        <w:t>моторно</w:t>
      </w:r>
      <w:proofErr w:type="spellEnd"/>
      <w:r w:rsidRPr="00582334">
        <w:rPr>
          <w:sz w:val="28"/>
          <w:szCs w:val="28"/>
        </w:rPr>
        <w:t>–двигательные навыки, необходимые для создания тех или иных форм и линий. Всё это приводит к постепенному осмыслению младшими дошкольниками окружающего мира.</w:t>
      </w:r>
    </w:p>
    <w:p w:rsidR="00582334" w:rsidRPr="00582334" w:rsidRDefault="00582334" w:rsidP="00582334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>Рисование – большая и серьёзная работа для ребёнка. Даже каракули содержат для маленького художника вполне конкретную информацию и смысл. Взрослых удивляет то, что спустя продолжительное время ребёнок всегда точно указывает, что и где именно изображено на листе, покрытом, казалось бы, случайным переплетением линий и закорючек. Рисунки эти строго отражают этапы развития зрительно–</w:t>
      </w:r>
      <w:proofErr w:type="spellStart"/>
      <w:r w:rsidRPr="00582334">
        <w:rPr>
          <w:sz w:val="28"/>
          <w:szCs w:val="28"/>
        </w:rPr>
        <w:t>пространственно</w:t>
      </w:r>
      <w:proofErr w:type="spellEnd"/>
      <w:r w:rsidRPr="00582334">
        <w:rPr>
          <w:sz w:val="28"/>
          <w:szCs w:val="28"/>
        </w:rPr>
        <w:t xml:space="preserve">–двигательного опыта ребёнка,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</w:t>
      </w:r>
      <w:proofErr w:type="gramStart"/>
      <w:r w:rsidRPr="00582334">
        <w:rPr>
          <w:sz w:val="28"/>
          <w:szCs w:val="28"/>
        </w:rPr>
        <w:t>какому</w:t>
      </w:r>
      <w:r w:rsidRPr="00582334">
        <w:rPr>
          <w:w w:val="90"/>
          <w:sz w:val="28"/>
          <w:szCs w:val="28"/>
        </w:rPr>
        <w:t>–</w:t>
      </w:r>
      <w:r w:rsidRPr="00582334">
        <w:rPr>
          <w:sz w:val="28"/>
          <w:szCs w:val="28"/>
        </w:rPr>
        <w:t>либо</w:t>
      </w:r>
      <w:proofErr w:type="gramEnd"/>
      <w:r w:rsidRPr="00582334">
        <w:rPr>
          <w:sz w:val="28"/>
          <w:szCs w:val="28"/>
        </w:rPr>
        <w:t xml:space="preserve"> научению. Суть в том, что дети, как иногда кажется взрослым, вовсе не</w:t>
      </w:r>
      <w:r w:rsidRPr="00582334">
        <w:rPr>
          <w:w w:val="33"/>
          <w:sz w:val="28"/>
          <w:szCs w:val="28"/>
        </w:rPr>
        <w:t xml:space="preserve"> </w:t>
      </w:r>
      <w:r w:rsidRPr="00582334">
        <w:rPr>
          <w:sz w:val="28"/>
          <w:szCs w:val="28"/>
        </w:rPr>
        <w:t>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582334" w:rsidRDefault="00582334" w:rsidP="00582334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 xml:space="preserve">Известный педагог И. </w:t>
      </w:r>
      <w:proofErr w:type="spellStart"/>
      <w:r w:rsidRPr="00582334">
        <w:rPr>
          <w:sz w:val="28"/>
          <w:szCs w:val="28"/>
        </w:rPr>
        <w:t>Дистервег</w:t>
      </w:r>
      <w:proofErr w:type="spellEnd"/>
      <w:r w:rsidRPr="00582334">
        <w:rPr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учёных, детское рисование участвует и в согласовании межполушарных взаимоотношений, поскольку в процессе рисования координируется конкретно–образное мышление, связанное в основном с работой правого полушария мозга. Координируется и абстрактно–логическое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ребёнка быстрее, чем накопление слов и ассоциаций. И рисование предоставляет ему эту возможность наиболее легко, в образной форме выразить то, что он знает, несмотря на нехватку слов.</w:t>
      </w:r>
      <w:r>
        <w:rPr>
          <w:sz w:val="28"/>
          <w:szCs w:val="28"/>
        </w:rPr>
        <w:t xml:space="preserve">                     </w:t>
      </w:r>
      <w:r w:rsidRPr="00582334">
        <w:rPr>
          <w:sz w:val="28"/>
          <w:szCs w:val="28"/>
        </w:rPr>
        <w:t>Большинство специалистов – и психологов, и педагогов – сходятся во мнении:</w:t>
      </w:r>
    </w:p>
    <w:p w:rsidR="00582334" w:rsidRDefault="00582334" w:rsidP="00582334">
      <w:pPr>
        <w:ind w:left="170" w:right="170" w:firstLine="397"/>
        <w:jc w:val="both"/>
        <w:rPr>
          <w:sz w:val="12"/>
          <w:szCs w:val="12"/>
        </w:rPr>
      </w:pPr>
    </w:p>
    <w:p w:rsidR="00582334" w:rsidRDefault="00582334" w:rsidP="00582334">
      <w:pPr>
        <w:ind w:left="170" w:right="170" w:firstLine="397"/>
        <w:jc w:val="both"/>
        <w:rPr>
          <w:sz w:val="12"/>
          <w:szCs w:val="12"/>
        </w:rPr>
      </w:pPr>
    </w:p>
    <w:p w:rsidR="00582334" w:rsidRPr="00582334" w:rsidRDefault="00582334" w:rsidP="00582334">
      <w:pPr>
        <w:ind w:left="170" w:right="170" w:hanging="28"/>
        <w:jc w:val="both"/>
        <w:rPr>
          <w:sz w:val="28"/>
          <w:szCs w:val="28"/>
        </w:rPr>
      </w:pPr>
      <w:r w:rsidRPr="00582334">
        <w:rPr>
          <w:sz w:val="28"/>
          <w:szCs w:val="28"/>
        </w:rPr>
        <w:t xml:space="preserve">детское рисование – один из видов </w:t>
      </w:r>
      <w:proofErr w:type="spellStart"/>
      <w:r w:rsidRPr="00582334">
        <w:rPr>
          <w:sz w:val="28"/>
          <w:szCs w:val="28"/>
        </w:rPr>
        <w:t>аналитико</w:t>
      </w:r>
      <w:proofErr w:type="spellEnd"/>
      <w:r w:rsidRPr="00582334">
        <w:rPr>
          <w:sz w:val="28"/>
          <w:szCs w:val="28"/>
        </w:rPr>
        <w:t>–синтетического мышления. Рисуя, ребёнок как бы формирует объект или мысль заново, оформляя при помощи рисунка своё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обобщённое знание о нём, обозначая индивидуальные черты лишь символическими признаками (очки, борода), отражая и упорядочивая свои знания о мире, осознавая себя в нём. Вот почему, по мнению ученых, рисовать ребёнку так же необходимо, как и разговаривать. Ведь неслучайно Л. С. Выготский называл рисование «графической речью».</w:t>
      </w:r>
    </w:p>
    <w:p w:rsidR="00582334" w:rsidRPr="00582334" w:rsidRDefault="00582334" w:rsidP="00582334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 xml:space="preserve">Будучи напрямую связанным с важнейшими психическими функциями (зрением, двигательной координацией, речью и мышлением), рисование не просто способствует развитию каждой из этих функций, но и связывает их между собой. Помогает ребёнку упорядочить бурно усваиваемые знания, оформить и зафиксировать модель всё более усложняющегося представления о мире. </w:t>
      </w:r>
    </w:p>
    <w:p w:rsidR="00582334" w:rsidRPr="00582334" w:rsidRDefault="00582334" w:rsidP="00582334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 xml:space="preserve">Наконец, рисование </w:t>
      </w:r>
      <w:r w:rsidRPr="00582334">
        <w:rPr>
          <w:w w:val="90"/>
          <w:sz w:val="28"/>
          <w:szCs w:val="28"/>
        </w:rPr>
        <w:t xml:space="preserve">– </w:t>
      </w:r>
      <w:r w:rsidRPr="00582334">
        <w:rPr>
          <w:sz w:val="28"/>
          <w:szCs w:val="28"/>
        </w:rPr>
        <w:t>это важный информационный и коммуникативный канал для развития детей.</w:t>
      </w:r>
    </w:p>
    <w:p w:rsidR="00582334" w:rsidRDefault="00582334" w:rsidP="00582334">
      <w:pPr>
        <w:ind w:right="170"/>
        <w:rPr>
          <w:sz w:val="14"/>
          <w:szCs w:val="14"/>
        </w:rPr>
      </w:pPr>
    </w:p>
    <w:p w:rsidR="00582334" w:rsidRPr="00582334" w:rsidRDefault="00582334" w:rsidP="00582334">
      <w:pPr>
        <w:spacing w:line="276" w:lineRule="auto"/>
        <w:ind w:left="170" w:right="170" w:firstLine="708"/>
        <w:jc w:val="center"/>
        <w:rPr>
          <w:sz w:val="6"/>
          <w:szCs w:val="6"/>
        </w:rPr>
      </w:pPr>
    </w:p>
    <w:p w:rsidR="00582334" w:rsidRPr="000F034E" w:rsidRDefault="00582334" w:rsidP="00582334">
      <w:pPr>
        <w:spacing w:line="276" w:lineRule="auto"/>
        <w:ind w:left="227" w:right="227"/>
        <w:jc w:val="center"/>
        <w:textAlignment w:val="top"/>
        <w:rPr>
          <w:b/>
          <w:color w:val="0033CC"/>
          <w:sz w:val="36"/>
          <w:szCs w:val="36"/>
        </w:rPr>
      </w:pPr>
      <w:r w:rsidRPr="000F034E">
        <w:rPr>
          <w:b/>
          <w:color w:val="0033CC"/>
          <w:sz w:val="36"/>
          <w:szCs w:val="36"/>
        </w:rPr>
        <w:t>Во сколько лет можно начинать рисова</w:t>
      </w:r>
      <w:r w:rsidR="000F034E">
        <w:rPr>
          <w:b/>
          <w:color w:val="0033CC"/>
          <w:sz w:val="36"/>
          <w:szCs w:val="36"/>
        </w:rPr>
        <w:t>ть</w:t>
      </w:r>
      <w:r w:rsidRPr="000F034E">
        <w:rPr>
          <w:b/>
          <w:color w:val="0033CC"/>
          <w:sz w:val="36"/>
          <w:szCs w:val="36"/>
        </w:rPr>
        <w:t xml:space="preserve"> с реб</w:t>
      </w:r>
      <w:r w:rsidR="000F034E">
        <w:rPr>
          <w:b/>
          <w:color w:val="0033CC"/>
          <w:sz w:val="36"/>
          <w:szCs w:val="36"/>
        </w:rPr>
        <w:t>ё</w:t>
      </w:r>
      <w:r w:rsidRPr="000F034E">
        <w:rPr>
          <w:b/>
          <w:color w:val="0033CC"/>
          <w:sz w:val="36"/>
          <w:szCs w:val="36"/>
        </w:rPr>
        <w:t>нком?</w:t>
      </w:r>
    </w:p>
    <w:p w:rsidR="00582334" w:rsidRPr="00582334" w:rsidRDefault="00582334" w:rsidP="00582334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>Прежде всего, вы должны решить этот вопрос сами, глядя на интерес и желание ребёнка к рисованию. Не стоит ждать воспитателей детского сада, что они научат рисовать вашего малыша. Чем раньше ребёнок начнёт рисовать, тем</w:t>
      </w:r>
      <w:r>
        <w:rPr>
          <w:sz w:val="28"/>
          <w:szCs w:val="28"/>
        </w:rPr>
        <w:t xml:space="preserve"> быстрее начнётся его развитие. </w:t>
      </w:r>
      <w:r w:rsidRPr="00582334">
        <w:rPr>
          <w:sz w:val="28"/>
          <w:szCs w:val="28"/>
        </w:rPr>
        <w:t xml:space="preserve">Однако надо заметить, что приступать к обучению рисованию можно с трёх лет или немного раньше. Так как в этом возрасте ребёнок полнее и ярче углубится в процесс творчества и получит удовольствие от рисунков. </w:t>
      </w:r>
    </w:p>
    <w:p w:rsidR="00582334" w:rsidRPr="00582334" w:rsidRDefault="00582334" w:rsidP="00582334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 xml:space="preserve">Начало процесса рисования целиком зависит от ознакомления ребёнка с материалом для творчества. Необходимо приготовить место для рисования. Используйте детский столик и застелите его бумагой. Разноцветные краски нужно разложить по баночкам, добавьте туда немного воды. Руки ребёнка должны помещаться в ёмкости, он должен легко брать краску. Рядом с баночками положите полотенце. </w:t>
      </w:r>
    </w:p>
    <w:p w:rsidR="000F034E" w:rsidRPr="00582334" w:rsidRDefault="00582334" w:rsidP="000F034E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>Отпечатки ладошек – это лёгкое упражнение, которое даёт младшему дошкольнику представление о его возможностях и способностях. Одновременно он познакомится с техникой пальчикового рисования, что подразумевает вытирание краски с пальчиков при смене цвета.</w:t>
      </w:r>
      <w:r w:rsidR="000F034E" w:rsidRPr="000F034E">
        <w:rPr>
          <w:sz w:val="28"/>
          <w:szCs w:val="28"/>
        </w:rPr>
        <w:t xml:space="preserve"> </w:t>
      </w:r>
      <w:r w:rsidR="000F034E">
        <w:rPr>
          <w:sz w:val="28"/>
          <w:szCs w:val="28"/>
        </w:rPr>
        <w:t>Р</w:t>
      </w:r>
      <w:r w:rsidR="000F034E" w:rsidRPr="00582334">
        <w:rPr>
          <w:sz w:val="28"/>
          <w:szCs w:val="28"/>
        </w:rPr>
        <w:t>исова</w:t>
      </w:r>
      <w:r w:rsidR="000F034E">
        <w:rPr>
          <w:sz w:val="28"/>
          <w:szCs w:val="28"/>
        </w:rPr>
        <w:t>ние</w:t>
      </w:r>
      <w:r w:rsidR="000F034E" w:rsidRPr="00582334">
        <w:rPr>
          <w:sz w:val="28"/>
          <w:szCs w:val="28"/>
        </w:rPr>
        <w:t xml:space="preserve"> пальцами</w:t>
      </w:r>
      <w:r w:rsidR="000F034E">
        <w:rPr>
          <w:sz w:val="28"/>
          <w:szCs w:val="28"/>
        </w:rPr>
        <w:t xml:space="preserve"> развивает</w:t>
      </w:r>
      <w:r w:rsidR="000F034E" w:rsidRPr="00582334">
        <w:rPr>
          <w:sz w:val="28"/>
          <w:szCs w:val="28"/>
        </w:rPr>
        <w:t xml:space="preserve"> моторик</w:t>
      </w:r>
      <w:r w:rsidR="000F034E">
        <w:rPr>
          <w:sz w:val="28"/>
          <w:szCs w:val="28"/>
        </w:rPr>
        <w:t>у</w:t>
      </w:r>
      <w:r w:rsidR="000F034E" w:rsidRPr="00582334">
        <w:rPr>
          <w:sz w:val="28"/>
          <w:szCs w:val="28"/>
        </w:rPr>
        <w:t xml:space="preserve"> рук, фантази</w:t>
      </w:r>
      <w:r w:rsidR="000F034E">
        <w:rPr>
          <w:sz w:val="28"/>
          <w:szCs w:val="28"/>
        </w:rPr>
        <w:t>ю</w:t>
      </w:r>
      <w:r w:rsidR="000F034E" w:rsidRPr="00582334">
        <w:rPr>
          <w:sz w:val="28"/>
          <w:szCs w:val="28"/>
        </w:rPr>
        <w:t xml:space="preserve">. Это способствует творческому воспитанию. Таким образом, рисование выполняет две функции: развитие речевой активности и эстетическое восприятие окружающего мира. </w:t>
      </w:r>
    </w:p>
    <w:p w:rsidR="00582334" w:rsidRPr="00582334" w:rsidRDefault="00582334" w:rsidP="00582334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 xml:space="preserve">Вместе с ребёнком попробуйте изобразить, например, солнце. Подберите подходящую краску – выбор можно оставить за малышом. Обмакните палец в выбранный цвет и прорисуйте круг с лучами. Затем можно изобразить речку или море. Вытрете ребёнку ручку и уберите остатки краски, обмакните палец в синюю краску. Можно обмакнуть все пальцы, если рисуете море. Изобразите волны. </w:t>
      </w:r>
    </w:p>
    <w:p w:rsidR="00582334" w:rsidRDefault="00582334" w:rsidP="000F034E">
      <w:pPr>
        <w:ind w:left="170" w:right="170" w:firstLine="397"/>
        <w:jc w:val="both"/>
        <w:rPr>
          <w:sz w:val="28"/>
          <w:szCs w:val="28"/>
        </w:rPr>
      </w:pPr>
      <w:r w:rsidRPr="00582334">
        <w:rPr>
          <w:sz w:val="28"/>
          <w:szCs w:val="28"/>
        </w:rPr>
        <w:tab/>
        <w:t xml:space="preserve">Готовое произведение можно поставить </w:t>
      </w:r>
      <w:r w:rsidR="000F034E">
        <w:rPr>
          <w:sz w:val="28"/>
          <w:szCs w:val="28"/>
        </w:rPr>
        <w:t xml:space="preserve">в рамочку и повесить на стену. </w:t>
      </w:r>
    </w:p>
    <w:p w:rsidR="000F034E" w:rsidRPr="000F034E" w:rsidRDefault="000F034E" w:rsidP="000F034E">
      <w:pPr>
        <w:ind w:left="170" w:right="170" w:firstLine="397"/>
        <w:jc w:val="both"/>
        <w:rPr>
          <w:sz w:val="18"/>
          <w:szCs w:val="18"/>
        </w:rPr>
      </w:pPr>
    </w:p>
    <w:p w:rsidR="000F034E" w:rsidRDefault="00582334" w:rsidP="00582334">
      <w:pPr>
        <w:spacing w:line="276" w:lineRule="auto"/>
        <w:ind w:left="227" w:right="227"/>
        <w:jc w:val="center"/>
        <w:textAlignment w:val="top"/>
        <w:rPr>
          <w:rFonts w:ascii="Arial" w:hAnsi="Arial" w:cs="Arial"/>
          <w:b/>
          <w:i/>
          <w:color w:val="C00000"/>
          <w:sz w:val="28"/>
          <w:szCs w:val="28"/>
        </w:rPr>
      </w:pPr>
      <w:r w:rsidRPr="00582334">
        <w:rPr>
          <w:rFonts w:ascii="Arial" w:hAnsi="Arial" w:cs="Arial"/>
          <w:b/>
          <w:i/>
          <w:color w:val="C00000"/>
          <w:sz w:val="28"/>
          <w:szCs w:val="28"/>
        </w:rPr>
        <w:t xml:space="preserve">Первый шедевр, нарисованный вами и ребёнком, </w:t>
      </w:r>
      <w:r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</w:p>
    <w:p w:rsidR="00140278" w:rsidRPr="000F034E" w:rsidRDefault="00582334" w:rsidP="000F034E">
      <w:pPr>
        <w:spacing w:line="276" w:lineRule="auto"/>
        <w:ind w:left="227" w:right="227"/>
        <w:jc w:val="center"/>
        <w:textAlignment w:val="top"/>
        <w:rPr>
          <w:rFonts w:ascii="Arial" w:hAnsi="Arial" w:cs="Arial"/>
          <w:b/>
          <w:i/>
          <w:color w:val="C00000"/>
          <w:sz w:val="28"/>
          <w:szCs w:val="28"/>
        </w:rPr>
      </w:pPr>
      <w:r w:rsidRPr="00582334">
        <w:rPr>
          <w:rFonts w:ascii="Arial" w:hAnsi="Arial" w:cs="Arial"/>
          <w:b/>
          <w:i/>
          <w:color w:val="C00000"/>
          <w:sz w:val="28"/>
          <w:szCs w:val="28"/>
        </w:rPr>
        <w:t xml:space="preserve">подарит </w:t>
      </w:r>
      <w:r w:rsidRPr="00582334">
        <w:rPr>
          <w:rFonts w:ascii="Arial" w:hAnsi="Arial" w:cs="Arial"/>
          <w:b/>
          <w:i/>
          <w:color w:val="C00000"/>
          <w:sz w:val="28"/>
          <w:szCs w:val="28"/>
        </w:rPr>
        <w:t xml:space="preserve">ему </w:t>
      </w:r>
      <w:r w:rsidRPr="00582334">
        <w:rPr>
          <w:rFonts w:ascii="Arial" w:hAnsi="Arial" w:cs="Arial"/>
          <w:b/>
          <w:i/>
          <w:color w:val="C00000"/>
          <w:sz w:val="28"/>
          <w:szCs w:val="28"/>
        </w:rPr>
        <w:t>счастье и радость</w:t>
      </w:r>
      <w:r w:rsidRPr="00582334">
        <w:rPr>
          <w:rFonts w:ascii="Arial" w:hAnsi="Arial" w:cs="Arial"/>
          <w:b/>
          <w:i/>
          <w:color w:val="C00000"/>
          <w:sz w:val="28"/>
          <w:szCs w:val="28"/>
        </w:rPr>
        <w:t>.</w:t>
      </w:r>
    </w:p>
    <w:sectPr w:rsidR="00140278" w:rsidRPr="000F034E" w:rsidSect="000F034E">
      <w:pgSz w:w="11906" w:h="16838"/>
      <w:pgMar w:top="720" w:right="720" w:bottom="720" w:left="720" w:header="708" w:footer="708" w:gutter="0"/>
      <w:pgBorders w:offsetFrom="page">
        <w:top w:val="triangles" w:sz="27" w:space="24" w:color="3366FF"/>
        <w:left w:val="triangles" w:sz="27" w:space="24" w:color="3366FF"/>
        <w:bottom w:val="triangles" w:sz="27" w:space="24" w:color="3366FF"/>
        <w:right w:val="triangles" w:sz="27" w:space="24" w:color="33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34"/>
    <w:rsid w:val="000F034E"/>
    <w:rsid w:val="00140278"/>
    <w:rsid w:val="002970B5"/>
    <w:rsid w:val="00582334"/>
    <w:rsid w:val="00DC57D1"/>
    <w:rsid w:val="00E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2015-08-06T18:40:00Z</dcterms:created>
  <dcterms:modified xsi:type="dcterms:W3CDTF">2015-08-06T18:55:00Z</dcterms:modified>
</cp:coreProperties>
</file>