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EF" w:rsidRPr="00F63C66" w:rsidRDefault="00801806" w:rsidP="00155F7C">
      <w:pPr>
        <w:spacing w:line="360" w:lineRule="auto"/>
        <w:ind w:firstLine="709"/>
        <w:jc w:val="both"/>
        <w:rPr>
          <w:b/>
        </w:rPr>
      </w:pPr>
      <w:r w:rsidRPr="00F63C66">
        <w:rPr>
          <w:b/>
        </w:rPr>
        <w:t>Формирование личностных результатов образования на уроках математики</w:t>
      </w:r>
    </w:p>
    <w:p w:rsidR="00801806" w:rsidRDefault="00801806" w:rsidP="00801806">
      <w:pPr>
        <w:tabs>
          <w:tab w:val="left" w:pos="7740"/>
        </w:tabs>
        <w:spacing w:line="360" w:lineRule="auto"/>
        <w:ind w:firstLine="709"/>
        <w:jc w:val="both"/>
      </w:pPr>
      <w:r>
        <w:t xml:space="preserve">                                                    </w:t>
      </w:r>
    </w:p>
    <w:p w:rsidR="00801806" w:rsidRDefault="00F63C66" w:rsidP="00801806">
      <w:pPr>
        <w:tabs>
          <w:tab w:val="left" w:pos="7740"/>
        </w:tabs>
        <w:spacing w:line="360" w:lineRule="auto"/>
        <w:ind w:firstLine="709"/>
        <w:jc w:val="both"/>
      </w:pPr>
      <w:r>
        <w:t>(</w:t>
      </w:r>
      <w:r w:rsidR="00801806">
        <w:t>Из опыта работы  учител</w:t>
      </w:r>
      <w:r w:rsidR="00087ED7">
        <w:t>я</w:t>
      </w:r>
      <w:r w:rsidR="00801806">
        <w:t xml:space="preserve"> математики </w:t>
      </w:r>
      <w:r>
        <w:t xml:space="preserve">МКОУ «Фоминичская СОШ»  </w:t>
      </w:r>
      <w:proofErr w:type="spellStart"/>
      <w:r w:rsidR="00801806">
        <w:t>Талагаев</w:t>
      </w:r>
      <w:r>
        <w:t>ой</w:t>
      </w:r>
      <w:proofErr w:type="spellEnd"/>
      <w:r w:rsidR="00087ED7">
        <w:t xml:space="preserve"> Г.В.</w:t>
      </w:r>
      <w:r>
        <w:t>)</w:t>
      </w:r>
    </w:p>
    <w:p w:rsidR="00801806" w:rsidRDefault="00801806" w:rsidP="00155F7C">
      <w:pPr>
        <w:spacing w:line="360" w:lineRule="auto"/>
        <w:ind w:firstLine="709"/>
        <w:jc w:val="both"/>
      </w:pPr>
    </w:p>
    <w:p w:rsidR="004808EF" w:rsidRPr="00C0234A" w:rsidRDefault="000C2249" w:rsidP="00C0234A">
      <w:pPr>
        <w:spacing w:line="360" w:lineRule="auto"/>
        <w:ind w:firstLine="708"/>
        <w:jc w:val="both"/>
      </w:pPr>
      <w:bookmarkStart w:id="0" w:name="_GoBack"/>
      <w:r>
        <w:t>О роли и значении уроков математики в воспитании правильного и</w:t>
      </w:r>
      <w:r w:rsidR="00A01BA7">
        <w:t xml:space="preserve"> дисциплинированного мышления написано много. О влиянии математических знаний на формирование нравственных качеств личности школьника не сказано почти ничего. Однако</w:t>
      </w:r>
      <w:proofErr w:type="gramStart"/>
      <w:r w:rsidR="00A01BA7">
        <w:t>,</w:t>
      </w:r>
      <w:proofErr w:type="gramEnd"/>
      <w:r w:rsidR="00A01BA7">
        <w:t xml:space="preserve"> ошибочно делать вывод, что в деле формирования нравственной личности школьника уроки математики вообще должны быть скинуты со счетов. </w:t>
      </w:r>
      <w:r w:rsidR="004808EF" w:rsidRPr="00C0234A">
        <w:t>За последнее время в обществе произошли изменения в представлении о целях образования и способах их реализации.   Школа должна не только  вооружать знаниями, умениями и навыками, а формировать УУД для использования и применения этих знаний, умений и навыков  в любой жизненной ситуации.</w:t>
      </w:r>
    </w:p>
    <w:bookmarkEnd w:id="0"/>
    <w:p w:rsidR="004808EF" w:rsidRPr="00C0234A" w:rsidRDefault="004808EF" w:rsidP="00C0234A">
      <w:pPr>
        <w:spacing w:line="360" w:lineRule="auto"/>
        <w:jc w:val="both"/>
      </w:pPr>
      <w:r w:rsidRPr="00C0234A">
        <w:t xml:space="preserve">Личностные  действия   делятся на 3 блока:   </w:t>
      </w:r>
      <w:r w:rsidR="00C0234A">
        <w:t>самоопределение,</w:t>
      </w:r>
      <w:r w:rsidRPr="00C0234A">
        <w:t xml:space="preserve"> </w:t>
      </w:r>
      <w:proofErr w:type="spellStart"/>
      <w:r w:rsidRPr="00C0234A">
        <w:t>смыслообразование</w:t>
      </w:r>
      <w:proofErr w:type="spellEnd"/>
      <w:r w:rsidRPr="00C0234A">
        <w:t>;  нравственно-этического оценивания.</w:t>
      </w:r>
    </w:p>
    <w:p w:rsidR="004808EF" w:rsidRPr="00C0234A" w:rsidRDefault="004808EF" w:rsidP="00C0234A">
      <w:pPr>
        <w:spacing w:line="360" w:lineRule="auto"/>
        <w:jc w:val="both"/>
      </w:pPr>
      <w:r w:rsidRPr="00C0234A">
        <w:t>Личностное определение - это самопознание, представление о самом себе, знание о том, кто я, какими качествами я обладаю, что для меня приоритетно, что главное,</w:t>
      </w:r>
    </w:p>
    <w:p w:rsidR="004808EF" w:rsidRPr="00C0234A" w:rsidRDefault="004808EF" w:rsidP="00C0234A">
      <w:pPr>
        <w:spacing w:line="360" w:lineRule="auto"/>
        <w:jc w:val="both"/>
      </w:pPr>
      <w:r w:rsidRPr="00C0234A">
        <w:t>– что во мне хорошо, а что плохо (личные качества, черты характера),</w:t>
      </w:r>
    </w:p>
    <w:p w:rsidR="004808EF" w:rsidRPr="00C0234A" w:rsidRDefault="004808EF" w:rsidP="00C0234A">
      <w:pPr>
        <w:spacing w:line="360" w:lineRule="auto"/>
        <w:jc w:val="both"/>
      </w:pPr>
      <w:r w:rsidRPr="00C0234A">
        <w:t>– что я хочу (какие цели я ставлю)</w:t>
      </w:r>
    </w:p>
    <w:p w:rsidR="004808EF" w:rsidRPr="00C0234A" w:rsidRDefault="004808EF" w:rsidP="00C0234A">
      <w:pPr>
        <w:spacing w:line="360" w:lineRule="auto"/>
        <w:jc w:val="both"/>
      </w:pPr>
      <w:r w:rsidRPr="00C0234A">
        <w:t>– что я могу (представление о  своих возможностях</w:t>
      </w:r>
      <w:proofErr w:type="gramStart"/>
      <w:r w:rsidRPr="00C0234A">
        <w:t xml:space="preserve"> )</w:t>
      </w:r>
      <w:proofErr w:type="gramEnd"/>
      <w:r w:rsidRPr="00C0234A">
        <w:t xml:space="preserve"> </w:t>
      </w:r>
    </w:p>
    <w:p w:rsidR="004808EF" w:rsidRPr="00C0234A" w:rsidRDefault="004808EF" w:rsidP="00C0234A">
      <w:pPr>
        <w:spacing w:line="360" w:lineRule="auto"/>
        <w:jc w:val="both"/>
      </w:pPr>
      <w:r w:rsidRPr="00C0234A">
        <w:t xml:space="preserve"> – что я делаю с удовольствием, а что – нет (какие мотивы я преследую), </w:t>
      </w:r>
    </w:p>
    <w:p w:rsidR="004808EF" w:rsidRPr="00C0234A" w:rsidRDefault="004808EF" w:rsidP="00C0234A">
      <w:pPr>
        <w:spacing w:line="360" w:lineRule="auto"/>
        <w:jc w:val="both"/>
      </w:pPr>
      <w:r w:rsidRPr="00C0234A">
        <w:t>– что у меня получается хорошо, а что нет (свои результаты,   наиболее заметные достижения)</w:t>
      </w:r>
    </w:p>
    <w:p w:rsidR="004808EF" w:rsidRPr="00C0234A" w:rsidRDefault="004808EF" w:rsidP="00C0234A">
      <w:pPr>
        <w:spacing w:line="360" w:lineRule="auto"/>
        <w:jc w:val="both"/>
      </w:pPr>
      <w:r w:rsidRPr="00C0234A">
        <w:t xml:space="preserve">Одной из составляющих  является развитие самооценки, которая необходима как базовый компонент и должна быть сформирована при поступлении в школу. Иначе он оценку взрослого правильно принять не сможет. Оценка его учебных достижений   не станет основанием для того, что бы пересмотреть своё отношение к учению. </w:t>
      </w:r>
    </w:p>
    <w:p w:rsidR="004808EF" w:rsidRPr="00C0234A" w:rsidRDefault="004808EF" w:rsidP="00C0234A">
      <w:pPr>
        <w:spacing w:line="360" w:lineRule="auto"/>
        <w:jc w:val="both"/>
      </w:pPr>
      <w:r w:rsidRPr="00C0234A">
        <w:t>Еще одним направлением в личностном определении   является представление о семейной роли, о социал</w:t>
      </w:r>
      <w:r w:rsidR="00784C0D">
        <w:t>ьной роли и принятие этих ролей, о</w:t>
      </w:r>
      <w:r w:rsidRPr="00C0234A">
        <w:t xml:space="preserve"> чувств</w:t>
      </w:r>
      <w:r w:rsidR="00784C0D">
        <w:t>е</w:t>
      </w:r>
      <w:r w:rsidRPr="00C0234A">
        <w:t xml:space="preserve"> сопричастности к делам страны, гордости за свою Родину, свой народ, историю своей страны;  </w:t>
      </w:r>
    </w:p>
    <w:p w:rsidR="004808EF" w:rsidRPr="00C0234A" w:rsidRDefault="004808EF" w:rsidP="00C0234A">
      <w:pPr>
        <w:spacing w:line="360" w:lineRule="auto"/>
        <w:jc w:val="both"/>
      </w:pPr>
      <w:r w:rsidRPr="00C0234A">
        <w:t xml:space="preserve">Второй блок связан со смыслами учебной деятельности. Смысл и мотивы учения </w:t>
      </w:r>
      <w:proofErr w:type="gramStart"/>
      <w:r w:rsidRPr="00C0234A">
        <w:t>имеют решающую роль</w:t>
      </w:r>
      <w:proofErr w:type="gramEnd"/>
      <w:r w:rsidRPr="00C0234A">
        <w:t>. Проблема в резком снижении школьной мотивации. Задача школы формирование умения ставить цели и определять мотивы для её достижения.</w:t>
      </w:r>
      <w:r w:rsidR="009F6426">
        <w:t xml:space="preserve"> </w:t>
      </w:r>
      <w:r w:rsidR="009F6426">
        <w:br/>
      </w:r>
      <w:r w:rsidRPr="00C0234A">
        <w:t xml:space="preserve">Третий блок – линия нравственного развития личности. Отношения нравственности и </w:t>
      </w:r>
      <w:r w:rsidRPr="00C0234A">
        <w:lastRenderedPageBreak/>
        <w:t>морали пронизывают всю нашу жизнь, в том числе и учебную деятельность, отношения с учителями, со сверстниками. ЛУУД обеспечивают развитие таких качеств личности как способность соотносить свои поступки с общепринятыми этическими и моральными нормами,   способность оценивать  свое поведения и поступки,  понимание основных моральных норм: взаимопомощи, правдивости, честности, ответственности;  нравственно – эмоциональной отзывчивости  на основе способности к восприятию чу</w:t>
      </w:r>
      <w:proofErr w:type="gramStart"/>
      <w:r w:rsidRPr="00C0234A">
        <w:t>вств др</w:t>
      </w:r>
      <w:proofErr w:type="gramEnd"/>
      <w:r w:rsidRPr="00C0234A">
        <w:t xml:space="preserve">угих людей; установки на здоровый и безопасный образ жизни;     </w:t>
      </w:r>
    </w:p>
    <w:p w:rsidR="00155F7C" w:rsidRPr="00C0234A" w:rsidRDefault="00155F7C" w:rsidP="00C0234A">
      <w:pPr>
        <w:spacing w:line="360" w:lineRule="auto"/>
        <w:jc w:val="both"/>
      </w:pPr>
      <w:r w:rsidRPr="00C0234A">
        <w:t>Каковы возможности предмета «Математика» в формировании личностных УУД?</w:t>
      </w:r>
    </w:p>
    <w:p w:rsidR="003C5550" w:rsidRPr="00C0234A" w:rsidRDefault="003C5550" w:rsidP="00C0234A">
      <w:pPr>
        <w:spacing w:line="360" w:lineRule="auto"/>
        <w:jc w:val="both"/>
      </w:pPr>
      <w:r w:rsidRPr="00C0234A">
        <w:t>Роль  математики как важнейшего  средства коммуникации в формировании речевых умений  неразрывно связана и с личностными результатами, так как основой формирования человека как личности является развитие речи и мышления. С  этой точки зрения все без исключения задания на уроке должны быть  ориентированы на достижение личностных результатов, так как они предлагают не только найти решение, но и обосновать его, основываясь только на фактах.        Работа с математическим содержанием учит уважать и принимать чужое мнение, если оно обосновано.  Таким образом, работа с математическим содержанием позволяет поднимать самооценку учащихся, формировать у них чувство собственного достоинства, понимание ценности своей и чужой личности.</w:t>
      </w:r>
    </w:p>
    <w:p w:rsidR="003C5550" w:rsidRPr="00C0234A" w:rsidRDefault="003C5550" w:rsidP="00C0234A">
      <w:pPr>
        <w:spacing w:line="360" w:lineRule="auto"/>
        <w:jc w:val="both"/>
      </w:pPr>
      <w:r w:rsidRPr="00C0234A">
        <w:t xml:space="preserve">             С введением ФГОС    на заседании ШМО  обсуждался вопрос более частого использования на уроках математики   ситуации тесного межличностного общения, предполагающие формирование важнейших этических норм. Такая работа развивает у детей представление о толерантности, учит терпению во взаимоотношениях и в то же время умению не терять при общении свою индивидуальность, т.е. также способствует формиро</w:t>
      </w:r>
      <w:r w:rsidR="00FF5F38" w:rsidRPr="00C0234A">
        <w:t xml:space="preserve">ванию представлений о ценности </w:t>
      </w:r>
      <w:r w:rsidRPr="00C0234A">
        <w:t xml:space="preserve">личности. </w:t>
      </w:r>
    </w:p>
    <w:p w:rsidR="003C5550" w:rsidRPr="00C0234A" w:rsidRDefault="003C5550" w:rsidP="00C0234A">
      <w:pPr>
        <w:spacing w:line="360" w:lineRule="auto"/>
        <w:jc w:val="both"/>
      </w:pPr>
      <w:r w:rsidRPr="00C0234A">
        <w:t xml:space="preserve">     Для формирования ЛУУД на уроках математики </w:t>
      </w:r>
      <w:r w:rsidR="00FF5F38" w:rsidRPr="00C0234A">
        <w:t xml:space="preserve">в нашей школе </w:t>
      </w:r>
      <w:r w:rsidRPr="00C0234A">
        <w:t xml:space="preserve">проводим  следующие виды </w:t>
      </w:r>
      <w:r w:rsidR="00A01BA7">
        <w:t>деятельности</w:t>
      </w:r>
      <w:r w:rsidRPr="00C0234A">
        <w:t>:</w:t>
      </w:r>
    </w:p>
    <w:p w:rsidR="00A873F9" w:rsidRPr="00C0234A" w:rsidRDefault="003C5550" w:rsidP="00C0234A">
      <w:pPr>
        <w:spacing w:line="360" w:lineRule="auto"/>
        <w:jc w:val="both"/>
      </w:pPr>
      <w:r w:rsidRPr="00C0234A">
        <w:t xml:space="preserve"> - </w:t>
      </w:r>
      <w:r w:rsidRPr="00A01BA7">
        <w:rPr>
          <w:i/>
        </w:rPr>
        <w:t>участие в проектах</w:t>
      </w:r>
      <w:r w:rsidRPr="00C0234A">
        <w:t>. Учащимися 5-7 классов</w:t>
      </w:r>
      <w:r w:rsidR="00A873F9" w:rsidRPr="00C0234A">
        <w:t xml:space="preserve"> </w:t>
      </w:r>
      <w:r w:rsidRPr="00C0234A">
        <w:t xml:space="preserve">в 2014/2015 году подготовлены проекты «Математика в пословицах и поговорках», «Цифры в </w:t>
      </w:r>
      <w:r w:rsidR="00A873F9" w:rsidRPr="00C0234A">
        <w:t>истории</w:t>
      </w:r>
      <w:r w:rsidRPr="00C0234A">
        <w:t xml:space="preserve"> нашей школы», «</w:t>
      </w:r>
      <w:r w:rsidR="00A873F9" w:rsidRPr="00C0234A">
        <w:t xml:space="preserve">Математика и здоровье». Продолжается работа над долгосрочным проектом группы </w:t>
      </w:r>
      <w:proofErr w:type="gramStart"/>
      <w:r w:rsidR="00A873F9" w:rsidRPr="00C0234A">
        <w:t>обучающихся</w:t>
      </w:r>
      <w:proofErr w:type="gramEnd"/>
      <w:r w:rsidR="00A873F9" w:rsidRPr="00C0234A">
        <w:t xml:space="preserve"> «</w:t>
      </w:r>
      <w:r w:rsidR="00DC08B5" w:rsidRPr="00C0234A">
        <w:t>Цифры</w:t>
      </w:r>
      <w:r w:rsidR="00A873F9" w:rsidRPr="00C0234A">
        <w:t xml:space="preserve"> в истории родного села».</w:t>
      </w:r>
      <w:r w:rsidR="00784C0D">
        <w:t xml:space="preserve"> </w:t>
      </w:r>
      <w:r w:rsidRPr="00C0234A">
        <w:t xml:space="preserve">  Личностные результаты при работе над проектами могут быть получены при выборе тематики проектов. Например, выбор темы проектов, связанной с историей и культурой своего села, позволяет формировать самоопределение учащихся как граждан России, испытывать чувство гордости за свою малую Родину.</w:t>
      </w:r>
    </w:p>
    <w:p w:rsidR="003C5550" w:rsidRPr="00C0234A" w:rsidRDefault="003C5550" w:rsidP="00C0234A">
      <w:pPr>
        <w:spacing w:line="360" w:lineRule="auto"/>
        <w:jc w:val="both"/>
      </w:pPr>
      <w:r w:rsidRPr="00C0234A">
        <w:t xml:space="preserve">   - </w:t>
      </w:r>
      <w:r w:rsidRPr="00A01BA7">
        <w:rPr>
          <w:i/>
        </w:rPr>
        <w:t>творческие задания</w:t>
      </w:r>
      <w:r w:rsidR="00A873F9" w:rsidRPr="00C0234A">
        <w:t xml:space="preserve">. </w:t>
      </w:r>
      <w:r w:rsidR="00784C0D">
        <w:t xml:space="preserve">Составить задачу по рисунку, по предложенной ситуации, по чертежу. </w:t>
      </w:r>
      <w:r w:rsidRPr="00C0234A">
        <w:t xml:space="preserve">Посредством подобных заданий у ребенка происходит развитие речи, мышления </w:t>
      </w:r>
      <w:r w:rsidRPr="00C0234A">
        <w:lastRenderedPageBreak/>
        <w:t xml:space="preserve">и воображения, что неразрывно связано с формированием его личностных качеств. </w:t>
      </w:r>
      <w:r w:rsidR="00A873F9" w:rsidRPr="00C0234A">
        <w:t xml:space="preserve">Результативным в минувшем году было творческое задание для </w:t>
      </w:r>
      <w:proofErr w:type="gramStart"/>
      <w:r w:rsidR="00A873F9" w:rsidRPr="00C0234A">
        <w:t>обучающихся</w:t>
      </w:r>
      <w:proofErr w:type="gramEnd"/>
      <w:r w:rsidR="00A873F9" w:rsidRPr="00C0234A">
        <w:t xml:space="preserve"> 7 класса задание  по благоустройству школьной территории, по результатам выполнения которого дети оформили альбом «Цветники: форма, размер. Узоры и орнаменты» с фотографиями, рисунками цветников своего села, школы.</w:t>
      </w:r>
    </w:p>
    <w:p w:rsidR="003C5550" w:rsidRPr="00C0234A" w:rsidRDefault="003C5550" w:rsidP="00C0234A">
      <w:pPr>
        <w:spacing w:line="360" w:lineRule="auto"/>
        <w:jc w:val="both"/>
      </w:pPr>
      <w:r w:rsidRPr="00C0234A">
        <w:t xml:space="preserve"> - </w:t>
      </w:r>
      <w:r w:rsidRPr="00A01BA7">
        <w:rPr>
          <w:i/>
        </w:rPr>
        <w:t>подведение итогов урока</w:t>
      </w:r>
      <w:r w:rsidR="00784C0D">
        <w:t xml:space="preserve">. </w:t>
      </w:r>
      <w:r w:rsidRPr="00C0234A">
        <w:t xml:space="preserve">Обучающиеся </w:t>
      </w:r>
      <w:proofErr w:type="gramStart"/>
      <w:r w:rsidRPr="00C0234A">
        <w:t>высказывают свое отношение</w:t>
      </w:r>
      <w:proofErr w:type="gramEnd"/>
      <w:r w:rsidRPr="00C0234A">
        <w:t xml:space="preserve"> к уроку, развивая самостоятельность и личную ответственность за свои поступки и действия. У детей формируется самооценка на основе критериев успешной учебной деятельности.</w:t>
      </w:r>
    </w:p>
    <w:p w:rsidR="003C5550" w:rsidRPr="00C0234A" w:rsidRDefault="00784C0D" w:rsidP="00C0234A">
      <w:pPr>
        <w:spacing w:line="360" w:lineRule="auto"/>
        <w:jc w:val="both"/>
      </w:pPr>
      <w:r>
        <w:t xml:space="preserve">- </w:t>
      </w:r>
      <w:r w:rsidRPr="00A01BA7">
        <w:rPr>
          <w:i/>
        </w:rPr>
        <w:t>проведение интегрированных уроков</w:t>
      </w:r>
      <w:r>
        <w:t xml:space="preserve">. </w:t>
      </w:r>
      <w:r w:rsidR="00FF5F38" w:rsidRPr="00C0234A">
        <w:t>В год празднования 70-летия Победы стоит отметить высокое качество</w:t>
      </w:r>
      <w:r w:rsidR="00712E07" w:rsidRPr="00C0234A">
        <w:t xml:space="preserve"> серии</w:t>
      </w:r>
      <w:r w:rsidR="00FF5F38" w:rsidRPr="00C0234A">
        <w:t xml:space="preserve"> уроков  </w:t>
      </w:r>
      <w:r w:rsidR="003C5550" w:rsidRPr="00C0234A">
        <w:t>математики</w:t>
      </w:r>
      <w:r w:rsidR="00FF5F38" w:rsidRPr="00C0234A">
        <w:t xml:space="preserve"> проведенных в минувшем году</w:t>
      </w:r>
      <w:r w:rsidR="00712E07" w:rsidRPr="00C0234A">
        <w:t>, формирующие личностные УУД</w:t>
      </w:r>
      <w:r>
        <w:t xml:space="preserve">: </w:t>
      </w:r>
      <w:r w:rsidRPr="00784C0D">
        <w:t>«Велика</w:t>
      </w:r>
      <w:r>
        <w:t xml:space="preserve">я Отечественная война в цифрах» - 6 класс, </w:t>
      </w:r>
      <w:r w:rsidRPr="00784C0D">
        <w:t>«Поле Русской славы»</w:t>
      </w:r>
      <w:r w:rsidR="000C2249">
        <w:t xml:space="preserve"> - алгебра 7 класс, «Великая Победа» -  алгебра 8 класс. Эти уроки</w:t>
      </w:r>
      <w:r w:rsidR="00FF5F38" w:rsidRPr="00C0234A">
        <w:t xml:space="preserve"> </w:t>
      </w:r>
      <w:r w:rsidR="000C2249" w:rsidRPr="00C0234A">
        <w:t>воспиты</w:t>
      </w:r>
      <w:r w:rsidR="000C2249">
        <w:t>вают</w:t>
      </w:r>
      <w:r w:rsidR="003C5550" w:rsidRPr="00C0234A">
        <w:t xml:space="preserve"> патриотически</w:t>
      </w:r>
      <w:r w:rsidR="000C2249">
        <w:t xml:space="preserve">е </w:t>
      </w:r>
      <w:r w:rsidR="003C5550" w:rsidRPr="00C0234A">
        <w:t>качеств</w:t>
      </w:r>
      <w:r w:rsidR="000C2249">
        <w:t>а</w:t>
      </w:r>
      <w:r w:rsidR="003C5550" w:rsidRPr="00C0234A">
        <w:t xml:space="preserve"> у </w:t>
      </w:r>
      <w:proofErr w:type="gramStart"/>
      <w:r w:rsidR="000C2249">
        <w:t>обу</w:t>
      </w:r>
      <w:r w:rsidR="003C5550" w:rsidRPr="00C0234A">
        <w:t>ча</w:t>
      </w:r>
      <w:r w:rsidR="000C2249">
        <w:t>ю</w:t>
      </w:r>
      <w:r w:rsidR="003C5550" w:rsidRPr="00C0234A">
        <w:t>щихся</w:t>
      </w:r>
      <w:proofErr w:type="gramEnd"/>
      <w:r w:rsidR="003C5550" w:rsidRPr="00C0234A">
        <w:t>, интерес к историческим событиям,  воспит</w:t>
      </w:r>
      <w:r w:rsidR="000C2249">
        <w:t xml:space="preserve">ывают </w:t>
      </w:r>
      <w:r w:rsidR="000C2249" w:rsidRPr="00C0234A">
        <w:t>активну</w:t>
      </w:r>
      <w:r w:rsidR="000C2249">
        <w:t>ю</w:t>
      </w:r>
      <w:r w:rsidR="003C5550" w:rsidRPr="00C0234A">
        <w:t xml:space="preserve"> гражданск</w:t>
      </w:r>
      <w:r w:rsidR="000C2249">
        <w:t>ую</w:t>
      </w:r>
      <w:r w:rsidR="003C5550" w:rsidRPr="00C0234A">
        <w:t xml:space="preserve"> позици</w:t>
      </w:r>
      <w:r w:rsidR="000C2249">
        <w:t>ю</w:t>
      </w:r>
      <w:r w:rsidR="003C5550" w:rsidRPr="00C0234A">
        <w:t>.</w:t>
      </w:r>
    </w:p>
    <w:p w:rsidR="00C0234A" w:rsidRPr="00C0234A" w:rsidRDefault="00C0234A" w:rsidP="00C0234A">
      <w:pPr>
        <w:spacing w:line="360" w:lineRule="auto"/>
        <w:jc w:val="both"/>
      </w:pPr>
      <w:r w:rsidRPr="00C0234A">
        <w:t xml:space="preserve">Одна из главных задач школьного образования подготовить выпускника к самоопределению,  которое осуществляется как личностное самоопределение (какой я есть, каким я хочу стать, каким я должен стать, каким я буду).  Это и профессиональное самоопределение, но не только профильное образование, а </w:t>
      </w:r>
      <w:proofErr w:type="spellStart"/>
      <w:r w:rsidRPr="00C0234A">
        <w:t>предпрофильная</w:t>
      </w:r>
      <w:proofErr w:type="spellEnd"/>
      <w:r w:rsidRPr="00C0234A">
        <w:t xml:space="preserve"> подготовка: ознакомление с миром профессий, их социальной значимостью и содержанием. </w:t>
      </w:r>
    </w:p>
    <w:p w:rsidR="00D531C9" w:rsidRPr="00C0234A" w:rsidRDefault="00C0234A" w:rsidP="00C0234A">
      <w:pPr>
        <w:spacing w:line="360" w:lineRule="auto"/>
        <w:jc w:val="both"/>
      </w:pPr>
      <w:r w:rsidRPr="00C0234A">
        <w:t>Все это предполагает и жизненное самоопределение, построение жизненных планов, планов на будущее.</w:t>
      </w:r>
      <w:r w:rsidR="00801806">
        <w:t xml:space="preserve"> </w:t>
      </w:r>
      <w:r w:rsidR="00155F7C" w:rsidRPr="00C0234A">
        <w:t xml:space="preserve">Для некоторых учащихся цели изучения предмета математики ориентированы на усвоение знаний и умений, имеющих опорное значение для будущей профессиональной деятельности. Поэтому целесообразно организовывать занятия, на которых знакомить учащихся с профессиями, в основе которых  положены математические дисциплины. </w:t>
      </w:r>
      <w:r w:rsidR="00801806">
        <w:t>Примером тому послужили уроки алгебры</w:t>
      </w:r>
      <w:r w:rsidR="00155F7C" w:rsidRPr="00C0234A">
        <w:t xml:space="preserve"> «Кем быть? Каким быть»</w:t>
      </w:r>
      <w:r w:rsidR="00801806" w:rsidRPr="00C0234A">
        <w:t>,</w:t>
      </w:r>
      <w:r w:rsidR="00801806">
        <w:t xml:space="preserve"> </w:t>
      </w:r>
      <w:r w:rsidR="00801806" w:rsidRPr="00801806">
        <w:t>«Знания – сегодня, правильный выбор – завтра»</w:t>
      </w:r>
      <w:r w:rsidR="00801806">
        <w:t xml:space="preserve"> проводимые в рамках </w:t>
      </w:r>
      <w:proofErr w:type="spellStart"/>
      <w:r w:rsidR="00801806">
        <w:t>профориентационной</w:t>
      </w:r>
      <w:proofErr w:type="spellEnd"/>
      <w:r w:rsidR="00801806">
        <w:t xml:space="preserve"> работы в школе.</w:t>
      </w:r>
    </w:p>
    <w:p w:rsidR="00D531C9" w:rsidRPr="00C0234A" w:rsidRDefault="009F6426" w:rsidP="009F6426">
      <w:pPr>
        <w:spacing w:line="360" w:lineRule="auto"/>
        <w:ind w:firstLine="708"/>
        <w:jc w:val="both"/>
      </w:pPr>
      <w:r>
        <w:t xml:space="preserve">Выдающийся советский математик А.Я. </w:t>
      </w:r>
      <w:proofErr w:type="spellStart"/>
      <w:r>
        <w:t>Хинчин</w:t>
      </w:r>
      <w:proofErr w:type="spellEnd"/>
      <w:r>
        <w:t xml:space="preserve"> написал более полувека назад: «</w:t>
      </w:r>
      <w:r w:rsidR="00F63C66">
        <w:t xml:space="preserve">Математика </w:t>
      </w:r>
      <w:r w:rsidR="00F63C66" w:rsidRPr="00F63C66">
        <w:t>неизбежно воспитывает – исподволь и весьма постепенно – в молодом человеке целый ряд черт, имеющих яркую моральную окраску и способных стать важнейшими моментами в его нравственном облике».</w:t>
      </w:r>
      <w:r>
        <w:t xml:space="preserve"> Актуальность  этого утверждения на </w:t>
      </w:r>
      <w:proofErr w:type="gramStart"/>
      <w:r>
        <w:t>современной</w:t>
      </w:r>
      <w:proofErr w:type="gramEnd"/>
      <w:r>
        <w:t xml:space="preserve"> этапе невозможно переоценить. </w:t>
      </w:r>
    </w:p>
    <w:p w:rsidR="00691A9A" w:rsidRPr="00C0234A" w:rsidRDefault="003C5550" w:rsidP="00C0234A">
      <w:pPr>
        <w:spacing w:line="360" w:lineRule="auto"/>
        <w:jc w:val="both"/>
      </w:pPr>
      <w:r w:rsidRPr="00C0234A">
        <w:t xml:space="preserve">  </w:t>
      </w:r>
    </w:p>
    <w:sectPr w:rsidR="00691A9A" w:rsidRPr="00C02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7C"/>
    <w:rsid w:val="00087ED7"/>
    <w:rsid w:val="000C2249"/>
    <w:rsid w:val="00155F7C"/>
    <w:rsid w:val="00182489"/>
    <w:rsid w:val="0031426A"/>
    <w:rsid w:val="00386B84"/>
    <w:rsid w:val="003C5550"/>
    <w:rsid w:val="004808EF"/>
    <w:rsid w:val="00691A9A"/>
    <w:rsid w:val="00712E07"/>
    <w:rsid w:val="00784C0D"/>
    <w:rsid w:val="00801806"/>
    <w:rsid w:val="009F6426"/>
    <w:rsid w:val="00A01BA7"/>
    <w:rsid w:val="00A873F9"/>
    <w:rsid w:val="00B82A4A"/>
    <w:rsid w:val="00C0234A"/>
    <w:rsid w:val="00D531C9"/>
    <w:rsid w:val="00DC08B5"/>
    <w:rsid w:val="00E601FC"/>
    <w:rsid w:val="00F63C66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2015-07-01T10:38:00Z</dcterms:created>
  <dcterms:modified xsi:type="dcterms:W3CDTF">2015-07-01T10:38:00Z</dcterms:modified>
</cp:coreProperties>
</file>