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B4" w:rsidRPr="00854C40" w:rsidRDefault="00B54CF6" w:rsidP="00211EB4">
      <w:pPr>
        <w:spacing w:line="330" w:lineRule="atLeast"/>
        <w:textAlignment w:val="baseline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  <w:bdr w:val="none" w:sz="0" w:space="0" w:color="auto" w:frame="1"/>
        </w:rPr>
        <w:t>Гражданско-</w:t>
      </w:r>
      <w:r w:rsidR="00211EB4" w:rsidRPr="00854C40">
        <w:rPr>
          <w:b/>
          <w:bCs/>
          <w:color w:val="000000"/>
          <w:sz w:val="40"/>
          <w:szCs w:val="40"/>
          <w:bdr w:val="none" w:sz="0" w:space="0" w:color="auto" w:frame="1"/>
        </w:rPr>
        <w:t>патриотическое воспитание школьников на уроках истории и обществознания.</w:t>
      </w:r>
      <w:r w:rsidR="00211EB4" w:rsidRPr="00854C40">
        <w:rPr>
          <w:color w:val="000000"/>
          <w:sz w:val="40"/>
          <w:szCs w:val="40"/>
        </w:rPr>
        <w:t xml:space="preserve"> </w:t>
      </w:r>
    </w:p>
    <w:p w:rsidR="00211EB4" w:rsidRPr="00854C40" w:rsidRDefault="00211EB4" w:rsidP="00211EB4">
      <w:pPr>
        <w:pStyle w:val="2"/>
        <w:shd w:val="clear" w:color="auto" w:fill="FFFFFF"/>
        <w:spacing w:before="0" w:beforeAutospacing="0"/>
        <w:rPr>
          <w:sz w:val="40"/>
          <w:szCs w:val="40"/>
        </w:rPr>
      </w:pPr>
    </w:p>
    <w:p w:rsidR="009E24E0" w:rsidRDefault="009E24E0" w:rsidP="00211EB4">
      <w:pPr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1EB4" w:rsidRPr="00FB42DE">
        <w:rPr>
          <w:sz w:val="28"/>
          <w:szCs w:val="28"/>
        </w:rPr>
        <w:t xml:space="preserve">В приоритетных направлениях государственной молодежной политики важное место занимает воспитание у школьников чувства истинного патриотизма и формирование твердой гражданской позиции. </w:t>
      </w:r>
    </w:p>
    <w:p w:rsidR="00211EB4" w:rsidRDefault="009E24E0" w:rsidP="00211EB4">
      <w:pPr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1EB4" w:rsidRPr="00FB42DE">
        <w:rPr>
          <w:sz w:val="28"/>
          <w:szCs w:val="28"/>
        </w:rPr>
        <w:t>Воспитание гражданина всегда было важной задачей государства и школы, но сегодня это одна из самых острых и актуальных проблем. Среди целей исторического и обществоведческого образования в Федеральных государственных образовательных стандартах выделяются основные: "воспитание патриотизма, гражданственности, социальной ответственности, уважения к истории и традициям нашей Родины, к правам и свободам человека, демократическим ценностям современного общества".</w:t>
      </w:r>
    </w:p>
    <w:p w:rsidR="009E24E0" w:rsidRDefault="009E24E0" w:rsidP="009E24E0">
      <w:pPr>
        <w:spacing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 xml:space="preserve">В 90-е годы прошлого столетия в России произошли не только позитивные перемены, но и негативные явления, неизбежные в периоды реформ. В жизни нашей страны, с одной стороны, усиливаются демократические процессы в различных сферах общественной жизни, развивается диалог культур, Россия активно включается в мировое сообщество. С другой стороны, нарастают негативные явления: </w:t>
      </w:r>
      <w:proofErr w:type="spellStart"/>
      <w:r w:rsidRPr="00FB42DE">
        <w:rPr>
          <w:sz w:val="28"/>
          <w:szCs w:val="28"/>
        </w:rPr>
        <w:t>бездуховность</w:t>
      </w:r>
      <w:proofErr w:type="spellEnd"/>
      <w:r w:rsidRPr="00FB42DE">
        <w:rPr>
          <w:sz w:val="28"/>
          <w:szCs w:val="28"/>
        </w:rPr>
        <w:t>, социальное расслоение, социальная незащищенность граждан, криминализация общества, пропаганда насилия в </w:t>
      </w:r>
      <w:hyperlink r:id="rId6" w:tooltip="Средства массовой информации" w:history="1">
        <w:r w:rsidRPr="00FB42DE">
          <w:rPr>
            <w:sz w:val="28"/>
            <w:szCs w:val="28"/>
          </w:rPr>
          <w:t>средствах массовой информации</w:t>
        </w:r>
      </w:hyperlink>
      <w:r w:rsidRPr="00FB42DE">
        <w:rPr>
          <w:sz w:val="28"/>
          <w:szCs w:val="28"/>
        </w:rPr>
        <w:t>. Как следствие этих процессов - рост подростковой преступности, беспризорности и безнадзорности, наркомании, снижение общей культуры молодежи, усиление националистических, сектантских влияний на детей и молодежь. Люди стали меньше ценить нравственность, общество, в котором живут, государство и законы. В обществе ощущается разобщенность разных социальных групп населения. Потеряны нравственные идеалы, на которых воспитывались прежние поколения. Современная молодежь растет под влиянием средств массовой информации и Интернета, которые часто не способствуют формированию гражданских и нравственных качеств личности. Многие современные исследователи проблем общественной жизни говорят о том, что образовался духовный, идейный, ценностный вакуум, в котором оказалось подавляющее большинство современной молодежи. Как остановить распространение равнодушия, эгоизма, немотивированной </w:t>
      </w:r>
      <w:hyperlink r:id="rId7" w:tooltip="Агрессивность" w:history="1">
        <w:r w:rsidRPr="00FB42DE">
          <w:rPr>
            <w:sz w:val="28"/>
            <w:szCs w:val="28"/>
          </w:rPr>
          <w:t>агрессивности</w:t>
        </w:r>
      </w:hyperlink>
      <w:r w:rsidRPr="00FB42DE">
        <w:rPr>
          <w:sz w:val="28"/>
          <w:szCs w:val="28"/>
        </w:rPr>
        <w:t xml:space="preserve">, неуважительного отношения к истории нашей страны? Как найти путь к разуму и сердцам наших детей, чтобы осознание чувства любви к Родине стало полнее и значительнее? Эти вопросы </w:t>
      </w:r>
      <w:r w:rsidR="005618BA">
        <w:rPr>
          <w:sz w:val="28"/>
          <w:szCs w:val="28"/>
        </w:rPr>
        <w:t xml:space="preserve">не первый день </w:t>
      </w:r>
      <w:r w:rsidRPr="00FB42DE">
        <w:rPr>
          <w:sz w:val="28"/>
          <w:szCs w:val="28"/>
        </w:rPr>
        <w:t>волнуют педагогов.</w:t>
      </w:r>
    </w:p>
    <w:p w:rsidR="009E24E0" w:rsidRPr="00FB42DE" w:rsidRDefault="009E24E0" w:rsidP="009E24E0">
      <w:pPr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24E0">
        <w:rPr>
          <w:color w:val="FF0000"/>
          <w:sz w:val="28"/>
          <w:szCs w:val="28"/>
        </w:rPr>
        <w:t>Педагог А</w:t>
      </w:r>
      <w:r w:rsidR="00963D6F">
        <w:rPr>
          <w:color w:val="FF0000"/>
          <w:sz w:val="28"/>
          <w:szCs w:val="28"/>
        </w:rPr>
        <w:t>нтон  Семенович</w:t>
      </w:r>
      <w:r w:rsidRPr="009E24E0">
        <w:rPr>
          <w:color w:val="FF0000"/>
          <w:sz w:val="28"/>
          <w:szCs w:val="28"/>
        </w:rPr>
        <w:t xml:space="preserve"> Макаренко</w:t>
      </w:r>
      <w:r w:rsidRPr="00FB42DE">
        <w:rPr>
          <w:sz w:val="28"/>
          <w:szCs w:val="28"/>
        </w:rPr>
        <w:t xml:space="preserve"> считал необходимым воспитывать такие качества гражданина как образованность, общественная и политическая активность, умелое и активное участие в государственном управлении и общественной жизни. Его идея - это идея воспитания в коллективе и через коллектив, но при сохранении творческой индивидуальности личности, позволяющей в полной мере реализовать все свои возможности и способности. </w:t>
      </w:r>
    </w:p>
    <w:p w:rsidR="009E24E0" w:rsidRPr="00FB42DE" w:rsidRDefault="009E24E0" w:rsidP="009E24E0">
      <w:pPr>
        <w:spacing w:after="150" w:line="330" w:lineRule="atLeast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="00963D6F">
        <w:rPr>
          <w:color w:val="FF0000"/>
          <w:sz w:val="28"/>
          <w:szCs w:val="28"/>
        </w:rPr>
        <w:t xml:space="preserve">Василий Александрович </w:t>
      </w:r>
      <w:r w:rsidRPr="009E24E0">
        <w:rPr>
          <w:color w:val="FF0000"/>
          <w:sz w:val="28"/>
          <w:szCs w:val="28"/>
        </w:rPr>
        <w:t>Сухомлинский</w:t>
      </w:r>
      <w:r w:rsidRPr="00FB42DE">
        <w:rPr>
          <w:sz w:val="28"/>
          <w:szCs w:val="28"/>
        </w:rPr>
        <w:t xml:space="preserve"> считал, что основой активной жизненной позиции человека является любовь к Родине. "Сердцевина человека - любовь к Отечеству - закладывается в детстве… Торжество добра, красоты, истины - это для </w:t>
      </w:r>
      <w:r w:rsidRPr="00FB42DE">
        <w:rPr>
          <w:sz w:val="28"/>
          <w:szCs w:val="28"/>
        </w:rPr>
        <w:lastRenderedPageBreak/>
        <w:t>ребенка - личное счастье. Формирование патриотической сердцевины человека как раз заключается в том, чтобы он постиг это счастье".  В своей статье, вышедшей в 1966 году в журнале "Воспитание школьников", В. А. Сухомлинский писал: "… Воспитание гражданственности - это воспитание души. Чем живет ребенок, что его волнует и тревожит, в чем его радости и печали, как он относится к людям, как входит</w:t>
      </w:r>
      <w:r w:rsidR="00B54CF6">
        <w:rPr>
          <w:sz w:val="28"/>
          <w:szCs w:val="28"/>
        </w:rPr>
        <w:t xml:space="preserve"> окружающий мир в его душу</w:t>
      </w:r>
      <w:proofErr w:type="gramStart"/>
      <w:r w:rsidR="00B54CF6">
        <w:rPr>
          <w:sz w:val="28"/>
          <w:szCs w:val="28"/>
        </w:rPr>
        <w:t xml:space="preserve">… </w:t>
      </w:r>
      <w:r w:rsidRPr="00FB42DE">
        <w:rPr>
          <w:sz w:val="28"/>
          <w:szCs w:val="28"/>
        </w:rPr>
        <w:t>Е</w:t>
      </w:r>
      <w:proofErr w:type="gramEnd"/>
      <w:r w:rsidRPr="00FB42DE">
        <w:rPr>
          <w:sz w:val="28"/>
          <w:szCs w:val="28"/>
        </w:rPr>
        <w:t xml:space="preserve">сли воспитатель не сумел добиться того, чтобы в чуткое, восприимчивое сердце вошел большой мир общественной жизни, чтобы детское сердце переболело и перестрадало болью и страданиями людей, юная душа останется пустой. Душевная пустота, равнодушие, убивающее доверие и человеческое дружелюбие, - это самый страшный враг гражданственности. Жизнь преподает нам суровые уроки того, к чему может привести пустота души". </w:t>
      </w:r>
    </w:p>
    <w:p w:rsidR="00963D6F" w:rsidRDefault="009E24E0" w:rsidP="009E24E0">
      <w:pPr>
        <w:spacing w:after="150" w:line="330" w:lineRule="atLeast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963D6F">
        <w:rPr>
          <w:color w:val="FF0000"/>
          <w:sz w:val="28"/>
          <w:szCs w:val="28"/>
        </w:rPr>
        <w:t xml:space="preserve">Педагог Константин  Дмитриевич </w:t>
      </w:r>
      <w:r w:rsidRPr="009E24E0">
        <w:rPr>
          <w:color w:val="FF0000"/>
          <w:sz w:val="28"/>
          <w:szCs w:val="28"/>
        </w:rPr>
        <w:t xml:space="preserve">Ушинский </w:t>
      </w:r>
      <w:r w:rsidRPr="00963D6F">
        <w:rPr>
          <w:color w:val="FF0000"/>
          <w:sz w:val="28"/>
          <w:szCs w:val="28"/>
        </w:rPr>
        <w:t>писал</w:t>
      </w:r>
      <w:r w:rsidRPr="00FB42DE">
        <w:rPr>
          <w:sz w:val="28"/>
          <w:szCs w:val="28"/>
        </w:rPr>
        <w:t>: "Как нет человека без самолюбия, так нет человека без любви к Отечеству. Эта любовь дает воспитанию верный ключ к сердцу человека и могущественную опору для борьбы с его дурными, природными, личностными, семейными и родовыми наклонностями".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Эти и</w:t>
      </w:r>
      <w:r w:rsidRPr="00FB42DE">
        <w:rPr>
          <w:sz w:val="28"/>
          <w:szCs w:val="28"/>
        </w:rPr>
        <w:t>деи формируют у нас представление о том, что гражданин - это человек, обладающий качествами и чувствами высшего порядка, несущий в себе единство духовности, гражданской ответственности, социальной активности, сознание своей неразделенности, неразрывности с Отечеством, готовый жертвовать жизнью ради своей Родины.</w:t>
      </w:r>
    </w:p>
    <w:p w:rsidR="00B54CF6" w:rsidRPr="00FB42DE" w:rsidRDefault="00B54CF6" w:rsidP="009E24E0">
      <w:pPr>
        <w:spacing w:after="150" w:line="330" w:lineRule="atLeast"/>
        <w:textAlignment w:val="baseline"/>
        <w:rPr>
          <w:sz w:val="28"/>
          <w:szCs w:val="28"/>
        </w:rPr>
      </w:pPr>
    </w:p>
    <w:p w:rsidR="009E24E0" w:rsidRDefault="00963D6F" w:rsidP="009E24E0">
      <w:pPr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FB42DE">
        <w:rPr>
          <w:sz w:val="28"/>
          <w:szCs w:val="28"/>
        </w:rPr>
        <w:t>нтерес к гражданско-патриотическому воспитанию обусловлен проблемами построения демократического, правового государства, гражданского общества, эффективной рыночной экономики.</w:t>
      </w:r>
    </w:p>
    <w:p w:rsidR="00963D6F" w:rsidRDefault="00963D6F" w:rsidP="00963D6F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Решение проблемы воспитания гражданственности и патриотизма является основой укрепления государства и дальнейшего развития современного общества.</w:t>
      </w:r>
    </w:p>
    <w:p w:rsidR="009E24E0" w:rsidRPr="00FB42DE" w:rsidRDefault="00963D6F" w:rsidP="00211EB4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Практическая значимость гражданско-патриотического воспитания школьников заключается в том, что, воспитание гражданина России, его духовно-нравственное развитие является ключевым фактором дальнейшего развития страны, обеспечения духовного единства народа, политической и экономической стабильности. Невозможно создать правовое государство и гражданское общество, современную инновационную экономику, минуя человека, состояние и качество его внутренней и общественной жизни.</w:t>
      </w:r>
    </w:p>
    <w:p w:rsidR="00211EB4" w:rsidRDefault="00211EB4" w:rsidP="009E24E0">
      <w:pPr>
        <w:pStyle w:val="2"/>
        <w:numPr>
          <w:ilvl w:val="0"/>
          <w:numId w:val="19"/>
        </w:numPr>
        <w:shd w:val="clear" w:color="auto" w:fill="FFFFFF"/>
        <w:spacing w:before="0" w:beforeAutospacing="0"/>
        <w:rPr>
          <w:b w:val="0"/>
          <w:sz w:val="28"/>
          <w:szCs w:val="28"/>
        </w:rPr>
      </w:pPr>
      <w:r w:rsidRPr="00FB42DE">
        <w:rPr>
          <w:b w:val="0"/>
          <w:sz w:val="28"/>
          <w:szCs w:val="28"/>
        </w:rPr>
        <w:t>16 февраля 2001г. Правительство РФ приняло постановление №122 «О государственной программе «Патриотическое воспитание граждан РФ на 2001-2005гг»</w:t>
      </w:r>
    </w:p>
    <w:p w:rsidR="00B54CF6" w:rsidRPr="00B54CF6" w:rsidRDefault="009E24E0" w:rsidP="00B54CF6">
      <w:pPr>
        <w:pStyle w:val="2"/>
        <w:numPr>
          <w:ilvl w:val="0"/>
          <w:numId w:val="19"/>
        </w:numPr>
        <w:shd w:val="clear" w:color="auto" w:fill="FFFFFF"/>
        <w:spacing w:before="0" w:beforeAutospacing="0" w:after="150" w:line="330" w:lineRule="atLeast"/>
        <w:textAlignment w:val="baseline"/>
        <w:rPr>
          <w:sz w:val="28"/>
          <w:szCs w:val="28"/>
        </w:rPr>
      </w:pPr>
      <w:r w:rsidRPr="00B54CF6">
        <w:rPr>
          <w:b w:val="0"/>
          <w:sz w:val="28"/>
          <w:szCs w:val="28"/>
        </w:rPr>
        <w:t>Государственная программа «Патриотическое воспитание граждан РФ на 2006-2010 годы»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 xml:space="preserve">Большое значение воспитанию гражданственности и патриотизма придает государство. В Национальной доктрине образования Российской Федерации отмечено: "Цели воспитания и образования - историческая преемственность поколений, сохранение, распространение и развитие национальной культуры, воспитание </w:t>
      </w:r>
      <w:r w:rsidRPr="00FB42DE">
        <w:rPr>
          <w:sz w:val="28"/>
          <w:szCs w:val="28"/>
        </w:rPr>
        <w:lastRenderedPageBreak/>
        <w:t>бережного отношения к историческому и культурному наследию народов России, воспитание патриотов".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"… Общество лишь тогда способно ставить и решать масштабные национальные задачи,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отношений". /Послание Президента России Федеральному собранию Российской Федерации в 2008 году /.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В статье 2 Закона РФ "Об образовании" среди приоритетов отмечается 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В Концепции патриотического воспитания граждан Российской Федерации сформулированы теоретические основы патриотического воспитания как важнейшего направления деятельности общества и государства.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В Концепции духовно-нравственного развития и воспитания личности гражданина России 2011 г. подчеркнуто, что наиболее системно, последовательно и глубоко духовно-нравственное развитие и воспитание личности происходит в сфере общего образования. "Именно в школе должна быть сосредоточена не только интеллектуальная, но и гражданская, духовная и культурная жизнь подростка. Ребенок школьного возраста наиболее восприимчив к эмоционально-ценностному, духовно-нравственному развитию, гражданскому воспитанию. Общеобразовательные учреждения должны воспитывать гражданина и патриота, раскрывать способности и таланты молодых россиян, готовить их к жизни в высокотехнологичном конкурентном мире. При этом образовательные учреждения должны постоянно взаимодействовать и сотрудничать с семьями школьников, другими субъектами социализации, опираясь</w:t>
      </w:r>
      <w:r>
        <w:rPr>
          <w:sz w:val="28"/>
          <w:szCs w:val="28"/>
        </w:rPr>
        <w:t xml:space="preserve"> на национальные традиции". 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Современный "национальный воспитательный идеал"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</w:t>
      </w:r>
      <w:r>
        <w:rPr>
          <w:sz w:val="28"/>
          <w:szCs w:val="28"/>
        </w:rPr>
        <w:t xml:space="preserve">арода Российской Федерации. </w:t>
      </w:r>
    </w:p>
    <w:p w:rsidR="00963D6F" w:rsidRPr="00963D6F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 xml:space="preserve">В Федеральных государственных образовательных стандартах определены ценности, являющиеся основой духовно-нравственного развития, воспитания и социализации личности. Эти ценности выступают как базовые национальные ценности, хранимые в религиозных, культурных, социально-исторических, семейных традициях народов России, передаваемые от поколения к поколению и обеспечивающие эффективное развитие страны в современных условиях. </w:t>
      </w:r>
      <w:proofErr w:type="gramStart"/>
      <w:r w:rsidRPr="00FB42DE">
        <w:rPr>
          <w:sz w:val="28"/>
          <w:szCs w:val="28"/>
        </w:rPr>
        <w:t>Базовые национальные ценности, общие для всех россиян: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</w:t>
      </w:r>
      <w:proofErr w:type="gramEnd"/>
      <w:r w:rsidRPr="00FB42DE">
        <w:rPr>
          <w:sz w:val="28"/>
          <w:szCs w:val="28"/>
        </w:rPr>
        <w:t xml:space="preserve"> «Система базовых национальных ценностей имеет ключевое значение не только для образования, но и для всей организации жизни в нашей стране. Она определяет самосознание российского народа, характер отношений человека к </w:t>
      </w:r>
      <w:r w:rsidRPr="00FB42DE">
        <w:rPr>
          <w:sz w:val="28"/>
          <w:szCs w:val="28"/>
        </w:rPr>
        <w:lastRenderedPageBreak/>
        <w:t>семье, обществу, государству, труду, смысл человеческой жизни, расставляет приоритеты общественно</w:t>
      </w:r>
      <w:r>
        <w:rPr>
          <w:sz w:val="28"/>
          <w:szCs w:val="28"/>
        </w:rPr>
        <w:t>го и личностного развития».</w:t>
      </w:r>
    </w:p>
    <w:p w:rsidR="00963D6F" w:rsidRPr="00963D6F" w:rsidRDefault="00963D6F" w:rsidP="00963D6F">
      <w:pPr>
        <w:pStyle w:val="aa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63D6F">
        <w:rPr>
          <w:rFonts w:ascii="Times New Roman" w:hAnsi="Times New Roman"/>
          <w:sz w:val="28"/>
          <w:szCs w:val="28"/>
        </w:rPr>
        <w:t>Гражданско-патриотическое воспитание предполагает:</w:t>
      </w:r>
    </w:p>
    <w:p w:rsidR="00963D6F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963D6F">
        <w:rPr>
          <w:sz w:val="28"/>
          <w:szCs w:val="28"/>
        </w:rPr>
        <w:t>чувство привязанности к тем местам, где человек родился и вырос;</w:t>
      </w:r>
    </w:p>
    <w:p w:rsidR="00963D6F" w:rsidRPr="00963D6F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963D6F">
        <w:rPr>
          <w:rStyle w:val="apple-converted-space"/>
          <w:sz w:val="28"/>
          <w:szCs w:val="28"/>
        </w:rPr>
        <w:t> </w:t>
      </w:r>
      <w:r w:rsidRPr="00963D6F">
        <w:rPr>
          <w:sz w:val="28"/>
          <w:szCs w:val="28"/>
        </w:rPr>
        <w:t>уважительное отношение к языку своего народа;</w:t>
      </w:r>
    </w:p>
    <w:p w:rsidR="00963D6F" w:rsidRPr="00FB42DE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заботу об интересах Родины;</w:t>
      </w:r>
    </w:p>
    <w:p w:rsidR="00963D6F" w:rsidRPr="00FB42DE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 xml:space="preserve"> осознание долга перед Родиной, отстаивание ее чести и достоинства, свободы и </w:t>
      </w:r>
      <w:r>
        <w:rPr>
          <w:sz w:val="28"/>
          <w:szCs w:val="28"/>
        </w:rPr>
        <w:t xml:space="preserve">   </w:t>
      </w:r>
      <w:r w:rsidRPr="00FB42DE">
        <w:rPr>
          <w:sz w:val="28"/>
          <w:szCs w:val="28"/>
        </w:rPr>
        <w:t>независимости (защита Отечества);</w:t>
      </w:r>
    </w:p>
    <w:p w:rsidR="00963D6F" w:rsidRPr="00FB42DE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 </w:t>
      </w:r>
      <w:r w:rsidRPr="00FB42DE">
        <w:rPr>
          <w:rStyle w:val="apple-converted-space"/>
          <w:sz w:val="28"/>
          <w:szCs w:val="28"/>
        </w:rPr>
        <w:t> </w:t>
      </w:r>
      <w:r w:rsidRPr="00FB42DE">
        <w:rPr>
          <w:sz w:val="28"/>
          <w:szCs w:val="28"/>
        </w:rPr>
        <w:t>проявление гражданских чувств и сохранение верности Родине;</w:t>
      </w:r>
    </w:p>
    <w:p w:rsidR="00963D6F" w:rsidRPr="00FB42DE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  </w:t>
      </w:r>
      <w:r w:rsidRPr="00FB42DE">
        <w:rPr>
          <w:rStyle w:val="apple-converted-space"/>
          <w:sz w:val="28"/>
          <w:szCs w:val="28"/>
        </w:rPr>
        <w:t> </w:t>
      </w:r>
      <w:r w:rsidRPr="00FB42DE">
        <w:rPr>
          <w:sz w:val="28"/>
          <w:szCs w:val="28"/>
        </w:rPr>
        <w:t>гордость за социальные и </w:t>
      </w:r>
      <w:r w:rsidRPr="00FB42DE">
        <w:rPr>
          <w:rStyle w:val="apple-converted-space"/>
          <w:sz w:val="28"/>
          <w:szCs w:val="28"/>
        </w:rPr>
        <w:t> </w:t>
      </w:r>
      <w:r w:rsidRPr="00FB42DE">
        <w:rPr>
          <w:sz w:val="28"/>
          <w:szCs w:val="28"/>
        </w:rPr>
        <w:t>культурные достижения своей страны;</w:t>
      </w:r>
    </w:p>
    <w:p w:rsidR="00963D6F" w:rsidRPr="00FB42DE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 </w:t>
      </w:r>
      <w:r w:rsidRPr="00FB42DE">
        <w:rPr>
          <w:rStyle w:val="apple-converted-space"/>
          <w:sz w:val="28"/>
          <w:szCs w:val="28"/>
        </w:rPr>
        <w:t> </w:t>
      </w:r>
      <w:r w:rsidRPr="00FB42DE">
        <w:rPr>
          <w:sz w:val="28"/>
          <w:szCs w:val="28"/>
        </w:rPr>
        <w:t>гордость за свое Отечество, за символы государства, за свой народ;</w:t>
      </w:r>
    </w:p>
    <w:p w:rsidR="00963D6F" w:rsidRPr="00FB42DE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  </w:t>
      </w:r>
      <w:r w:rsidRPr="00FB42DE">
        <w:rPr>
          <w:rStyle w:val="apple-converted-space"/>
          <w:sz w:val="28"/>
          <w:szCs w:val="28"/>
        </w:rPr>
        <w:t> </w:t>
      </w:r>
      <w:r w:rsidRPr="00FB42DE">
        <w:rPr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:rsidR="00963D6F" w:rsidRPr="00FB42DE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 </w:t>
      </w:r>
      <w:r w:rsidRPr="00FB42DE">
        <w:rPr>
          <w:rStyle w:val="apple-converted-space"/>
          <w:sz w:val="28"/>
          <w:szCs w:val="28"/>
        </w:rPr>
        <w:t> </w:t>
      </w:r>
      <w:r w:rsidRPr="00FB42DE">
        <w:rPr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963D6F" w:rsidRPr="00B54CF6" w:rsidRDefault="00963D6F" w:rsidP="00963D6F">
      <w:pPr>
        <w:pStyle w:val="a6"/>
        <w:numPr>
          <w:ilvl w:val="0"/>
          <w:numId w:val="19"/>
        </w:numPr>
        <w:shd w:val="clear" w:color="auto" w:fill="FFFFFF"/>
        <w:spacing w:before="30" w:beforeAutospacing="0" w:after="30" w:afterAutospacing="0" w:line="300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 </w:t>
      </w:r>
      <w:r w:rsidRPr="00FB42DE">
        <w:rPr>
          <w:rStyle w:val="apple-converted-space"/>
          <w:sz w:val="28"/>
          <w:szCs w:val="28"/>
        </w:rPr>
        <w:t> </w:t>
      </w:r>
      <w:r w:rsidRPr="00FB42DE">
        <w:rPr>
          <w:sz w:val="28"/>
          <w:szCs w:val="28"/>
        </w:rPr>
        <w:t>гуманизм, милосердие, общечеловеческие ценности.</w:t>
      </w:r>
    </w:p>
    <w:p w:rsidR="00B54CF6" w:rsidRDefault="00B54CF6" w:rsidP="00B54CF6">
      <w:pPr>
        <w:pStyle w:val="a6"/>
        <w:shd w:val="clear" w:color="auto" w:fill="FFFFFF"/>
        <w:spacing w:before="30" w:beforeAutospacing="0" w:after="30" w:afterAutospacing="0" w:line="300" w:lineRule="atLeast"/>
        <w:ind w:left="720"/>
        <w:jc w:val="both"/>
        <w:rPr>
          <w:sz w:val="28"/>
          <w:szCs w:val="28"/>
          <w:lang w:val="en-US"/>
        </w:rPr>
      </w:pP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 xml:space="preserve">Практическая значимость гражданско-патриотического воспитания </w:t>
      </w:r>
      <w:proofErr w:type="gramStart"/>
      <w:r w:rsidRPr="00FB42DE">
        <w:rPr>
          <w:sz w:val="28"/>
          <w:szCs w:val="28"/>
        </w:rPr>
        <w:t>обучающихся</w:t>
      </w:r>
      <w:proofErr w:type="gramEnd"/>
      <w:r w:rsidRPr="00FB42DE">
        <w:rPr>
          <w:sz w:val="28"/>
          <w:szCs w:val="28"/>
        </w:rPr>
        <w:t xml:space="preserve"> заключается в возможности использования с этой целью: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уроков истории и обществознания, работы школьного музея;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памятных дат и знаменательных событий российской истории как фактора возрождения гражданской позиции и патриотизма;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Воспитание гражданственности и патриотизма будет эффективным при условиях: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ориентации учителя и учащихся при изучении истории и обществознания на отечественные ценности - любовь к Родине, уважение к своему народу, обществу, верность своей стране, гордость за свое Отечество, малую родину, за героизм наших предков, долг и честь, ответственность за свои дела и поступки, достоинство, патриотизм, активная гражданская позиция;</w:t>
      </w:r>
    </w:p>
    <w:p w:rsidR="00B54CF6" w:rsidRPr="00FB42DE" w:rsidRDefault="00B54CF6" w:rsidP="00B54CF6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опоры на такие ценности как: государственная символика, права человека и гражданина, примеры служения Родине выдающихся людей, памятные даты и знаменательные события отечественной истории и истории родного края;</w:t>
      </w:r>
    </w:p>
    <w:p w:rsidR="00B54CF6" w:rsidRPr="00FB42DE" w:rsidRDefault="00B54CF6" w:rsidP="00B54CF6">
      <w:pPr>
        <w:spacing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активного вовлечения учащихся во внеурочные формы деятельности, предлагаемые центрами </w:t>
      </w:r>
      <w:hyperlink r:id="rId8" w:tooltip="Дополнительное образование" w:history="1">
        <w:r w:rsidRPr="00FB42DE">
          <w:rPr>
            <w:sz w:val="28"/>
            <w:szCs w:val="28"/>
          </w:rPr>
          <w:t>дополнительно образования</w:t>
        </w:r>
      </w:hyperlink>
      <w:r w:rsidRPr="00FB42DE">
        <w:rPr>
          <w:sz w:val="28"/>
          <w:szCs w:val="28"/>
        </w:rPr>
        <w:t>;</w:t>
      </w:r>
    </w:p>
    <w:p w:rsidR="00B54CF6" w:rsidRPr="00FB42DE" w:rsidRDefault="00B54CF6" w:rsidP="005001D3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вовлечения школьников в исследовательскую и поисковую деятельность;</w:t>
      </w:r>
    </w:p>
    <w:p w:rsidR="00963D6F" w:rsidRDefault="005001D3" w:rsidP="005001D3">
      <w:pPr>
        <w:pStyle w:val="2"/>
        <w:shd w:val="clear" w:color="auto" w:fill="FFFFFF"/>
        <w:spacing w:before="0" w:beforeAutospacing="0" w:after="150" w:line="330" w:lineRule="atLeas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5001D3">
        <w:rPr>
          <w:b w:val="0"/>
          <w:sz w:val="28"/>
          <w:szCs w:val="28"/>
        </w:rPr>
        <w:t>Как же пробудить в ребенке чувство любви к Родине? Именно «пробудить», ведь оно есть в каждой душе. Нельзя заставить любить Отечество. Любовь надо воспитывать, потому, что принадлежность к родной земле, к народу, живущему на ней, дает человеку право считать себя частичкой всего того, что связано с землей, прежде всего с ее историей</w:t>
      </w:r>
      <w:r>
        <w:rPr>
          <w:b w:val="0"/>
          <w:sz w:val="28"/>
          <w:szCs w:val="28"/>
        </w:rPr>
        <w:t>.</w:t>
      </w:r>
    </w:p>
    <w:p w:rsidR="005001D3" w:rsidRDefault="005001D3" w:rsidP="005001D3">
      <w:pPr>
        <w:pStyle w:val="a6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5001D3">
        <w:rPr>
          <w:b/>
          <w:i/>
          <w:sz w:val="28"/>
          <w:szCs w:val="28"/>
        </w:rPr>
        <w:lastRenderedPageBreak/>
        <w:t>История - это могучая и вечно живая сила, которая творит Патриота, Гражданина.</w:t>
      </w:r>
    </w:p>
    <w:p w:rsidR="005001D3" w:rsidRDefault="005001D3" w:rsidP="005001D3">
      <w:pPr>
        <w:spacing w:after="150" w:line="330" w:lineRule="atLeast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B42DE">
        <w:rPr>
          <w:sz w:val="28"/>
          <w:szCs w:val="28"/>
        </w:rPr>
        <w:t xml:space="preserve">"Гордиться славой своих предков, - писал </w:t>
      </w:r>
      <w:proofErr w:type="gramStart"/>
      <w:r w:rsidRPr="00FB42DE">
        <w:rPr>
          <w:sz w:val="28"/>
          <w:szCs w:val="28"/>
        </w:rPr>
        <w:t>А. С.</w:t>
      </w:r>
      <w:proofErr w:type="gramEnd"/>
      <w:r w:rsidRPr="00FB42DE">
        <w:rPr>
          <w:sz w:val="28"/>
          <w:szCs w:val="28"/>
        </w:rPr>
        <w:t>Пушкин, - не только можно, но и должно". В какие моменты все люди - взрослые и дети могут ярче и полнее ощутить свое единство, смогут выразить свои гражданские, патриотические чувства? Такие моменты есть у каждой страны, государства, у каждого народа. К ним можно отнести самые яркие страницы родной истории, в частности памятные даты и знаменательные события, жизнь и деятельность замечательных людей - героев, писателей, художников, ученых, а так же достижения отечественной культуры, традиции и веру.</w:t>
      </w:r>
    </w:p>
    <w:p w:rsidR="005001D3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FB42DE">
        <w:rPr>
          <w:sz w:val="28"/>
          <w:szCs w:val="28"/>
        </w:rPr>
        <w:t>История,– говорил В.О.Ключевский, -  это великая наставница жизни, она ничему не учит, а только наказывает за незнание уроков</w:t>
      </w:r>
      <w:r>
        <w:rPr>
          <w:sz w:val="28"/>
          <w:szCs w:val="28"/>
        </w:rPr>
        <w:t>»</w:t>
      </w:r>
      <w:r w:rsidRPr="00FB42DE">
        <w:rPr>
          <w:sz w:val="28"/>
          <w:szCs w:val="28"/>
        </w:rPr>
        <w:t>. Применительно к нашей истории – слова проникнутые изрядной долей горечи. Слишком часто</w:t>
      </w:r>
      <w:r w:rsidR="005618BA">
        <w:rPr>
          <w:sz w:val="28"/>
          <w:szCs w:val="28"/>
        </w:rPr>
        <w:t xml:space="preserve"> в угоду политическим веяниям  20 </w:t>
      </w:r>
      <w:r w:rsidRPr="00FB42DE">
        <w:rPr>
          <w:sz w:val="28"/>
          <w:szCs w:val="28"/>
        </w:rPr>
        <w:t>века мы меняли наши исторические пристрастия и морально-нравственные акценты при анализе исторического прошлого, а это в свою очередь отнюдь не благотворно сказалось на патриотизме молодого поколения. Стали процветать безразличие и невежество в отношении к собственной истории, неверие в то, что наше отечество может выглядеть достойно в семье великих народов мира. И мы можем встать перед проблемой появления поколения «Иванов, не помнящих родства», поколения, которое будет восторгаться шовинистической и неофашистской моралью.</w:t>
      </w:r>
    </w:p>
    <w:p w:rsidR="005001D3" w:rsidRPr="00FB42DE" w:rsidRDefault="005001D3" w:rsidP="005618BA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B42DE">
        <w:rPr>
          <w:sz w:val="28"/>
          <w:szCs w:val="28"/>
        </w:rPr>
        <w:t>С</w:t>
      </w:r>
      <w:r w:rsidR="005618BA">
        <w:rPr>
          <w:sz w:val="28"/>
          <w:szCs w:val="28"/>
        </w:rPr>
        <w:t>овсем недавно, с</w:t>
      </w:r>
      <w:r w:rsidRPr="00FB42DE">
        <w:rPr>
          <w:sz w:val="28"/>
          <w:szCs w:val="28"/>
        </w:rPr>
        <w:t>о страниц журналов, газет, с экранов телевидения, по - существу, исчезла тема Родины, замалчивается или очерняется ее прошлое, искажаются мно</w:t>
      </w:r>
      <w:r w:rsidR="005618BA">
        <w:rPr>
          <w:sz w:val="28"/>
          <w:szCs w:val="28"/>
        </w:rPr>
        <w:t>гие факты. Нам все чаще пытались</w:t>
      </w:r>
      <w:r w:rsidRPr="00FB42DE">
        <w:rPr>
          <w:sz w:val="28"/>
          <w:szCs w:val="28"/>
        </w:rPr>
        <w:t xml:space="preserve"> внушить такие мысли, как, например, идеи о том, что главный вклад в победу над фашизмом внесли США, и именно им мы обязаны тем, что смогли освободить свою Родину и водрузить знамя Победы над рейхстагом. Страна забыла своих героев, забыла тех, кому она обязана своим существованием, своей независимостью.</w:t>
      </w:r>
    </w:p>
    <w:p w:rsidR="005001D3" w:rsidRPr="00FB42DE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         Вне исторической памяти, вне традиции и культуры  нет личности. Историческая память формирует духовную целостность мировоззрения человека.</w:t>
      </w:r>
    </w:p>
    <w:p w:rsidR="005001D3" w:rsidRPr="00FB42DE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История одновременно и светлая, прекрасная, жесткая, страшная наука. Она призвана показать жизнь во всем ее многообразии – величии и падениях, замечательных делах, удивительных изобретениях, прекрасных движениях человеческих душ и низких страстях, зависти злобе, предательстве; в поддержке людей друг друга, во взаимопомощи и взаимовыручке, в насилии над личностью человека и целыми народами.</w:t>
      </w:r>
    </w:p>
    <w:p w:rsidR="005618BA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На уроках истории особое значение приобретает воспитательный аспект образовательного проце</w:t>
      </w:r>
      <w:r w:rsidR="005618BA">
        <w:rPr>
          <w:sz w:val="28"/>
          <w:szCs w:val="28"/>
        </w:rPr>
        <w:t xml:space="preserve">сса.  На уроках надо стараться </w:t>
      </w:r>
      <w:r w:rsidRPr="00FB42DE">
        <w:rPr>
          <w:sz w:val="28"/>
          <w:szCs w:val="28"/>
        </w:rPr>
        <w:t xml:space="preserve"> сделать так, чтобы впечатления от событий прошлого вошли в духовный мир ученика. Дети </w:t>
      </w:r>
      <w:r w:rsidR="005618BA">
        <w:rPr>
          <w:sz w:val="28"/>
          <w:szCs w:val="28"/>
        </w:rPr>
        <w:t xml:space="preserve">могут </w:t>
      </w:r>
      <w:proofErr w:type="gramStart"/>
      <w:r w:rsidR="005618BA">
        <w:rPr>
          <w:sz w:val="28"/>
          <w:szCs w:val="28"/>
        </w:rPr>
        <w:t>учи</w:t>
      </w:r>
      <w:r w:rsidRPr="00FB42DE">
        <w:rPr>
          <w:sz w:val="28"/>
          <w:szCs w:val="28"/>
        </w:rPr>
        <w:t>тся</w:t>
      </w:r>
      <w:proofErr w:type="gramEnd"/>
      <w:r w:rsidRPr="00FB42DE">
        <w:rPr>
          <w:sz w:val="28"/>
          <w:szCs w:val="28"/>
        </w:rPr>
        <w:t xml:space="preserve"> уважению к достижению предшествующих поколений, преодолевают отстраненность и равноду</w:t>
      </w:r>
      <w:r w:rsidR="005618BA">
        <w:rPr>
          <w:sz w:val="28"/>
          <w:szCs w:val="28"/>
        </w:rPr>
        <w:t>шие  к изучаемой проблеме.</w:t>
      </w:r>
      <w:r w:rsidRPr="00FB42DE">
        <w:rPr>
          <w:sz w:val="28"/>
          <w:szCs w:val="28"/>
        </w:rPr>
        <w:t xml:space="preserve"> </w:t>
      </w:r>
    </w:p>
    <w:p w:rsidR="005001D3" w:rsidRPr="00FB42DE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 xml:space="preserve">Современному поколению, как и любому другому нужен идеал. Пример деятельности исторических личностей  иллюстрирует настоящий патриотизм и гражданскую ответственность за судьбу страны и народа. Поэтому при отборе исторического содержания считаю необходимым уделять внимание персоналиям в истории. </w:t>
      </w:r>
      <w:r w:rsidRPr="00FB42DE">
        <w:rPr>
          <w:sz w:val="28"/>
          <w:szCs w:val="28"/>
        </w:rPr>
        <w:lastRenderedPageBreak/>
        <w:t>Предлагая  учащимся задания исследовательского уровня по подготовке сообщения, доклада, реферата по темам отечественной истории, я стараюсь сосредоточить их внимание на  том, чтобы они мыслили самостоятельно, отказавшись от общепринятых штампов в оценке деятельности исторических личностей, высказывали свою точку зрения. Самостоятельная оценка патриотизма в деятельности Ярослава Мудрого, Александра Невского, Дмитрия Донского, Ивана III, Петра I, Александра II, Сперанского, декабристов будет иметь много более ценное  воспитательное действие.</w:t>
      </w:r>
    </w:p>
    <w:p w:rsidR="005001D3" w:rsidRPr="00FB42DE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Немало важную роль на уроках  истории в школе играет процесс формирования исторической терпимости  к культурным особенностям нашей страны. Чувство уважения к культуре других народов, изучение национальных традиций, попытка понять мировоззрение другого народа становится залогом к пониманию исторической судьбы и своего Отечества, залогом формирования чувства патриотизма и любви к своей Родине.</w:t>
      </w:r>
    </w:p>
    <w:p w:rsidR="005618BA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Учитывая то, что в классе часто учатся представители разных народов важно не</w:t>
      </w:r>
      <w:r w:rsidR="005618BA">
        <w:rPr>
          <w:sz w:val="28"/>
          <w:szCs w:val="28"/>
        </w:rPr>
        <w:t xml:space="preserve"> </w:t>
      </w:r>
      <w:r w:rsidRPr="00FB42DE">
        <w:rPr>
          <w:sz w:val="28"/>
          <w:szCs w:val="28"/>
        </w:rPr>
        <w:t xml:space="preserve">допустить скатывания на позиции национализма. Патриотизм и уважение к историческому прошлому своего народа должно лишь подчеркивать место нашей страны в общемировом пространстве. </w:t>
      </w:r>
    </w:p>
    <w:p w:rsidR="005001D3" w:rsidRPr="00FB42DE" w:rsidRDefault="005001D3" w:rsidP="005001D3">
      <w:pPr>
        <w:pStyle w:val="a6"/>
        <w:shd w:val="clear" w:color="auto" w:fill="FFFFFF"/>
        <w:spacing w:before="75" w:beforeAutospacing="0" w:after="75" w:afterAutospacing="0" w:line="336" w:lineRule="atLeast"/>
        <w:jc w:val="both"/>
        <w:rPr>
          <w:sz w:val="28"/>
          <w:szCs w:val="28"/>
        </w:rPr>
      </w:pPr>
      <w:r w:rsidRPr="00FB42DE">
        <w:rPr>
          <w:sz w:val="28"/>
          <w:szCs w:val="28"/>
        </w:rPr>
        <w:t>История дает возможность продемонстрировать, как можно развивать чувство гордости за свою страну на примере конкретного отношения к малым и большим победам страны в разных областях жизни.  </w:t>
      </w:r>
    </w:p>
    <w:p w:rsidR="00211EB4" w:rsidRDefault="00211EB4" w:rsidP="00211EB4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B42DE">
        <w:rPr>
          <w:sz w:val="28"/>
          <w:szCs w:val="28"/>
        </w:rPr>
        <w:t>Уроки истории всегда были призваны способствовать воспитанию гражданственности, патриотизма учащихся, благодатный материал для чего дает изучение истории России. Познавая идею Родины, переживая чувство любви к ней, восторженности, испытывая тревогу об ее нынешнем и будущем, школьник утверждает свое достоинство, стремится быть похожим на героев Родины. Участник отечественной войны 1</w:t>
      </w:r>
      <w:r w:rsidR="005618BA">
        <w:rPr>
          <w:sz w:val="28"/>
          <w:szCs w:val="28"/>
        </w:rPr>
        <w:t xml:space="preserve">812 года Я.П. </w:t>
      </w:r>
      <w:proofErr w:type="spellStart"/>
      <w:r w:rsidR="005618BA">
        <w:rPr>
          <w:sz w:val="28"/>
          <w:szCs w:val="28"/>
        </w:rPr>
        <w:t>Кульнев</w:t>
      </w:r>
      <w:proofErr w:type="spellEnd"/>
      <w:r w:rsidR="005618BA">
        <w:rPr>
          <w:sz w:val="28"/>
          <w:szCs w:val="28"/>
        </w:rPr>
        <w:t xml:space="preserve"> писал: «</w:t>
      </w:r>
      <w:r w:rsidRPr="00FB42DE">
        <w:rPr>
          <w:sz w:val="28"/>
          <w:szCs w:val="28"/>
        </w:rPr>
        <w:t>Герой, служащий Отечеству, никогда не</w:t>
      </w:r>
      <w:r w:rsidR="005618BA">
        <w:rPr>
          <w:sz w:val="28"/>
          <w:szCs w:val="28"/>
        </w:rPr>
        <w:t xml:space="preserve"> умирает и оживает в потомстве</w:t>
      </w:r>
      <w:proofErr w:type="gramStart"/>
      <w:r w:rsidR="005618BA">
        <w:rPr>
          <w:sz w:val="28"/>
          <w:szCs w:val="28"/>
        </w:rPr>
        <w:t>.»</w:t>
      </w:r>
      <w:proofErr w:type="gramEnd"/>
    </w:p>
    <w:p w:rsidR="007F5943" w:rsidRPr="00FB42DE" w:rsidRDefault="007F5943" w:rsidP="007F5943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Для лучшего осмысления учениками событий истории, деятельности людей, для лучшего понимания ценности единства народа, его патриотизма и гражданского долга в годы монгольского нашествия, польско-литовской интервенции, Отечественной войны 1812 года, Великой Отечественной войны и других переломных событий используется:</w:t>
      </w:r>
    </w:p>
    <w:p w:rsidR="007F5943" w:rsidRPr="00FB42DE" w:rsidRDefault="007F5943" w:rsidP="007F5943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проблемно-диалогическая технология ведения урока, позволяющая удовлетворить потребность ребенка быть услышанным на уроке, дающая возможность сосредоточить</w:t>
      </w:r>
      <w:r>
        <w:rPr>
          <w:sz w:val="28"/>
          <w:szCs w:val="28"/>
        </w:rPr>
        <w:t xml:space="preserve"> </w:t>
      </w:r>
      <w:r w:rsidRPr="00FB42DE">
        <w:rPr>
          <w:sz w:val="28"/>
          <w:szCs w:val="28"/>
        </w:rPr>
        <w:t>мышление</w:t>
      </w:r>
      <w:r>
        <w:rPr>
          <w:sz w:val="28"/>
          <w:szCs w:val="28"/>
        </w:rPr>
        <w:t xml:space="preserve"> </w:t>
      </w:r>
      <w:r w:rsidRPr="00FB42DE">
        <w:rPr>
          <w:sz w:val="28"/>
          <w:szCs w:val="28"/>
        </w:rPr>
        <w:t xml:space="preserve"> в нужном направлении, возможность включиться в анализ явлений, сопоставить свою позицию и позиции других, сопереживать происходящее;</w:t>
      </w:r>
    </w:p>
    <w:p w:rsidR="007F5943" w:rsidRPr="00FB42DE" w:rsidRDefault="007F5943" w:rsidP="007F5943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уроки самостоятельного поиска ответов на вопросы в документах и текстах;</w:t>
      </w:r>
    </w:p>
    <w:p w:rsidR="007F5943" w:rsidRPr="00FB42DE" w:rsidRDefault="007F5943" w:rsidP="007F5943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урок защиты реферата;</w:t>
      </w:r>
    </w:p>
    <w:p w:rsidR="007F5943" w:rsidRPr="00FB42DE" w:rsidRDefault="007F5943" w:rsidP="007F5943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уроки подготовки и заслушивания сообщений о личностях: героях, полководцах, правителях, общественных деятелях;</w:t>
      </w:r>
    </w:p>
    <w:p w:rsidR="007F5943" w:rsidRDefault="007F5943" w:rsidP="007F5943">
      <w:pPr>
        <w:spacing w:after="150" w:line="330" w:lineRule="atLeast"/>
        <w:textAlignment w:val="baseline"/>
        <w:rPr>
          <w:sz w:val="28"/>
          <w:szCs w:val="28"/>
        </w:rPr>
      </w:pPr>
    </w:p>
    <w:p w:rsidR="005618BA" w:rsidRPr="00FB42DE" w:rsidRDefault="007F5943" w:rsidP="007F5943">
      <w:pPr>
        <w:spacing w:after="15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FB42DE">
        <w:rPr>
          <w:sz w:val="28"/>
          <w:szCs w:val="28"/>
        </w:rPr>
        <w:t>Особое внимание при изучении тем, связанных с героическим прошлым важно уделять подбору такого материала, который вызывал бы отклик в умах и сердцах детей, заставлял бы их сопереживать и гордиться своей страной, своими предками, размышлять над поступками людей. Ради чего гибли наши предки во времена великих испытаний? Что заставляет человека идти на подвиг, жертвовать жизнью? Как связана моя семья с событием того времени? Кем я мог бы гордиться, о ком должен помнить?</w:t>
      </w:r>
    </w:p>
    <w:p w:rsidR="00211EB4" w:rsidRPr="00FB42DE" w:rsidRDefault="007F5943" w:rsidP="00211EB4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1EB4" w:rsidRPr="00FB42DE">
        <w:rPr>
          <w:sz w:val="28"/>
          <w:szCs w:val="28"/>
        </w:rPr>
        <w:t>Благодаря патриотизму и героизму народных масс, России удавалось выходить из самых тяжелых ситуаций в самые сложные периоды своей истории. Уроки истории призваны помочь школьникам пережить и осмыслить все положительное, что было в прошлом. Усвоение учащимися идеи любви к Родине</w:t>
      </w:r>
      <w:r>
        <w:rPr>
          <w:sz w:val="28"/>
          <w:szCs w:val="28"/>
        </w:rPr>
        <w:t xml:space="preserve"> </w:t>
      </w:r>
      <w:r w:rsidR="00211EB4" w:rsidRPr="00FB42DE">
        <w:rPr>
          <w:sz w:val="28"/>
          <w:szCs w:val="28"/>
        </w:rPr>
        <w:t xml:space="preserve"> достигается, когда идеи патриотизма раскрываются перед умом и сердцем воспитанника в ярких, эмоциональных образах, пробуждают в них чувства сопереживания, благодарности к мужественным борцам за торжество правды, справедливости. В тоже время, знания о Родине должны вызывать не только гордость за ее достижения, но и сердечную боль, тревогу, озабоченность тем, что у нас не все еще таково, каким должно быть.</w:t>
      </w:r>
    </w:p>
    <w:p w:rsidR="007F5943" w:rsidRDefault="007F5943" w:rsidP="00211EB4">
      <w:pPr>
        <w:pStyle w:val="a6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Трудности: </w:t>
      </w:r>
    </w:p>
    <w:p w:rsidR="007F5943" w:rsidRDefault="00211EB4" w:rsidP="007F5943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B42DE">
        <w:rPr>
          <w:sz w:val="28"/>
          <w:szCs w:val="28"/>
        </w:rPr>
        <w:t xml:space="preserve">Учебники истории, особенно для старших классов, написаны труднодоступным, сухим языком, плохо иллюстрированы. </w:t>
      </w:r>
    </w:p>
    <w:p w:rsidR="007F5943" w:rsidRDefault="00211EB4" w:rsidP="007F5943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FB42DE">
        <w:rPr>
          <w:sz w:val="28"/>
          <w:szCs w:val="28"/>
        </w:rPr>
        <w:t>Они практически не содержат яркого фактического материала</w:t>
      </w:r>
    </w:p>
    <w:p w:rsidR="00211EB4" w:rsidRDefault="00211EB4" w:rsidP="00211EB4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7F5943">
        <w:rPr>
          <w:sz w:val="28"/>
          <w:szCs w:val="28"/>
        </w:rPr>
        <w:t>Ряд параграфов содержит огромный по объему и не</w:t>
      </w:r>
      <w:r w:rsidR="007F5943" w:rsidRPr="007F5943">
        <w:rPr>
          <w:sz w:val="28"/>
          <w:szCs w:val="28"/>
        </w:rPr>
        <w:t>обходимости усвоения материал (</w:t>
      </w:r>
      <w:r w:rsidRPr="007F5943">
        <w:rPr>
          <w:sz w:val="28"/>
          <w:szCs w:val="28"/>
        </w:rPr>
        <w:t>в учебник</w:t>
      </w:r>
      <w:r w:rsidR="00A956B6">
        <w:rPr>
          <w:sz w:val="28"/>
          <w:szCs w:val="28"/>
        </w:rPr>
        <w:t>ах “ Истории средних веков ” Ваню</w:t>
      </w:r>
      <w:r w:rsidRPr="007F5943">
        <w:rPr>
          <w:sz w:val="28"/>
          <w:szCs w:val="28"/>
        </w:rPr>
        <w:t>шкина, например предназначенных для шестиклассников, объем параграфа составляет до 10</w:t>
      </w:r>
      <w:r w:rsidR="007F5943" w:rsidRPr="007F5943">
        <w:rPr>
          <w:sz w:val="28"/>
          <w:szCs w:val="28"/>
        </w:rPr>
        <w:t xml:space="preserve"> страниц</w:t>
      </w:r>
      <w:proofErr w:type="gramStart"/>
      <w:r w:rsidR="007F5943" w:rsidRPr="007F5943">
        <w:rPr>
          <w:sz w:val="28"/>
          <w:szCs w:val="28"/>
        </w:rPr>
        <w:t xml:space="preserve"> !</w:t>
      </w:r>
      <w:proofErr w:type="gramEnd"/>
      <w:r w:rsidR="007F5943" w:rsidRPr="007F5943">
        <w:rPr>
          <w:sz w:val="28"/>
          <w:szCs w:val="28"/>
        </w:rPr>
        <w:t xml:space="preserve"> )</w:t>
      </w:r>
      <w:r w:rsidR="0087161A">
        <w:rPr>
          <w:sz w:val="28"/>
          <w:szCs w:val="28"/>
        </w:rPr>
        <w:t>.</w:t>
      </w:r>
    </w:p>
    <w:p w:rsidR="00211EB4" w:rsidRPr="0083369F" w:rsidRDefault="0087161A" w:rsidP="00211EB4">
      <w:pPr>
        <w:pStyle w:val="a6"/>
        <w:numPr>
          <w:ilvl w:val="0"/>
          <w:numId w:val="20"/>
        </w:numPr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87161A">
        <w:rPr>
          <w:sz w:val="28"/>
          <w:szCs w:val="28"/>
        </w:rPr>
        <w:t>Недостаточное количество часов на изучение некоторых тем (Отечественная война 1812 г-1 час)</w:t>
      </w:r>
    </w:p>
    <w:tbl>
      <w:tblPr>
        <w:tblW w:w="24990" w:type="dxa"/>
        <w:tblCellSpacing w:w="30" w:type="dxa"/>
        <w:tblCellMar>
          <w:left w:w="0" w:type="dxa"/>
          <w:right w:w="0" w:type="dxa"/>
        </w:tblCellMar>
        <w:tblLook w:val="04A0"/>
      </w:tblPr>
      <w:tblGrid>
        <w:gridCol w:w="12334"/>
        <w:gridCol w:w="12656"/>
      </w:tblGrid>
      <w:tr w:rsidR="00211EB4" w:rsidRPr="00FB42DE" w:rsidTr="007B2CEE">
        <w:trPr>
          <w:tblCellSpacing w:w="30" w:type="dxa"/>
        </w:trPr>
        <w:tc>
          <w:tcPr>
            <w:tcW w:w="12244" w:type="dxa"/>
            <w:hideMark/>
          </w:tcPr>
          <w:p w:rsidR="00211EB4" w:rsidRPr="00FB42DE" w:rsidRDefault="00211EB4" w:rsidP="007B2C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2566" w:type="dxa"/>
            <w:hideMark/>
          </w:tcPr>
          <w:p w:rsidR="00211EB4" w:rsidRPr="00FB42DE" w:rsidRDefault="00211EB4" w:rsidP="007B2CE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211EB4" w:rsidRPr="00FB42DE" w:rsidRDefault="00211EB4" w:rsidP="00211EB4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Гражданско-патриотическое воспитание достигает качественного результата, если:</w:t>
      </w:r>
    </w:p>
    <w:p w:rsidR="00211EB4" w:rsidRPr="00FB42DE" w:rsidRDefault="00211EB4" w:rsidP="00211EB4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содержание урочной и внеурочной деятельности находятся во взаимосвязи и способствуют активной жизненной позиции подростка;</w:t>
      </w:r>
    </w:p>
    <w:p w:rsidR="00211EB4" w:rsidRPr="00FB42DE" w:rsidRDefault="00211EB4" w:rsidP="00211EB4">
      <w:pPr>
        <w:spacing w:after="150" w:line="330" w:lineRule="atLeast"/>
        <w:textAlignment w:val="baseline"/>
        <w:rPr>
          <w:sz w:val="28"/>
          <w:szCs w:val="28"/>
        </w:rPr>
      </w:pPr>
      <w:proofErr w:type="gramStart"/>
      <w:r w:rsidRPr="00FB42DE">
        <w:rPr>
          <w:sz w:val="28"/>
          <w:szCs w:val="28"/>
        </w:rPr>
        <w:t>- гражданское самосознание и чувство патриотизма подростка формируется на основе изучения истории своего народа, истории родного края, освоения богатого духовного опыта предшествующих поколений, особенно в моменты тяжелых для страны испытаний, на основе знания законов и документов о правах и обязанностях граждан, на уважении к</w:t>
      </w:r>
      <w:r w:rsidR="0083369F" w:rsidRPr="0083369F">
        <w:rPr>
          <w:sz w:val="28"/>
          <w:szCs w:val="28"/>
        </w:rPr>
        <w:t xml:space="preserve"> </w:t>
      </w:r>
      <w:r w:rsidRPr="00FB42DE">
        <w:rPr>
          <w:sz w:val="28"/>
          <w:szCs w:val="28"/>
        </w:rPr>
        <w:t>законам государства и правам другого человека, на основе понимания значения государственной символики;</w:t>
      </w:r>
      <w:proofErr w:type="gramEnd"/>
    </w:p>
    <w:p w:rsidR="00211EB4" w:rsidRPr="00FB42DE" w:rsidRDefault="00211EB4" w:rsidP="00211EB4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на уроке приоритет отдается диалоговым (интерактивным) формам и методам гражданского воспитания (дискуссии, обсуждения проблемных ситуаций, работа в группах или парах), формирующим самосознание гражданина, его гражданскую позицию;</w:t>
      </w:r>
    </w:p>
    <w:p w:rsidR="00211EB4" w:rsidRPr="00FB42DE" w:rsidRDefault="00211EB4" w:rsidP="00211EB4">
      <w:pPr>
        <w:spacing w:after="150" w:line="330" w:lineRule="atLeast"/>
        <w:textAlignment w:val="baseline"/>
        <w:rPr>
          <w:sz w:val="28"/>
          <w:szCs w:val="28"/>
        </w:rPr>
      </w:pPr>
      <w:r w:rsidRPr="00FB42DE">
        <w:rPr>
          <w:sz w:val="28"/>
          <w:szCs w:val="28"/>
        </w:rPr>
        <w:t>- знания и навыки подкрепляются внеурочной деятельностью, которая позволяет подросткам проявить свои гражданские, духовно-нравственные качества и получить социальный опыт через участие в общественно-полезных делах;</w:t>
      </w:r>
    </w:p>
    <w:p w:rsidR="00211EB4" w:rsidRPr="00FB42DE" w:rsidRDefault="00211EB4" w:rsidP="00211EB4">
      <w:pPr>
        <w:spacing w:line="330" w:lineRule="atLeast"/>
        <w:textAlignment w:val="baseline"/>
        <w:rPr>
          <w:sz w:val="28"/>
          <w:szCs w:val="28"/>
        </w:rPr>
      </w:pPr>
    </w:p>
    <w:p w:rsidR="00211EB4" w:rsidRDefault="00211EB4" w:rsidP="00211EB4">
      <w:pPr>
        <w:spacing w:line="33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369F">
        <w:rPr>
          <w:b/>
          <w:bCs/>
          <w:sz w:val="28"/>
          <w:szCs w:val="28"/>
          <w:bdr w:val="none" w:sz="0" w:space="0" w:color="auto" w:frame="1"/>
        </w:rPr>
        <w:t>Заключение.</w:t>
      </w:r>
    </w:p>
    <w:p w:rsidR="0083369F" w:rsidRPr="0083369F" w:rsidRDefault="0083369F" w:rsidP="00211EB4">
      <w:pPr>
        <w:spacing w:line="330" w:lineRule="atLeast"/>
        <w:textAlignment w:val="baseline"/>
        <w:rPr>
          <w:sz w:val="28"/>
          <w:szCs w:val="28"/>
        </w:rPr>
      </w:pPr>
    </w:p>
    <w:p w:rsidR="00211EB4" w:rsidRPr="0083369F" w:rsidRDefault="00211EB4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Проблема воспитания гражданственности и патриотизма, становления и развития личности является важнейшей составляющей общенациональной идеи, системы формирования и развития духовно-нравственных ценностей у подрастающего поколения.</w:t>
      </w:r>
    </w:p>
    <w:p w:rsidR="00211EB4" w:rsidRPr="0083369F" w:rsidRDefault="00211EB4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Идея воспитания гражданственности и патриотизма у школьников не нова, но очень актуальна в современной России.</w:t>
      </w:r>
    </w:p>
    <w:p w:rsidR="00211EB4" w:rsidRPr="0083369F" w:rsidRDefault="00211EB4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Над темой гражданско-патриотического воспитания трудились известные отечественные педагоги прошлых лет и современности.</w:t>
      </w:r>
    </w:p>
    <w:p w:rsidR="00211EB4" w:rsidRPr="0083369F" w:rsidRDefault="0083369F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Не т</w:t>
      </w:r>
      <w:r w:rsidR="00211EB4" w:rsidRPr="0083369F">
        <w:rPr>
          <w:rFonts w:ascii="Times New Roman" w:hAnsi="Times New Roman"/>
          <w:sz w:val="28"/>
          <w:szCs w:val="28"/>
        </w:rPr>
        <w:t>олько благодаря целенаправленной, сознательной деятельности учителя</w:t>
      </w:r>
      <w:r>
        <w:rPr>
          <w:rFonts w:ascii="Times New Roman" w:hAnsi="Times New Roman"/>
          <w:sz w:val="28"/>
          <w:szCs w:val="28"/>
        </w:rPr>
        <w:t>, но</w:t>
      </w:r>
      <w:r w:rsidR="00211EB4" w:rsidRPr="0083369F">
        <w:rPr>
          <w:rFonts w:ascii="Times New Roman" w:hAnsi="Times New Roman"/>
          <w:sz w:val="28"/>
          <w:szCs w:val="28"/>
        </w:rPr>
        <w:t xml:space="preserve"> и активному участию детей в изучении российской истории, истории родного края, в познавательной исследовательской и творческой </w:t>
      </w:r>
      <w:proofErr w:type="gramStart"/>
      <w:r w:rsidR="00211EB4" w:rsidRPr="0083369F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="00211EB4" w:rsidRPr="0083369F">
        <w:rPr>
          <w:rFonts w:ascii="Times New Roman" w:hAnsi="Times New Roman"/>
          <w:sz w:val="28"/>
          <w:szCs w:val="28"/>
        </w:rPr>
        <w:t xml:space="preserve"> возможно реализовать идеи гражданского и патр</w:t>
      </w:r>
      <w:r w:rsidRPr="0083369F">
        <w:rPr>
          <w:rFonts w:ascii="Times New Roman" w:hAnsi="Times New Roman"/>
          <w:sz w:val="28"/>
          <w:szCs w:val="28"/>
        </w:rPr>
        <w:t>иотического воспитания личности.</w:t>
      </w:r>
    </w:p>
    <w:p w:rsidR="0083369F" w:rsidRPr="0083369F" w:rsidRDefault="0083369F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Не менее важна роль семьи в воспитания гражданственности и патриотизма, становления и развития личности</w:t>
      </w:r>
    </w:p>
    <w:p w:rsidR="00211EB4" w:rsidRPr="0083369F" w:rsidRDefault="00211EB4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Осуществление задач гражданского воспитания требует активной гражданской позиции со стороны учителя.</w:t>
      </w:r>
    </w:p>
    <w:p w:rsidR="00211EB4" w:rsidRPr="0083369F" w:rsidRDefault="00211EB4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Определить результаты гражданского и патриотического воспитания довольно сложно.</w:t>
      </w:r>
    </w:p>
    <w:p w:rsidR="00211EB4" w:rsidRPr="0083369F" w:rsidRDefault="00211EB4" w:rsidP="0083369F">
      <w:pPr>
        <w:pStyle w:val="aa"/>
        <w:numPr>
          <w:ilvl w:val="0"/>
          <w:numId w:val="21"/>
        </w:numPr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83369F">
        <w:rPr>
          <w:rFonts w:ascii="Times New Roman" w:hAnsi="Times New Roman"/>
          <w:sz w:val="28"/>
          <w:szCs w:val="28"/>
        </w:rPr>
        <w:t>Качественный уровень воспитанности школьников может быть заметен в их поведении, в отношении к себе, к окружающим, к проблемам школы, города, страны, в их активной или пассивной гражданской позиции.</w:t>
      </w:r>
    </w:p>
    <w:p w:rsidR="00211EB4" w:rsidRPr="007A3E4C" w:rsidRDefault="00211EB4" w:rsidP="00211EB4">
      <w:pPr>
        <w:pStyle w:val="2"/>
        <w:shd w:val="clear" w:color="auto" w:fill="FFFFFF"/>
        <w:spacing w:before="0" w:beforeAutospacing="0"/>
        <w:rPr>
          <w:sz w:val="28"/>
          <w:szCs w:val="28"/>
        </w:rPr>
      </w:pPr>
    </w:p>
    <w:p w:rsidR="00211EB4" w:rsidRPr="00690821" w:rsidRDefault="00211EB4" w:rsidP="00211EB4">
      <w:pPr>
        <w:pStyle w:val="2"/>
        <w:shd w:val="clear" w:color="auto" w:fill="FFFFFF"/>
        <w:spacing w:before="0" w:beforeAutospacing="0"/>
      </w:pPr>
    </w:p>
    <w:p w:rsidR="00211EB4" w:rsidRPr="00690821" w:rsidRDefault="00211EB4" w:rsidP="00211EB4">
      <w:pPr>
        <w:pStyle w:val="2"/>
        <w:shd w:val="clear" w:color="auto" w:fill="FFFFFF"/>
        <w:spacing w:before="0" w:beforeAutospacing="0"/>
      </w:pPr>
    </w:p>
    <w:p w:rsidR="00211EB4" w:rsidRDefault="0068650F" w:rsidP="00211EB4">
      <w:pPr>
        <w:pStyle w:val="2"/>
        <w:shd w:val="clear" w:color="auto" w:fill="FFFFFF"/>
        <w:spacing w:before="0" w:beforeAutospacing="0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11EB4" w:rsidRDefault="00211EB4" w:rsidP="0026259D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1EB4" w:rsidRDefault="00211EB4" w:rsidP="0026259D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1EB4" w:rsidRDefault="00211EB4" w:rsidP="0026259D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1EB4" w:rsidRDefault="00211EB4" w:rsidP="0026259D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W w:w="1616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3719"/>
        <w:gridCol w:w="5729"/>
        <w:gridCol w:w="2240"/>
        <w:gridCol w:w="2630"/>
      </w:tblGrid>
      <w:tr w:rsidR="0026259D" w:rsidTr="00243900">
        <w:tc>
          <w:tcPr>
            <w:tcW w:w="1844" w:type="dxa"/>
            <w:hideMark/>
          </w:tcPr>
          <w:p w:rsidR="0026259D" w:rsidRDefault="0026259D" w:rsidP="00FB42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19" w:type="dxa"/>
            <w:hideMark/>
          </w:tcPr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9" w:type="dxa"/>
            <w:hideMark/>
          </w:tcPr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hideMark/>
          </w:tcPr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Оценочная деятельность.</w:t>
            </w:r>
          </w:p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Записывают домашнее задание</w:t>
            </w:r>
          </w:p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Познавательная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соотносят учебные задачи с результатом деятельности на уроке.</w:t>
            </w:r>
          </w:p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Личностная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осознание учащимися значимости своей деятельности, осознание успехов/неуспехов, их причин</w:t>
            </w:r>
          </w:p>
          <w:p w:rsidR="0026259D" w:rsidRDefault="0026259D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Регулятивная – оценка,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саморегуляция</w:t>
            </w:r>
            <w:proofErr w:type="spellEnd"/>
          </w:p>
        </w:tc>
      </w:tr>
    </w:tbl>
    <w:p w:rsidR="0026259D" w:rsidRDefault="0026259D" w:rsidP="0026259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6259D" w:rsidRDefault="0026259D" w:rsidP="0026259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F5872" w:rsidRDefault="004F5872" w:rsidP="006C2982">
      <w:pPr>
        <w:rPr>
          <w:szCs w:val="20"/>
          <w:lang w:val="en-US"/>
        </w:rPr>
      </w:pPr>
    </w:p>
    <w:sectPr w:rsidR="004F5872" w:rsidSect="00F03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64D"/>
    <w:multiLevelType w:val="hybridMultilevel"/>
    <w:tmpl w:val="AEB25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A41"/>
    <w:multiLevelType w:val="multilevel"/>
    <w:tmpl w:val="A38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F264F"/>
    <w:multiLevelType w:val="hybridMultilevel"/>
    <w:tmpl w:val="8F809E1C"/>
    <w:lvl w:ilvl="0" w:tplc="440C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877FD"/>
    <w:multiLevelType w:val="multilevel"/>
    <w:tmpl w:val="BE9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C00F3"/>
    <w:multiLevelType w:val="hybridMultilevel"/>
    <w:tmpl w:val="BF12B78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"/>
        </w:tabs>
        <w:ind w:left="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172"/>
        </w:tabs>
        <w:ind w:left="21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2892"/>
        </w:tabs>
        <w:ind w:left="28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332"/>
        </w:tabs>
        <w:ind w:left="43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052"/>
        </w:tabs>
        <w:ind w:left="5052" w:hanging="360"/>
      </w:pPr>
    </w:lvl>
  </w:abstractNum>
  <w:abstractNum w:abstractNumId="5">
    <w:nsid w:val="1A5B5638"/>
    <w:multiLevelType w:val="multilevel"/>
    <w:tmpl w:val="EAC2A8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75B38"/>
    <w:multiLevelType w:val="multilevel"/>
    <w:tmpl w:val="5B3C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366AB"/>
    <w:multiLevelType w:val="hybridMultilevel"/>
    <w:tmpl w:val="8FD0BB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1BE2DD0"/>
    <w:multiLevelType w:val="hybridMultilevel"/>
    <w:tmpl w:val="1BD0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50B42"/>
    <w:multiLevelType w:val="multilevel"/>
    <w:tmpl w:val="416A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06087"/>
    <w:multiLevelType w:val="hybridMultilevel"/>
    <w:tmpl w:val="B15A79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E5811"/>
    <w:multiLevelType w:val="multilevel"/>
    <w:tmpl w:val="D6D8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F3D41"/>
    <w:multiLevelType w:val="hybridMultilevel"/>
    <w:tmpl w:val="9F4463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42AE2"/>
    <w:multiLevelType w:val="multilevel"/>
    <w:tmpl w:val="AEAE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E6B43"/>
    <w:multiLevelType w:val="hybridMultilevel"/>
    <w:tmpl w:val="2D5444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37948"/>
    <w:multiLevelType w:val="hybridMultilevel"/>
    <w:tmpl w:val="B6B2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913B0"/>
    <w:multiLevelType w:val="multilevel"/>
    <w:tmpl w:val="EC5C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840DD"/>
    <w:multiLevelType w:val="hybridMultilevel"/>
    <w:tmpl w:val="2688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16120"/>
    <w:multiLevelType w:val="multilevel"/>
    <w:tmpl w:val="A1F8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DB0BFD"/>
    <w:multiLevelType w:val="hybridMultilevel"/>
    <w:tmpl w:val="14B0E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16"/>
  </w:num>
  <w:num w:numId="12">
    <w:abstractNumId w:val="6"/>
  </w:num>
  <w:num w:numId="13">
    <w:abstractNumId w:val="0"/>
  </w:num>
  <w:num w:numId="14">
    <w:abstractNumId w:val="7"/>
  </w:num>
  <w:num w:numId="15">
    <w:abstractNumId w:val="13"/>
  </w:num>
  <w:num w:numId="16">
    <w:abstractNumId w:val="18"/>
  </w:num>
  <w:num w:numId="17">
    <w:abstractNumId w:val="9"/>
  </w:num>
  <w:num w:numId="18">
    <w:abstractNumId w:val="4"/>
  </w:num>
  <w:num w:numId="19">
    <w:abstractNumId w:val="15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A0147"/>
    <w:rsid w:val="00006713"/>
    <w:rsid w:val="0001103A"/>
    <w:rsid w:val="0004013F"/>
    <w:rsid w:val="00045D81"/>
    <w:rsid w:val="000D3F56"/>
    <w:rsid w:val="0019193B"/>
    <w:rsid w:val="001B3866"/>
    <w:rsid w:val="001D10A8"/>
    <w:rsid w:val="002054EC"/>
    <w:rsid w:val="002113FC"/>
    <w:rsid w:val="00211EB4"/>
    <w:rsid w:val="00243900"/>
    <w:rsid w:val="0026259D"/>
    <w:rsid w:val="002E5F07"/>
    <w:rsid w:val="0033206C"/>
    <w:rsid w:val="00347924"/>
    <w:rsid w:val="0037153A"/>
    <w:rsid w:val="003A0147"/>
    <w:rsid w:val="003A3730"/>
    <w:rsid w:val="004078B2"/>
    <w:rsid w:val="004169F8"/>
    <w:rsid w:val="004C13B9"/>
    <w:rsid w:val="004F5872"/>
    <w:rsid w:val="005001D3"/>
    <w:rsid w:val="00503D23"/>
    <w:rsid w:val="005209AE"/>
    <w:rsid w:val="00545E95"/>
    <w:rsid w:val="00553359"/>
    <w:rsid w:val="005618BA"/>
    <w:rsid w:val="005875A5"/>
    <w:rsid w:val="005B0642"/>
    <w:rsid w:val="006206F3"/>
    <w:rsid w:val="0062405B"/>
    <w:rsid w:val="00626149"/>
    <w:rsid w:val="0063421F"/>
    <w:rsid w:val="00635539"/>
    <w:rsid w:val="0068650F"/>
    <w:rsid w:val="006C2982"/>
    <w:rsid w:val="006D04EF"/>
    <w:rsid w:val="00756190"/>
    <w:rsid w:val="00775C5E"/>
    <w:rsid w:val="007773EF"/>
    <w:rsid w:val="007F5943"/>
    <w:rsid w:val="0083369F"/>
    <w:rsid w:val="0087161A"/>
    <w:rsid w:val="008D17D8"/>
    <w:rsid w:val="008F1A12"/>
    <w:rsid w:val="00922DC7"/>
    <w:rsid w:val="00951D34"/>
    <w:rsid w:val="00963D6F"/>
    <w:rsid w:val="009929EC"/>
    <w:rsid w:val="009B305B"/>
    <w:rsid w:val="009B3F34"/>
    <w:rsid w:val="009E24E0"/>
    <w:rsid w:val="00A0695C"/>
    <w:rsid w:val="00A2717B"/>
    <w:rsid w:val="00A36164"/>
    <w:rsid w:val="00A5052A"/>
    <w:rsid w:val="00A956B6"/>
    <w:rsid w:val="00B102CE"/>
    <w:rsid w:val="00B15CCF"/>
    <w:rsid w:val="00B54CF6"/>
    <w:rsid w:val="00B7583C"/>
    <w:rsid w:val="00BC6F79"/>
    <w:rsid w:val="00C31697"/>
    <w:rsid w:val="00C87270"/>
    <w:rsid w:val="00CE6030"/>
    <w:rsid w:val="00D27A44"/>
    <w:rsid w:val="00D54A2F"/>
    <w:rsid w:val="00E60E3D"/>
    <w:rsid w:val="00EE5BFC"/>
    <w:rsid w:val="00F033ED"/>
    <w:rsid w:val="00F16A4B"/>
    <w:rsid w:val="00FB42DE"/>
    <w:rsid w:val="00FB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919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361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3616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533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147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5"/>
    <w:rsid w:val="003A0147"/>
    <w:rPr>
      <w:rFonts w:ascii="Calibri" w:hAnsi="Calibri"/>
      <w:b/>
      <w:bCs/>
      <w:lang w:bidi="ar-SA"/>
    </w:rPr>
  </w:style>
  <w:style w:type="paragraph" w:styleId="a5">
    <w:name w:val="Body Text Indent"/>
    <w:basedOn w:val="a"/>
    <w:link w:val="a4"/>
    <w:rsid w:val="003A0147"/>
    <w:pPr>
      <w:ind w:firstLine="708"/>
    </w:pPr>
    <w:rPr>
      <w:rFonts w:ascii="Calibri" w:hAnsi="Calibri"/>
      <w:b/>
      <w:bCs/>
      <w:sz w:val="20"/>
      <w:szCs w:val="20"/>
    </w:rPr>
  </w:style>
  <w:style w:type="paragraph" w:customStyle="1" w:styleId="msolistparagraph0">
    <w:name w:val="msolistparagraph"/>
    <w:basedOn w:val="a"/>
    <w:rsid w:val="003A0147"/>
    <w:pPr>
      <w:ind w:left="720"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3616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36164"/>
    <w:rPr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A361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6164"/>
  </w:style>
  <w:style w:type="character" w:customStyle="1" w:styleId="50">
    <w:name w:val="Заголовок 5 Знак"/>
    <w:basedOn w:val="a0"/>
    <w:link w:val="5"/>
    <w:semiHidden/>
    <w:rsid w:val="00553359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rsid w:val="0063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19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basedOn w:val="a0"/>
    <w:uiPriority w:val="20"/>
    <w:qFormat/>
    <w:rsid w:val="0019193B"/>
    <w:rPr>
      <w:i/>
      <w:iCs/>
    </w:rPr>
  </w:style>
  <w:style w:type="character" w:styleId="a9">
    <w:name w:val="Strong"/>
    <w:basedOn w:val="a0"/>
    <w:uiPriority w:val="22"/>
    <w:qFormat/>
    <w:rsid w:val="0019193B"/>
    <w:rPr>
      <w:b/>
      <w:bCs/>
    </w:rPr>
  </w:style>
  <w:style w:type="paragraph" w:styleId="aa">
    <w:name w:val="List Paragraph"/>
    <w:basedOn w:val="a"/>
    <w:uiPriority w:val="34"/>
    <w:qFormat/>
    <w:rsid w:val="006240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F033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69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187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200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polnitelmznoe_obrazova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agressiv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sredstva_massovoj_informat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EDB7-5D07-46D3-B890-DD7D5DB5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21665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14</cp:revision>
  <cp:lastPrinted>2015-02-15T19:09:00Z</cp:lastPrinted>
  <dcterms:created xsi:type="dcterms:W3CDTF">2015-03-25T11:31:00Z</dcterms:created>
  <dcterms:modified xsi:type="dcterms:W3CDTF">2015-07-23T16:26:00Z</dcterms:modified>
</cp:coreProperties>
</file>