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54" w:rsidRPr="00040FB2" w:rsidRDefault="00402E54" w:rsidP="00040F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40FB2">
        <w:rPr>
          <w:rFonts w:ascii="Times New Roman" w:hAnsi="Times New Roman" w:cs="Times New Roman"/>
          <w:sz w:val="28"/>
          <w:szCs w:val="28"/>
        </w:rPr>
        <w:t>Зеленовская</w:t>
      </w:r>
      <w:proofErr w:type="spellEnd"/>
      <w:r w:rsidRPr="00040FB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02E54" w:rsidRPr="00040FB2" w:rsidRDefault="00995B53" w:rsidP="00040F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>Тема урока: «Сравнение дробей»</w:t>
      </w:r>
    </w:p>
    <w:p w:rsidR="0011250A" w:rsidRPr="00040FB2" w:rsidRDefault="0011250A" w:rsidP="00040F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 xml:space="preserve">Математика, 6 класс, УМК «математика 6 класс», авторы </w:t>
      </w:r>
      <w:proofErr w:type="spellStart"/>
      <w:r w:rsidRPr="00040FB2">
        <w:rPr>
          <w:rFonts w:ascii="Times New Roman" w:hAnsi="Times New Roman" w:cs="Times New Roman"/>
          <w:sz w:val="28"/>
          <w:szCs w:val="28"/>
        </w:rPr>
        <w:t>Г.К.Муравин</w:t>
      </w:r>
      <w:proofErr w:type="spellEnd"/>
      <w:r w:rsidRPr="00040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FB2">
        <w:rPr>
          <w:rFonts w:ascii="Times New Roman" w:hAnsi="Times New Roman" w:cs="Times New Roman"/>
          <w:sz w:val="28"/>
          <w:szCs w:val="28"/>
        </w:rPr>
        <w:t>О.В.Муравина</w:t>
      </w:r>
      <w:proofErr w:type="spellEnd"/>
      <w:r w:rsidRPr="00040FB2">
        <w:rPr>
          <w:rFonts w:ascii="Times New Roman" w:hAnsi="Times New Roman" w:cs="Times New Roman"/>
          <w:sz w:val="28"/>
          <w:szCs w:val="28"/>
        </w:rPr>
        <w:t>.</w:t>
      </w:r>
    </w:p>
    <w:p w:rsidR="00995B53" w:rsidRPr="00040FB2" w:rsidRDefault="00995B53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 xml:space="preserve">Цель: учащиеся смогут изучить правила сравнения дробей с равными знаменателями, равными числителями, с разными числителями и знаменателями. Смогут  применять изученные правила  при решении задач. </w:t>
      </w:r>
    </w:p>
    <w:p w:rsidR="00995B53" w:rsidRPr="00040FB2" w:rsidRDefault="00995B53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 xml:space="preserve">Задачи: -  </w:t>
      </w:r>
      <w:proofErr w:type="gramStart"/>
      <w:r w:rsidRPr="00040FB2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040FB2">
        <w:rPr>
          <w:rFonts w:ascii="Times New Roman" w:hAnsi="Times New Roman" w:cs="Times New Roman"/>
          <w:sz w:val="28"/>
          <w:szCs w:val="28"/>
        </w:rPr>
        <w:t xml:space="preserve"> – вывести правила сравнения дробей с равными знаменателями, равными числителями, с разными знаменателями и числителями. Научить  учащихся применять полу</w:t>
      </w:r>
      <w:r w:rsidR="0035279D">
        <w:rPr>
          <w:rFonts w:ascii="Times New Roman" w:hAnsi="Times New Roman" w:cs="Times New Roman"/>
          <w:sz w:val="28"/>
          <w:szCs w:val="28"/>
        </w:rPr>
        <w:t xml:space="preserve">ченные знания при решении задач. Способствовать формированию </w:t>
      </w:r>
      <w:proofErr w:type="spellStart"/>
      <w:r w:rsidR="0035279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527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5279D">
        <w:rPr>
          <w:rFonts w:ascii="Times New Roman" w:hAnsi="Times New Roman" w:cs="Times New Roman"/>
          <w:sz w:val="28"/>
          <w:szCs w:val="28"/>
        </w:rPr>
        <w:t>позновательной</w:t>
      </w:r>
      <w:proofErr w:type="spellEnd"/>
      <w:r w:rsidR="0035279D">
        <w:rPr>
          <w:rFonts w:ascii="Times New Roman" w:hAnsi="Times New Roman" w:cs="Times New Roman"/>
          <w:sz w:val="28"/>
          <w:szCs w:val="28"/>
        </w:rPr>
        <w:t>, социально – трудовой, общекультурной,  коммуникативной компетенции;</w:t>
      </w:r>
    </w:p>
    <w:p w:rsidR="00995B53" w:rsidRPr="00040FB2" w:rsidRDefault="00995B53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040FB2">
        <w:rPr>
          <w:rFonts w:ascii="Times New Roman" w:hAnsi="Times New Roman" w:cs="Times New Roman"/>
          <w:sz w:val="28"/>
          <w:szCs w:val="28"/>
        </w:rPr>
        <w:t xml:space="preserve">- развивающая – продолжить формирование у учащихся логического мышления, навыков восприятия зрительной и слуховой информации математической речи, умения </w:t>
      </w:r>
      <w:r w:rsidR="00CC2B45" w:rsidRPr="00040FB2">
        <w:rPr>
          <w:rFonts w:ascii="Times New Roman" w:hAnsi="Times New Roman" w:cs="Times New Roman"/>
          <w:sz w:val="28"/>
          <w:szCs w:val="28"/>
        </w:rPr>
        <w:t>аргум</w:t>
      </w:r>
      <w:r w:rsidR="00CC2B45" w:rsidRPr="00FE4740">
        <w:rPr>
          <w:rFonts w:ascii="Times New Roman" w:hAnsi="Times New Roman" w:cs="Times New Roman"/>
          <w:sz w:val="28"/>
          <w:szCs w:val="28"/>
        </w:rPr>
        <w:t>е</w:t>
      </w:r>
      <w:r w:rsidR="00CC2B45" w:rsidRPr="00040FB2">
        <w:rPr>
          <w:rFonts w:ascii="Times New Roman" w:hAnsi="Times New Roman" w:cs="Times New Roman"/>
          <w:sz w:val="28"/>
          <w:szCs w:val="28"/>
        </w:rPr>
        <w:t xml:space="preserve">нтировать свои выводы, </w:t>
      </w:r>
      <w:r w:rsidR="00E56D9D">
        <w:rPr>
          <w:rFonts w:ascii="Times New Roman" w:hAnsi="Times New Roman" w:cs="Times New Roman"/>
          <w:sz w:val="28"/>
          <w:szCs w:val="28"/>
        </w:rPr>
        <w:t xml:space="preserve">развивать творческую активность. </w:t>
      </w:r>
      <w:proofErr w:type="gramEnd"/>
      <w:r w:rsidR="00E56D9D">
        <w:rPr>
          <w:rFonts w:ascii="Times New Roman" w:hAnsi="Times New Roman" w:cs="Times New Roman"/>
          <w:sz w:val="28"/>
          <w:szCs w:val="28"/>
        </w:rPr>
        <w:t>Способствовать формированию компетенции личного самосовершенствования</w:t>
      </w:r>
      <w:proofErr w:type="gramStart"/>
      <w:r w:rsidR="00E56D9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2B45" w:rsidRPr="00040FB2" w:rsidRDefault="00CC2B45" w:rsidP="00E56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 xml:space="preserve">               - </w:t>
      </w:r>
      <w:proofErr w:type="gramStart"/>
      <w:r w:rsidRPr="00040FB2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040FB2">
        <w:rPr>
          <w:rFonts w:ascii="Times New Roman" w:hAnsi="Times New Roman" w:cs="Times New Roman"/>
          <w:sz w:val="28"/>
          <w:szCs w:val="28"/>
        </w:rPr>
        <w:t xml:space="preserve"> – продолжить формирование у учащихся навыков самостоятельной работы, доброжелательного отношения друг к другу, чувство ответственности  за всех и за каждого.</w:t>
      </w:r>
      <w:r w:rsidR="00E56D9D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коммуникативной общекультурной  </w:t>
      </w:r>
      <w:proofErr w:type="spellStart"/>
      <w:proofErr w:type="gramStart"/>
      <w:r w:rsidR="00E56D9D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E56D9D">
        <w:rPr>
          <w:rFonts w:ascii="Times New Roman" w:hAnsi="Times New Roman" w:cs="Times New Roman"/>
          <w:sz w:val="28"/>
          <w:szCs w:val="28"/>
        </w:rPr>
        <w:t xml:space="preserve"> – смысловой</w:t>
      </w:r>
      <w:proofErr w:type="gramEnd"/>
      <w:r w:rsidR="00E56D9D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CC2B45" w:rsidRPr="00040FB2" w:rsidRDefault="00CC2B45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 xml:space="preserve">Тип урока: изучение и первичное закрепление новых знаний. </w:t>
      </w:r>
    </w:p>
    <w:p w:rsidR="00CC2B45" w:rsidRPr="00040FB2" w:rsidRDefault="00CC2B45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>Форма проведения урока: традиционная с элементами проблемного обучения, с использованием частично – поискового метода.</w:t>
      </w:r>
    </w:p>
    <w:p w:rsidR="00B41EF5" w:rsidRPr="00040FB2" w:rsidRDefault="00B41EF5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proofErr w:type="spellStart"/>
      <w:r w:rsidRPr="00040FB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40FB2">
        <w:rPr>
          <w:rFonts w:ascii="Times New Roman" w:hAnsi="Times New Roman" w:cs="Times New Roman"/>
          <w:sz w:val="28"/>
          <w:szCs w:val="28"/>
        </w:rPr>
        <w:t xml:space="preserve"> проектор, система голосования, конверты с </w:t>
      </w:r>
      <w:proofErr w:type="spellStart"/>
      <w:r w:rsidRPr="00040FB2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Pr="00040FB2">
        <w:rPr>
          <w:rFonts w:ascii="Times New Roman" w:hAnsi="Times New Roman" w:cs="Times New Roman"/>
          <w:sz w:val="28"/>
          <w:szCs w:val="28"/>
        </w:rPr>
        <w:t xml:space="preserve"> заданиями для работы групп.</w:t>
      </w:r>
    </w:p>
    <w:p w:rsidR="00B41EF5" w:rsidRPr="00040FB2" w:rsidRDefault="00B41EF5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>Место данного урока в теме: урок занимает важное место при изучении темы «Обыкновенные дроби» данный урок позволяет сформировать умения сравнивать дроби с равными знаменателями, равными числителями, применять правило при сравнении дробей с разными числителями и знаменателями. Основой для изучения материала на данном уроке является понятие «обыкновенные дроби», «числитель дроби», «знаменатель дроби».</w:t>
      </w:r>
    </w:p>
    <w:p w:rsidR="00995B53" w:rsidRPr="00040FB2" w:rsidRDefault="0085757A" w:rsidP="00040F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 xml:space="preserve">Краткая  </w:t>
      </w:r>
      <w:proofErr w:type="spellStart"/>
      <w:r w:rsidRPr="00040FB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40FB2">
        <w:rPr>
          <w:rFonts w:ascii="Times New Roman" w:hAnsi="Times New Roman" w:cs="Times New Roman"/>
          <w:sz w:val="28"/>
          <w:szCs w:val="28"/>
        </w:rPr>
        <w:t xml:space="preserve"> – педагогическая характеристика класса</w:t>
      </w:r>
    </w:p>
    <w:p w:rsidR="00B41EF5" w:rsidRPr="00C62CBA" w:rsidRDefault="0085757A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 xml:space="preserve">В классе 9 девочек и 11 мальчиков. Есть дети, отличающиеся крайне медленным темпом деятельности: </w:t>
      </w:r>
      <w:r w:rsidR="00402E54" w:rsidRPr="00040FB2">
        <w:rPr>
          <w:rFonts w:ascii="Times New Roman" w:hAnsi="Times New Roman" w:cs="Times New Roman"/>
          <w:sz w:val="28"/>
          <w:szCs w:val="28"/>
        </w:rPr>
        <w:t>Березов П</w:t>
      </w:r>
      <w:r w:rsidRPr="00040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E54" w:rsidRPr="00040FB2">
        <w:rPr>
          <w:rFonts w:ascii="Times New Roman" w:hAnsi="Times New Roman" w:cs="Times New Roman"/>
          <w:sz w:val="28"/>
          <w:szCs w:val="28"/>
        </w:rPr>
        <w:t>Сухороков</w:t>
      </w:r>
      <w:proofErr w:type="spellEnd"/>
      <w:proofErr w:type="gramStart"/>
      <w:r w:rsidR="00402E54" w:rsidRPr="00040FB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40FB2">
        <w:rPr>
          <w:rFonts w:ascii="Times New Roman" w:hAnsi="Times New Roman" w:cs="Times New Roman"/>
          <w:sz w:val="28"/>
          <w:szCs w:val="28"/>
        </w:rPr>
        <w:t>,</w:t>
      </w:r>
      <w:r w:rsidR="00402E54" w:rsidRPr="00040FB2">
        <w:rPr>
          <w:rFonts w:ascii="Times New Roman" w:hAnsi="Times New Roman" w:cs="Times New Roman"/>
          <w:sz w:val="28"/>
          <w:szCs w:val="28"/>
        </w:rPr>
        <w:t xml:space="preserve"> Филяков В</w:t>
      </w:r>
      <w:r w:rsidRPr="00040FB2">
        <w:rPr>
          <w:rFonts w:ascii="Times New Roman" w:hAnsi="Times New Roman" w:cs="Times New Roman"/>
          <w:sz w:val="28"/>
          <w:szCs w:val="28"/>
        </w:rPr>
        <w:t xml:space="preserve">, Щербакова Ж, </w:t>
      </w:r>
      <w:proofErr w:type="spellStart"/>
      <w:r w:rsidRPr="00040FB2">
        <w:rPr>
          <w:rFonts w:ascii="Times New Roman" w:hAnsi="Times New Roman" w:cs="Times New Roman"/>
          <w:sz w:val="28"/>
          <w:szCs w:val="28"/>
        </w:rPr>
        <w:t>Галицин</w:t>
      </w:r>
      <w:proofErr w:type="spellEnd"/>
      <w:r w:rsidRPr="00040FB2">
        <w:rPr>
          <w:rFonts w:ascii="Times New Roman" w:hAnsi="Times New Roman" w:cs="Times New Roman"/>
          <w:sz w:val="28"/>
          <w:szCs w:val="28"/>
        </w:rPr>
        <w:t xml:space="preserve"> С.. Эти дети с низким уровнем способностей. </w:t>
      </w:r>
      <w:r w:rsidRPr="00040FB2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масса обучающихся класса – это дети со средним уровнем способностей они в состоянии освоить программу по предмету на базовом уровне. Чтобы включить этих детей в работу на уроке </w:t>
      </w:r>
      <w:proofErr w:type="gramStart"/>
      <w:r w:rsidRPr="00040FB2">
        <w:rPr>
          <w:rFonts w:ascii="Times New Roman" w:hAnsi="Times New Roman" w:cs="Times New Roman"/>
          <w:sz w:val="28"/>
          <w:szCs w:val="28"/>
        </w:rPr>
        <w:t>использую различные формы организации их деятельности меняю</w:t>
      </w:r>
      <w:proofErr w:type="gramEnd"/>
      <w:r w:rsidRPr="00040FB2">
        <w:rPr>
          <w:rFonts w:ascii="Times New Roman" w:hAnsi="Times New Roman" w:cs="Times New Roman"/>
          <w:sz w:val="28"/>
          <w:szCs w:val="28"/>
        </w:rPr>
        <w:t xml:space="preserve"> виды работ. Это способствует повышению эффективности урока. Небольшая группа учеников: </w:t>
      </w:r>
      <w:r w:rsidR="00402E54" w:rsidRPr="00040FB2">
        <w:rPr>
          <w:rFonts w:ascii="Times New Roman" w:hAnsi="Times New Roman" w:cs="Times New Roman"/>
          <w:sz w:val="28"/>
          <w:szCs w:val="28"/>
        </w:rPr>
        <w:t>Веденеев</w:t>
      </w:r>
      <w:proofErr w:type="gramStart"/>
      <w:r w:rsidR="00402E54" w:rsidRPr="00040F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02E54" w:rsidRPr="00040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E54" w:rsidRPr="00040FB2"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 w:rsidR="00402E54" w:rsidRPr="00040FB2">
        <w:rPr>
          <w:rFonts w:ascii="Times New Roman" w:hAnsi="Times New Roman" w:cs="Times New Roman"/>
          <w:sz w:val="28"/>
          <w:szCs w:val="28"/>
        </w:rPr>
        <w:t xml:space="preserve"> Ж, Колесникова А, Лукьянова А</w:t>
      </w:r>
      <w:r w:rsidRPr="00040FB2">
        <w:rPr>
          <w:rFonts w:ascii="Times New Roman" w:hAnsi="Times New Roman" w:cs="Times New Roman"/>
          <w:sz w:val="28"/>
          <w:szCs w:val="28"/>
        </w:rPr>
        <w:t xml:space="preserve">, </w:t>
      </w:r>
      <w:r w:rsidR="00402E54" w:rsidRPr="00040FB2">
        <w:rPr>
          <w:rFonts w:ascii="Times New Roman" w:hAnsi="Times New Roman" w:cs="Times New Roman"/>
          <w:sz w:val="28"/>
          <w:szCs w:val="28"/>
        </w:rPr>
        <w:t>Полянская Т, Пономарёва И проявляют желание изучать предмет на продвинутом уровне. С учётом этого в содержании урока включаю материал повышенного уровня сложности, предлагаю дифференцированные задания на различных этапах урока. В целом обучающиеся разнородны с точки зрения своих индивидуальных особенностей: памяти, внимания, мышления, темпа  деятельности. Это обусловило необходимость использования в работе  с ними разнообразных форм и методов.</w:t>
      </w:r>
    </w:p>
    <w:p w:rsidR="00B41EF5" w:rsidRPr="00C62CBA" w:rsidRDefault="00B41EF5" w:rsidP="00040FB2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2CBA">
        <w:rPr>
          <w:rFonts w:ascii="Times New Roman" w:hAnsi="Times New Roman" w:cs="Times New Roman"/>
          <w:b w:val="0"/>
          <w:color w:val="auto"/>
          <w:sz w:val="28"/>
          <w:szCs w:val="28"/>
        </w:rPr>
        <w:t>Технологическая карта урока</w:t>
      </w:r>
    </w:p>
    <w:p w:rsidR="007F6D73" w:rsidRPr="00040FB2" w:rsidRDefault="007F6D73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80"/>
      </w:tblPr>
      <w:tblGrid>
        <w:gridCol w:w="2208"/>
        <w:gridCol w:w="17"/>
        <w:gridCol w:w="2977"/>
        <w:gridCol w:w="2132"/>
        <w:gridCol w:w="2237"/>
      </w:tblGrid>
      <w:tr w:rsidR="00C967CD" w:rsidRPr="00040FB2" w:rsidTr="00C967CD">
        <w:tc>
          <w:tcPr>
            <w:tcW w:w="2198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027" w:type="dxa"/>
            <w:gridSpan w:val="2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Методическая характеристика этапа: задачи, методы создания развивающей среды</w:t>
            </w:r>
          </w:p>
        </w:tc>
        <w:tc>
          <w:tcPr>
            <w:tcW w:w="2121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225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, направленная на реализацию каждого компонента образовательной компетенции</w:t>
            </w:r>
          </w:p>
        </w:tc>
      </w:tr>
      <w:tr w:rsidR="00C967CD" w:rsidRPr="00040FB2" w:rsidTr="00C967CD">
        <w:trPr>
          <w:trHeight w:val="4821"/>
        </w:trPr>
        <w:tc>
          <w:tcPr>
            <w:tcW w:w="2198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</w:t>
            </w:r>
            <w:r w:rsidR="00E5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часть урока</w:t>
            </w:r>
          </w:p>
        </w:tc>
        <w:tc>
          <w:tcPr>
            <w:tcW w:w="3027" w:type="dxa"/>
            <w:gridSpan w:val="2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Настрой учащихся на учебную деятельность. Описание методов организации работы учащихся на начальном этапе.</w:t>
            </w:r>
          </w:p>
        </w:tc>
        <w:tc>
          <w:tcPr>
            <w:tcW w:w="2121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называет тему урока, цель урока. </w:t>
            </w:r>
            <w:r w:rsidR="006815C8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56D9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(1 слайд)</w:t>
            </w:r>
          </w:p>
        </w:tc>
        <w:tc>
          <w:tcPr>
            <w:tcW w:w="2225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тему урока в тетрадь.</w:t>
            </w:r>
          </w:p>
        </w:tc>
      </w:tr>
      <w:tr w:rsidR="00C967CD" w:rsidRPr="00040FB2" w:rsidTr="00C967CD">
        <w:trPr>
          <w:trHeight w:val="13739"/>
        </w:trPr>
        <w:tc>
          <w:tcPr>
            <w:tcW w:w="2198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3027" w:type="dxa"/>
            <w:gridSpan w:val="2"/>
          </w:tcPr>
          <w:p w:rsidR="00B41EF5" w:rsidRPr="00040FB2" w:rsidRDefault="00E56D9D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активизировать умственную деятельность, учить оценивать знания учащихся. Результативность: 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компетенции.</w:t>
            </w:r>
          </w:p>
        </w:tc>
        <w:tc>
          <w:tcPr>
            <w:tcW w:w="2121" w:type="dxa"/>
          </w:tcPr>
          <w:p w:rsidR="0023633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Учитель  предлагает задания для фронтальной работы. (2</w:t>
            </w:r>
            <w:r w:rsidR="006815C8" w:rsidRPr="00040FB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  <w:r w:rsidR="006815C8" w:rsidRPr="00040F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6335" w:rsidRPr="00040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1. Дана дробь 3/5 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Какое высказывание верно?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а) 3 – знаменатель дроби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б) 3 – числитель дроби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в) 5 – числитель дроби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2. Даны дроби: 3/4;  5/2; 6/6; 2/7; 7/2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а) назовите числители дробей 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б) назовите знаменатели дробей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в) какие из дробей являются правильными?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г) какие из дробей являются  неправильными?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Учащиеся работают устно.</w:t>
            </w:r>
          </w:p>
        </w:tc>
      </w:tr>
      <w:tr w:rsidR="00C967CD" w:rsidRPr="00040FB2" w:rsidTr="00C967CD">
        <w:trPr>
          <w:trHeight w:val="3534"/>
        </w:trPr>
        <w:tc>
          <w:tcPr>
            <w:tcW w:w="2198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Изучения нового материала</w:t>
            </w:r>
          </w:p>
        </w:tc>
        <w:tc>
          <w:tcPr>
            <w:tcW w:w="3027" w:type="dxa"/>
            <w:gridSpan w:val="2"/>
          </w:tcPr>
          <w:p w:rsidR="00117903" w:rsidRPr="00040FB2" w:rsidRDefault="00E56D9D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учить исследовательской работе, отрабатывать умения делать выводы</w:t>
            </w:r>
            <w:r w:rsidR="00C967CD">
              <w:rPr>
                <w:rFonts w:ascii="Times New Roman" w:hAnsi="Times New Roman" w:cs="Times New Roman"/>
                <w:sz w:val="28"/>
                <w:szCs w:val="28"/>
              </w:rPr>
              <w:t xml:space="preserve"> и обобщения. Результативность: формирование </w:t>
            </w:r>
            <w:proofErr w:type="spellStart"/>
            <w:proofErr w:type="gramStart"/>
            <w:r w:rsidR="00C967C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C967CD"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познавательной</w:t>
            </w:r>
            <w:proofErr w:type="gramEnd"/>
            <w:r w:rsidR="00C967CD">
              <w:rPr>
                <w:rFonts w:ascii="Times New Roman" w:hAnsi="Times New Roman" w:cs="Times New Roman"/>
                <w:sz w:val="28"/>
                <w:szCs w:val="28"/>
              </w:rPr>
              <w:t>, социально – трудовой, коммуникативной, личного самосовершенствования компетенций.</w:t>
            </w:r>
          </w:p>
        </w:tc>
        <w:tc>
          <w:tcPr>
            <w:tcW w:w="2121" w:type="dxa"/>
          </w:tcPr>
          <w:p w:rsidR="00B41EF5" w:rsidRPr="00040FB2" w:rsidRDefault="00214D25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сравнить дроби с помощью имеющихся моделей и сделать вывод.</w:t>
            </w: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Учитель: сейчас вы предложили свои гипотезы правила сравнения дробей, а теперь на стр. 165 учебника найдите правила сравнения и прочитайте их.</w:t>
            </w:r>
          </w:p>
        </w:tc>
        <w:tc>
          <w:tcPr>
            <w:tcW w:w="2225" w:type="dxa"/>
          </w:tcPr>
          <w:p w:rsidR="00B41EF5" w:rsidRPr="00040FB2" w:rsidRDefault="00214D25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1 группа: сравнить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D25" w:rsidRPr="00040FB2" w:rsidRDefault="00214D25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2 группа: сравнить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5 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D25" w:rsidRPr="00040FB2" w:rsidRDefault="00214D25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3 группа: сравнить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1,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1;</w:t>
            </w: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  <w:proofErr w:type="gramStart"/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:(</w:t>
            </w:r>
            <w:proofErr w:type="gramEnd"/>
            <w:r w:rsidR="00214D25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высоким уровнем </w:t>
            </w:r>
            <w:proofErr w:type="spellStart"/>
            <w:r w:rsidR="00214D25" w:rsidRPr="00040FB2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="00214D25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) сравнить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214D25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214D25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214D25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Учащиеся на доске записывают результаты и делают теоретические выводы.</w:t>
            </w: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Работа учащихся с текстом учебника.</w:t>
            </w: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CD" w:rsidRPr="00040FB2" w:rsidTr="00C967CD">
        <w:tc>
          <w:tcPr>
            <w:tcW w:w="2198" w:type="dxa"/>
            <w:tcBorders>
              <w:bottom w:val="single" w:sz="4" w:space="0" w:color="000000" w:themeColor="text1"/>
            </w:tcBorders>
          </w:tcPr>
          <w:p w:rsidR="00B41EF5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027" w:type="dxa"/>
            <w:gridSpan w:val="2"/>
            <w:tcBorders>
              <w:bottom w:val="single" w:sz="4" w:space="0" w:color="000000" w:themeColor="text1"/>
            </w:tcBorders>
          </w:tcPr>
          <w:p w:rsidR="00B41EF5" w:rsidRPr="00040FB2" w:rsidRDefault="00C967CD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закрепить полученные знания, формировать умения проверять, думать, слушать. Результативность: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общекультурной, коммуникативной компетенций.</w:t>
            </w:r>
          </w:p>
        </w:tc>
        <w:tc>
          <w:tcPr>
            <w:tcW w:w="2121" w:type="dxa"/>
          </w:tcPr>
          <w:p w:rsidR="00B41EF5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предлагает выполнить №514, 522 (устно), 519 </w:t>
            </w:r>
            <w:proofErr w:type="gramStart"/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 доски).</w:t>
            </w:r>
          </w:p>
        </w:tc>
        <w:tc>
          <w:tcPr>
            <w:tcW w:w="2225" w:type="dxa"/>
          </w:tcPr>
          <w:p w:rsidR="00B41EF5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Один ученик выполняет номер № 519 </w:t>
            </w:r>
            <w:proofErr w:type="gramStart"/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у доски), остальные работают в 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тетрадях.</w:t>
            </w:r>
          </w:p>
        </w:tc>
      </w:tr>
      <w:tr w:rsidR="00C967CD" w:rsidRPr="00040FB2" w:rsidTr="00C967CD">
        <w:trPr>
          <w:trHeight w:val="493"/>
        </w:trPr>
        <w:tc>
          <w:tcPr>
            <w:tcW w:w="2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7CD" w:rsidRPr="00040FB2" w:rsidRDefault="00FE4740" w:rsidP="00C9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глаз)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C967CD" w:rsidRPr="00040FB2" w:rsidRDefault="00FE4740" w:rsidP="00C9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общекультурной личного самосовершенствования компетенции.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C967CD" w:rsidRPr="00040FB2" w:rsidRDefault="00C967CD" w:rsidP="00C9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C967CD" w:rsidRPr="00040FB2" w:rsidRDefault="00C967CD" w:rsidP="00C9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CD" w:rsidRPr="00040FB2" w:rsidTr="00C967CD">
        <w:tc>
          <w:tcPr>
            <w:tcW w:w="2198" w:type="dxa"/>
            <w:tcBorders>
              <w:right w:val="single" w:sz="4" w:space="0" w:color="auto"/>
            </w:tcBorders>
          </w:tcPr>
          <w:p w:rsidR="00B41EF5" w:rsidRPr="00040FB2" w:rsidRDefault="00397E0E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Первичная проверка усвоения новых знаний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740" w:rsidRPr="00040FB2" w:rsidRDefault="00FE4740" w:rsidP="00FE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учить детей, опираясь на полученные знания,  самостоятельно работать. Результативность: формирование социально – трудовой,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смысловой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личного самосовершенствования компетенции.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B41EF5" w:rsidRPr="00040FB2" w:rsidRDefault="00397E0E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Учитель проводит тестирование.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B41EF5" w:rsidRPr="00040FB2" w:rsidRDefault="00397E0E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задания, используя пульты системы голосования. </w:t>
            </w:r>
          </w:p>
        </w:tc>
      </w:tr>
      <w:tr w:rsidR="00C967CD" w:rsidRPr="00040FB2" w:rsidTr="00C967CD">
        <w:tc>
          <w:tcPr>
            <w:tcW w:w="2198" w:type="dxa"/>
          </w:tcPr>
          <w:p w:rsidR="00B41EF5" w:rsidRPr="00040FB2" w:rsidRDefault="00B41EF5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B41EF5" w:rsidRPr="00040FB2" w:rsidRDefault="00B41EF5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Тест: сравнить дроби: 1) 9/20 и 9/46 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1.9/20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="00572198" w:rsidRPr="00040FB2">
              <w:rPr>
                <w:rFonts w:ascii="Times New Roman" w:hAnsi="Times New Roman" w:cs="Times New Roman"/>
                <w:sz w:val="28"/>
                <w:szCs w:val="28"/>
              </w:rPr>
              <w:t>9/46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2. 9/20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="00572198" w:rsidRPr="00040FB2">
              <w:rPr>
                <w:rFonts w:ascii="Times New Roman" w:hAnsi="Times New Roman" w:cs="Times New Roman"/>
                <w:sz w:val="28"/>
                <w:szCs w:val="28"/>
              </w:rPr>
              <w:t>9/46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198" w:rsidRPr="00040FB2">
              <w:rPr>
                <w:rFonts w:ascii="Times New Roman" w:hAnsi="Times New Roman" w:cs="Times New Roman"/>
                <w:sz w:val="28"/>
                <w:szCs w:val="28"/>
              </w:rPr>
              <w:t>3.9/20=9/46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    4.другой ответ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2) 4/21 и 19/21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 4/21= 19/21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2. 4/21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19/21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 4/21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19/21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3) 2/4 и 3/4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1.2/4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2.2/4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3.2/4 = 3/4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7F6D73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4) 5/11 и 5/8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 5/11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2. 5/11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 5/11= 5/8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9/10 и 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 9/10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2.9/10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 9/10 = 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6) 10/7 и 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 10/7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2. 10/7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 10/7 = 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7)3/8 и 5/4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 3/8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2.3/8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5/4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3.3/8 = 5/4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8) 5/8 и 3/16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1.5/8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3/16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2.5/8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3/16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3.5/8 = 3/16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4.другой ответ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9)1/3 и 2/6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 1/3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2. 1/3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 1/3 = 2/6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10) 101/100 и 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 101/100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2. 101/100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 101/100 = 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E2" w:rsidRPr="00040FB2" w:rsidRDefault="00651CE2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Оценки:   </w:t>
            </w:r>
          </w:p>
          <w:p w:rsidR="00651CE2" w:rsidRPr="00040FB2" w:rsidRDefault="00651CE2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100б – 90б –«5»</w:t>
            </w:r>
          </w:p>
          <w:p w:rsidR="00651CE2" w:rsidRPr="00040FB2" w:rsidRDefault="00651CE2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80б – 70б – «4»</w:t>
            </w:r>
          </w:p>
          <w:p w:rsidR="00651CE2" w:rsidRPr="00040FB2" w:rsidRDefault="00651CE2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60б – 50б – «3»</w:t>
            </w:r>
          </w:p>
          <w:p w:rsidR="00651CE2" w:rsidRPr="00040FB2" w:rsidRDefault="00651CE2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Менее 50б – «2»</w:t>
            </w:r>
          </w:p>
        </w:tc>
        <w:tc>
          <w:tcPr>
            <w:tcW w:w="2225" w:type="dxa"/>
          </w:tcPr>
          <w:p w:rsidR="00651CE2" w:rsidRPr="00040FB2" w:rsidRDefault="00651CE2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самостоятельно оценивают свою работу.</w:t>
            </w:r>
          </w:p>
        </w:tc>
      </w:tr>
      <w:tr w:rsidR="00C967CD" w:rsidRPr="00040FB2" w:rsidTr="00C967CD">
        <w:tc>
          <w:tcPr>
            <w:tcW w:w="2198" w:type="dxa"/>
          </w:tcPr>
          <w:p w:rsidR="00B41EF5" w:rsidRPr="00040FB2" w:rsidRDefault="00651CE2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3027" w:type="dxa"/>
            <w:gridSpan w:val="2"/>
          </w:tcPr>
          <w:p w:rsidR="00B41EF5" w:rsidRPr="00040FB2" w:rsidRDefault="00651CE2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Рефлексивно </w:t>
            </w:r>
            <w:proofErr w:type="gramStart"/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ценочная</w:t>
            </w:r>
            <w:r w:rsidR="00117903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1" w:type="dxa"/>
          </w:tcPr>
          <w:p w:rsidR="00B41EF5" w:rsidRPr="00040FB2" w:rsidRDefault="00651CE2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задачей мы работали?</w:t>
            </w:r>
          </w:p>
          <w:p w:rsidR="00651CE2" w:rsidRPr="00040FB2" w:rsidRDefault="00651CE2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E2" w:rsidRPr="00040FB2" w:rsidRDefault="00651CE2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Ребята мне 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интересно узнать,  какое </w:t>
            </w:r>
            <w:r w:rsidR="00FB30FF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 осталось у вас после этого урока. Покажите это с помощью смайликов: </w:t>
            </w:r>
            <w:r w:rsidR="00FB30FF" w:rsidRPr="00040FB2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  <w:r w:rsidR="00FB30FF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- было интересно</w:t>
            </w:r>
          </w:p>
          <w:p w:rsidR="00FB30FF" w:rsidRPr="00040FB2" w:rsidRDefault="00FB30FF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sym w:font="Wingdings" w:char="F04B"/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- не всё понравилось </w:t>
            </w:r>
          </w:p>
          <w:p w:rsidR="00FB30FF" w:rsidRPr="00040FB2" w:rsidRDefault="00FB30FF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sym w:font="Wingdings" w:char="F04C"/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- было скучно и неинтересно </w:t>
            </w:r>
          </w:p>
        </w:tc>
        <w:tc>
          <w:tcPr>
            <w:tcW w:w="2225" w:type="dxa"/>
          </w:tcPr>
          <w:p w:rsidR="00B41EF5" w:rsidRPr="00040FB2" w:rsidRDefault="00651CE2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Изучили правила сравнения дробей.</w:t>
            </w:r>
          </w:p>
        </w:tc>
      </w:tr>
      <w:tr w:rsidR="00C967CD" w:rsidRPr="00040FB2" w:rsidTr="00C967CD">
        <w:tc>
          <w:tcPr>
            <w:tcW w:w="2198" w:type="dxa"/>
          </w:tcPr>
          <w:p w:rsidR="00FB30FF" w:rsidRPr="00040FB2" w:rsidRDefault="00FB30FF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задание</w:t>
            </w:r>
          </w:p>
        </w:tc>
        <w:tc>
          <w:tcPr>
            <w:tcW w:w="3027" w:type="dxa"/>
            <w:gridSpan w:val="2"/>
          </w:tcPr>
          <w:p w:rsidR="00FB30FF" w:rsidRPr="00040FB2" w:rsidRDefault="00FE4740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проверить усвоение материала урока, знания учащихся согласно уровню их подготовки. Результативность: формирование социально – трудовой,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смысловой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компетенции.</w:t>
            </w:r>
          </w:p>
        </w:tc>
        <w:tc>
          <w:tcPr>
            <w:tcW w:w="2121" w:type="dxa"/>
          </w:tcPr>
          <w:p w:rsidR="00FB30FF" w:rsidRPr="00040FB2" w:rsidRDefault="00FB30FF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Стр. 164 – 165 (правило </w:t>
            </w:r>
            <w:r w:rsidR="00117903" w:rsidRPr="00040FB2">
              <w:rPr>
                <w:rFonts w:ascii="Times New Roman" w:hAnsi="Times New Roman" w:cs="Times New Roman"/>
                <w:sz w:val="28"/>
                <w:szCs w:val="28"/>
              </w:rPr>
              <w:t>сравнения); Р.Т.: № 188 – 189 (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пожеланию из рубрике «Задачи на смекалку» № 190</w:t>
            </w:r>
            <w:proofErr w:type="gramEnd"/>
          </w:p>
        </w:tc>
        <w:tc>
          <w:tcPr>
            <w:tcW w:w="2225" w:type="dxa"/>
          </w:tcPr>
          <w:p w:rsidR="00FB30FF" w:rsidRPr="00040FB2" w:rsidRDefault="00FB30FF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EF5" w:rsidRPr="00040FB2" w:rsidRDefault="00B41EF5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1EF5" w:rsidRPr="00040FB2" w:rsidSect="0089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64" w:rsidRDefault="00EF3864" w:rsidP="00402E54">
      <w:pPr>
        <w:spacing w:after="0" w:line="240" w:lineRule="auto"/>
      </w:pPr>
      <w:r>
        <w:separator/>
      </w:r>
    </w:p>
  </w:endnote>
  <w:endnote w:type="continuationSeparator" w:id="1">
    <w:p w:rsidR="00EF3864" w:rsidRDefault="00EF3864" w:rsidP="0040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64" w:rsidRDefault="00EF3864" w:rsidP="00402E54">
      <w:pPr>
        <w:spacing w:after="0" w:line="240" w:lineRule="auto"/>
      </w:pPr>
      <w:r>
        <w:separator/>
      </w:r>
    </w:p>
  </w:footnote>
  <w:footnote w:type="continuationSeparator" w:id="1">
    <w:p w:rsidR="00EF3864" w:rsidRDefault="00EF3864" w:rsidP="0040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C95"/>
    <w:multiLevelType w:val="hybridMultilevel"/>
    <w:tmpl w:val="EDB8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54C5"/>
    <w:multiLevelType w:val="hybridMultilevel"/>
    <w:tmpl w:val="B35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950D5"/>
    <w:multiLevelType w:val="hybridMultilevel"/>
    <w:tmpl w:val="67B8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7EBF"/>
    <w:multiLevelType w:val="hybridMultilevel"/>
    <w:tmpl w:val="6704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73775"/>
    <w:multiLevelType w:val="hybridMultilevel"/>
    <w:tmpl w:val="7116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31B01"/>
    <w:multiLevelType w:val="hybridMultilevel"/>
    <w:tmpl w:val="7034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7496F"/>
    <w:multiLevelType w:val="hybridMultilevel"/>
    <w:tmpl w:val="DD76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B53"/>
    <w:rsid w:val="00040FB2"/>
    <w:rsid w:val="0011250A"/>
    <w:rsid w:val="00117903"/>
    <w:rsid w:val="00214D25"/>
    <w:rsid w:val="00236335"/>
    <w:rsid w:val="0035279D"/>
    <w:rsid w:val="00397E0E"/>
    <w:rsid w:val="00402E54"/>
    <w:rsid w:val="00572198"/>
    <w:rsid w:val="00651CE2"/>
    <w:rsid w:val="00652589"/>
    <w:rsid w:val="006815C8"/>
    <w:rsid w:val="007F6D73"/>
    <w:rsid w:val="00821EDF"/>
    <w:rsid w:val="00853948"/>
    <w:rsid w:val="0085757A"/>
    <w:rsid w:val="00893E2C"/>
    <w:rsid w:val="00995B53"/>
    <w:rsid w:val="00B41EF5"/>
    <w:rsid w:val="00B7117B"/>
    <w:rsid w:val="00C62CBA"/>
    <w:rsid w:val="00C967CD"/>
    <w:rsid w:val="00CC2B45"/>
    <w:rsid w:val="00DD6C98"/>
    <w:rsid w:val="00E56D9D"/>
    <w:rsid w:val="00EC0F22"/>
    <w:rsid w:val="00EF3864"/>
    <w:rsid w:val="00EF6BD8"/>
    <w:rsid w:val="00F126DD"/>
    <w:rsid w:val="00FB30FF"/>
    <w:rsid w:val="00FE0805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C"/>
  </w:style>
  <w:style w:type="paragraph" w:styleId="2">
    <w:name w:val="heading 2"/>
    <w:basedOn w:val="a"/>
    <w:next w:val="a"/>
    <w:link w:val="20"/>
    <w:uiPriority w:val="9"/>
    <w:unhideWhenUsed/>
    <w:qFormat/>
    <w:rsid w:val="007F6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53"/>
    <w:pPr>
      <w:ind w:left="720"/>
      <w:contextualSpacing/>
    </w:pPr>
  </w:style>
  <w:style w:type="table" w:styleId="a4">
    <w:name w:val="Table Grid"/>
    <w:basedOn w:val="a1"/>
    <w:uiPriority w:val="59"/>
    <w:rsid w:val="00B41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14D2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D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0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2E54"/>
  </w:style>
  <w:style w:type="paragraph" w:styleId="aa">
    <w:name w:val="footer"/>
    <w:basedOn w:val="a"/>
    <w:link w:val="ab"/>
    <w:uiPriority w:val="99"/>
    <w:semiHidden/>
    <w:unhideWhenUsed/>
    <w:rsid w:val="0040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2E54"/>
  </w:style>
  <w:style w:type="character" w:customStyle="1" w:styleId="20">
    <w:name w:val="Заголовок 2 Знак"/>
    <w:basedOn w:val="a0"/>
    <w:link w:val="2"/>
    <w:uiPriority w:val="9"/>
    <w:rsid w:val="007F6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DC4B-BD95-4E59-B299-E528F2ED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4</cp:revision>
  <dcterms:created xsi:type="dcterms:W3CDTF">2013-03-05T17:37:00Z</dcterms:created>
  <dcterms:modified xsi:type="dcterms:W3CDTF">2013-03-08T08:06:00Z</dcterms:modified>
</cp:coreProperties>
</file>