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8E" w:rsidRDefault="00C6498E" w:rsidP="00C6498E">
      <w:pPr>
        <w:keepNext/>
        <w:spacing w:before="240" w:after="0" w:line="240" w:lineRule="auto"/>
        <w:ind w:left="-993"/>
        <w:outlineLvl w:val="0"/>
        <w:rPr>
          <w:rFonts w:ascii="Arial" w:eastAsia="Times New Roman" w:hAnsi="Arial" w:cs="Arial"/>
          <w:b/>
          <w:bCs/>
          <w:color w:val="FF3399"/>
          <w:kern w:val="32"/>
          <w:sz w:val="72"/>
          <w:szCs w:val="72"/>
          <w:lang w:eastAsia="ru-RU"/>
        </w:rPr>
      </w:pPr>
      <w:bookmarkStart w:id="0" w:name="_Toc278205825"/>
    </w:p>
    <w:bookmarkEnd w:id="0"/>
    <w:p w:rsidR="00C6498E" w:rsidRPr="00353C69" w:rsidRDefault="00E45847" w:rsidP="00A41C85">
      <w:pPr>
        <w:keepNext/>
        <w:spacing w:before="240" w:after="0" w:line="240" w:lineRule="auto"/>
        <w:ind w:left="-567" w:right="283"/>
        <w:outlineLvl w:val="0"/>
        <w:rPr>
          <w:rFonts w:ascii="Arial" w:eastAsia="Times New Roman" w:hAnsi="Arial" w:cs="Arial"/>
          <w:b/>
          <w:bCs/>
          <w:color w:val="00B050"/>
          <w:kern w:val="32"/>
          <w:sz w:val="72"/>
          <w:szCs w:val="72"/>
          <w:lang w:eastAsia="ru-RU"/>
        </w:rPr>
      </w:pPr>
      <w:r w:rsidRPr="00E45847">
        <w:rPr>
          <w:rFonts w:ascii="Arial" w:eastAsia="Times New Roman" w:hAnsi="Arial" w:cs="Arial"/>
          <w:b/>
          <w:bCs/>
          <w:color w:val="92D050"/>
          <w:kern w:val="32"/>
          <w:sz w:val="72"/>
          <w:szCs w:val="72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.85pt;height:135.65pt" fillcolor="#92d050">
            <v:shadow color="#868686"/>
            <v:textpath style="font-family:&quot;Impact&quot;;v-text-kern:t" trim="t" fitpath="t" xscale="f" string="«  ВЛИЯНИЕ   МУЗЫКИ &#10;  НА ПСИХИКУ РЕБЁНКА».&#10;"/>
          </v:shape>
        </w:pict>
      </w:r>
    </w:p>
    <w:p w:rsidR="00C6498E" w:rsidRDefault="00C6498E" w:rsidP="00C6498E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color w:val="FF3399"/>
          <w:kern w:val="32"/>
          <w:sz w:val="72"/>
          <w:szCs w:val="72"/>
          <w:lang w:eastAsia="ru-RU"/>
        </w:rPr>
      </w:pPr>
    </w:p>
    <w:p w:rsidR="00C6498E" w:rsidRDefault="00C6498E" w:rsidP="00C6498E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color w:val="FF3399"/>
          <w:kern w:val="32"/>
          <w:sz w:val="72"/>
          <w:szCs w:val="72"/>
          <w:lang w:eastAsia="ru-RU"/>
        </w:rPr>
      </w:pPr>
    </w:p>
    <w:p w:rsidR="00C6498E" w:rsidRDefault="00C6498E" w:rsidP="00353C69">
      <w:pPr>
        <w:keepNext/>
        <w:spacing w:before="240" w:after="0" w:line="240" w:lineRule="auto"/>
        <w:ind w:left="-851"/>
        <w:outlineLvl w:val="0"/>
        <w:rPr>
          <w:rFonts w:ascii="Arial" w:eastAsia="Times New Roman" w:hAnsi="Arial" w:cs="Arial"/>
          <w:b/>
          <w:bCs/>
          <w:color w:val="FF3399"/>
          <w:kern w:val="32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3399"/>
          <w:kern w:val="32"/>
          <w:sz w:val="72"/>
          <w:szCs w:val="72"/>
          <w:lang w:eastAsia="ru-RU"/>
        </w:rPr>
        <w:drawing>
          <wp:inline distT="0" distB="0" distL="0" distR="0">
            <wp:extent cx="6115936" cy="4465674"/>
            <wp:effectExtent l="19050" t="0" r="0" b="0"/>
            <wp:docPr id="5" name="Рисунок 5" descr="D:\КАРТИНКИ\detskaya-muzyka-dlya-praz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detskaya-muzyka-dlya-prazdn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55" cy="446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85" w:rsidRDefault="00A41C85" w:rsidP="00A41C85">
      <w:pPr>
        <w:spacing w:line="360" w:lineRule="auto"/>
        <w:contextualSpacing/>
        <w:rPr>
          <w:rFonts w:ascii="Arial" w:eastAsia="Times New Roman" w:hAnsi="Arial" w:cs="Arial"/>
          <w:b/>
          <w:bCs/>
          <w:color w:val="FF3399"/>
          <w:kern w:val="32"/>
          <w:sz w:val="72"/>
          <w:szCs w:val="72"/>
          <w:lang w:eastAsia="ru-RU"/>
        </w:rPr>
      </w:pPr>
    </w:p>
    <w:p w:rsidR="00F31ECB" w:rsidRPr="00A41C85" w:rsidRDefault="00A41C85" w:rsidP="00A41C85">
      <w:pPr>
        <w:spacing w:line="360" w:lineRule="auto"/>
        <w:contextualSpacing/>
        <w:rPr>
          <w:rFonts w:ascii="Tahoma" w:eastAsia="Calibri" w:hAnsi="Tahoma" w:cs="Tahoma"/>
          <w:color w:val="FF3399"/>
          <w:sz w:val="32"/>
          <w:szCs w:val="32"/>
        </w:rPr>
      </w:pPr>
      <w:r>
        <w:rPr>
          <w:rFonts w:ascii="Tahoma" w:eastAsia="Calibri" w:hAnsi="Tahoma" w:cs="Tahoma"/>
          <w:noProof/>
          <w:color w:val="FF339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221615</wp:posOffset>
            </wp:positionV>
            <wp:extent cx="2707640" cy="2425065"/>
            <wp:effectExtent l="19050" t="0" r="0" b="0"/>
            <wp:wrapThrough wrapText="bothSides">
              <wp:wrapPolygon edited="0">
                <wp:start x="-152" y="0"/>
                <wp:lineTo x="-152" y="21379"/>
                <wp:lineTo x="21580" y="21379"/>
                <wp:lineTo x="21580" y="0"/>
                <wp:lineTo x="-1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ECB" w:rsidRPr="00A41C85" w:rsidRDefault="00F31ECB" w:rsidP="00C6498E">
      <w:pPr>
        <w:spacing w:line="240" w:lineRule="auto"/>
        <w:ind w:left="-567" w:firstLine="927"/>
        <w:contextualSpacing/>
        <w:rPr>
          <w:rFonts w:ascii="Tahoma" w:eastAsia="Calibri" w:hAnsi="Tahoma" w:cs="Tahoma"/>
          <w:i/>
          <w:sz w:val="32"/>
          <w:szCs w:val="32"/>
        </w:rPr>
      </w:pPr>
      <w:r w:rsidRPr="00A41C85">
        <w:rPr>
          <w:rFonts w:ascii="Tahoma" w:eastAsia="Calibri" w:hAnsi="Tahoma" w:cs="Tahoma"/>
          <w:i/>
          <w:sz w:val="32"/>
          <w:szCs w:val="32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:rsidR="00F31ECB" w:rsidRPr="00A41C85" w:rsidRDefault="00F31ECB" w:rsidP="00C6498E">
      <w:pPr>
        <w:spacing w:line="240" w:lineRule="auto"/>
        <w:ind w:left="-567" w:firstLine="927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Default="00A41C85" w:rsidP="00A41C85">
      <w:pPr>
        <w:spacing w:line="240" w:lineRule="auto"/>
        <w:ind w:left="-851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r w:rsidRPr="00A41C85">
        <w:rPr>
          <w:rFonts w:ascii="Tahoma" w:eastAsia="Calibri" w:hAnsi="Tahoma" w:cs="Tahoma"/>
          <w:i/>
          <w:sz w:val="32"/>
          <w:szCs w:val="32"/>
        </w:rPr>
        <w:t xml:space="preserve">     </w:t>
      </w:r>
      <w:r w:rsidR="00F31ECB" w:rsidRPr="00A41C85">
        <w:rPr>
          <w:rFonts w:ascii="Tahoma" w:eastAsia="Calibri" w:hAnsi="Tahoma" w:cs="Tahoma"/>
          <w:i/>
          <w:sz w:val="32"/>
          <w:szCs w:val="32"/>
        </w:rPr>
        <w:t xml:space="preserve">В связи с этим важно обратить внимание на то, какую музыку слушаете вы и ваши дети. </w:t>
      </w:r>
    </w:p>
    <w:p w:rsidR="00E20880" w:rsidRPr="00A41C85" w:rsidRDefault="00E20880" w:rsidP="00A41C85">
      <w:pPr>
        <w:spacing w:line="240" w:lineRule="auto"/>
        <w:ind w:left="-851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Pr="00A41C85" w:rsidRDefault="00F31ECB" w:rsidP="00E20880">
      <w:pPr>
        <w:numPr>
          <w:ilvl w:val="0"/>
          <w:numId w:val="1"/>
        </w:numPr>
        <w:spacing w:line="240" w:lineRule="auto"/>
        <w:ind w:left="-851" w:firstLine="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proofErr w:type="gramStart"/>
      <w:r w:rsidRPr="00A41C85">
        <w:rPr>
          <w:rFonts w:ascii="Tahoma" w:eastAsia="Calibri" w:hAnsi="Tahoma" w:cs="Tahoma"/>
          <w:i/>
          <w:sz w:val="32"/>
          <w:szCs w:val="32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A41C85">
        <w:rPr>
          <w:rFonts w:ascii="Tahoma" w:eastAsia="Calibri" w:hAnsi="Tahoma" w:cs="Tahoma"/>
          <w:i/>
          <w:sz w:val="32"/>
          <w:szCs w:val="32"/>
        </w:rPr>
        <w:t xml:space="preserve">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 </w:t>
      </w:r>
    </w:p>
    <w:p w:rsidR="00F31ECB" w:rsidRPr="00A41C85" w:rsidRDefault="00F31ECB" w:rsidP="00A41C85">
      <w:pPr>
        <w:spacing w:line="240" w:lineRule="auto"/>
        <w:ind w:left="36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Pr="00A41C85" w:rsidRDefault="00F31ECB" w:rsidP="00A41C85">
      <w:pPr>
        <w:numPr>
          <w:ilvl w:val="0"/>
          <w:numId w:val="1"/>
        </w:numPr>
        <w:tabs>
          <w:tab w:val="clear" w:pos="360"/>
          <w:tab w:val="num" w:pos="-851"/>
        </w:tabs>
        <w:spacing w:line="240" w:lineRule="auto"/>
        <w:ind w:left="-851" w:firstLine="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r w:rsidRPr="00A41C85">
        <w:rPr>
          <w:rFonts w:ascii="Tahoma" w:eastAsia="Calibri" w:hAnsi="Tahoma" w:cs="Tahoma"/>
          <w:i/>
          <w:sz w:val="32"/>
          <w:szCs w:val="32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F31ECB" w:rsidRPr="00A41C85" w:rsidRDefault="00F31ECB" w:rsidP="00A41C85">
      <w:pPr>
        <w:tabs>
          <w:tab w:val="num" w:pos="-851"/>
        </w:tabs>
        <w:spacing w:line="240" w:lineRule="auto"/>
        <w:ind w:left="-851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Pr="00A41C85" w:rsidRDefault="00F31ECB" w:rsidP="00A41C85">
      <w:pPr>
        <w:numPr>
          <w:ilvl w:val="0"/>
          <w:numId w:val="1"/>
        </w:numPr>
        <w:tabs>
          <w:tab w:val="clear" w:pos="360"/>
          <w:tab w:val="num" w:pos="-851"/>
        </w:tabs>
        <w:spacing w:line="240" w:lineRule="auto"/>
        <w:ind w:left="-851" w:firstLine="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r w:rsidRPr="00A41C85">
        <w:rPr>
          <w:rFonts w:ascii="Tahoma" w:eastAsia="Calibri" w:hAnsi="Tahoma" w:cs="Tahoma"/>
          <w:i/>
          <w:sz w:val="32"/>
          <w:szCs w:val="32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</w:t>
      </w:r>
      <w:r w:rsidRPr="00A41C85">
        <w:rPr>
          <w:rFonts w:ascii="Tahoma" w:eastAsia="Calibri" w:hAnsi="Tahoma" w:cs="Tahoma"/>
          <w:i/>
          <w:sz w:val="32"/>
          <w:szCs w:val="32"/>
        </w:rPr>
        <w:lastRenderedPageBreak/>
        <w:t xml:space="preserve">эмоции. Обратите внимание ребенка на то, как расслабляется и отдыхает каждая часть его тела. </w:t>
      </w:r>
    </w:p>
    <w:p w:rsidR="00F31ECB" w:rsidRPr="00A41C85" w:rsidRDefault="00F31ECB" w:rsidP="00A41C85">
      <w:pPr>
        <w:tabs>
          <w:tab w:val="num" w:pos="-851"/>
        </w:tabs>
        <w:spacing w:line="240" w:lineRule="auto"/>
        <w:ind w:left="-851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Pr="00A41C85" w:rsidRDefault="00F31ECB" w:rsidP="00A41C85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ind w:left="-851" w:firstLine="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r w:rsidRPr="00A41C85">
        <w:rPr>
          <w:rFonts w:ascii="Tahoma" w:eastAsia="Calibri" w:hAnsi="Tahoma" w:cs="Tahoma"/>
          <w:i/>
          <w:sz w:val="32"/>
          <w:szCs w:val="32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A41C85">
        <w:rPr>
          <w:rFonts w:ascii="Tahoma" w:eastAsia="Calibri" w:hAnsi="Tahoma" w:cs="Tahoma"/>
          <w:i/>
          <w:sz w:val="32"/>
          <w:szCs w:val="32"/>
        </w:rPr>
        <w:t>панги</w:t>
      </w:r>
      <w:proofErr w:type="spellEnd"/>
      <w:r w:rsidRPr="00A41C85">
        <w:rPr>
          <w:rFonts w:ascii="Tahoma" w:eastAsia="Calibri" w:hAnsi="Tahoma" w:cs="Tahoma"/>
          <w:i/>
          <w:sz w:val="32"/>
          <w:szCs w:val="32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F31ECB" w:rsidRPr="00A41C85" w:rsidRDefault="00F31ECB" w:rsidP="00A41C85">
      <w:pPr>
        <w:tabs>
          <w:tab w:val="num" w:pos="-567"/>
        </w:tabs>
        <w:spacing w:line="240" w:lineRule="auto"/>
        <w:ind w:left="-709" w:hanging="142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F31ECB" w:rsidRPr="00A41C85" w:rsidRDefault="00A41C85" w:rsidP="00A41C85">
      <w:pPr>
        <w:numPr>
          <w:ilvl w:val="0"/>
          <w:numId w:val="1"/>
        </w:numPr>
        <w:tabs>
          <w:tab w:val="clear" w:pos="360"/>
          <w:tab w:val="num" w:pos="-851"/>
        </w:tabs>
        <w:spacing w:line="240" w:lineRule="auto"/>
        <w:ind w:left="-851" w:firstLine="0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  <w:r>
        <w:rPr>
          <w:rFonts w:ascii="Tahoma" w:eastAsia="Calibri" w:hAnsi="Tahoma" w:cs="Tahoma"/>
          <w:i/>
          <w:noProof/>
          <w:sz w:val="32"/>
          <w:szCs w:val="32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14520" cy="2913380"/>
            <wp:effectExtent l="19050" t="0" r="5080" b="0"/>
            <wp:wrapSquare wrapText="bothSides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CB" w:rsidRPr="00A41C85">
        <w:rPr>
          <w:rFonts w:ascii="Tahoma" w:eastAsia="Calibri" w:hAnsi="Tahoma" w:cs="Tahoma"/>
          <w:i/>
          <w:sz w:val="32"/>
          <w:szCs w:val="32"/>
        </w:rPr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="00F31ECB" w:rsidRPr="00A41C85">
        <w:rPr>
          <w:rFonts w:ascii="Tahoma" w:eastAsia="Calibri" w:hAnsi="Tahoma" w:cs="Tahoma"/>
          <w:i/>
          <w:sz w:val="32"/>
          <w:szCs w:val="32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="00F31ECB" w:rsidRPr="00A41C85">
        <w:rPr>
          <w:rFonts w:ascii="Tahoma" w:eastAsia="Calibri" w:hAnsi="Tahoma" w:cs="Tahoma"/>
          <w:i/>
          <w:sz w:val="32"/>
          <w:szCs w:val="32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C6498E" w:rsidRPr="00A41C85" w:rsidRDefault="00C6498E" w:rsidP="00C6498E">
      <w:pPr>
        <w:pStyle w:val="a5"/>
        <w:rPr>
          <w:rFonts w:ascii="Tahoma" w:eastAsia="Calibri" w:hAnsi="Tahoma" w:cs="Tahoma"/>
          <w:i/>
          <w:sz w:val="32"/>
          <w:szCs w:val="32"/>
        </w:rPr>
      </w:pPr>
    </w:p>
    <w:p w:rsidR="00C6498E" w:rsidRPr="00A41C85" w:rsidRDefault="00C6498E" w:rsidP="00C6498E">
      <w:pPr>
        <w:spacing w:line="240" w:lineRule="auto"/>
        <w:contextualSpacing/>
        <w:jc w:val="both"/>
        <w:rPr>
          <w:rFonts w:ascii="Tahoma" w:eastAsia="Calibri" w:hAnsi="Tahoma" w:cs="Tahoma"/>
          <w:i/>
          <w:sz w:val="32"/>
          <w:szCs w:val="32"/>
        </w:rPr>
      </w:pPr>
    </w:p>
    <w:p w:rsidR="00CE3117" w:rsidRPr="00A41C85" w:rsidRDefault="00CE3117">
      <w:pPr>
        <w:rPr>
          <w:rFonts w:ascii="Times New Roman" w:hAnsi="Times New Roman" w:cs="Times New Roman"/>
          <w:sz w:val="32"/>
          <w:szCs w:val="32"/>
        </w:rPr>
      </w:pPr>
    </w:p>
    <w:p w:rsidR="00C6498E" w:rsidRPr="00A41C85" w:rsidRDefault="00C6498E">
      <w:pPr>
        <w:rPr>
          <w:rFonts w:ascii="Times New Roman" w:hAnsi="Times New Roman" w:cs="Times New Roman"/>
          <w:sz w:val="32"/>
          <w:szCs w:val="32"/>
        </w:rPr>
      </w:pPr>
    </w:p>
    <w:p w:rsidR="00C6498E" w:rsidRPr="00A41C85" w:rsidRDefault="00C6498E">
      <w:pPr>
        <w:rPr>
          <w:rFonts w:ascii="Times New Roman" w:hAnsi="Times New Roman" w:cs="Times New Roman"/>
          <w:sz w:val="32"/>
          <w:szCs w:val="32"/>
        </w:rPr>
      </w:pPr>
    </w:p>
    <w:sectPr w:rsidR="00C6498E" w:rsidRPr="00A41C85" w:rsidSect="00A41C85">
      <w:pgSz w:w="11906" w:h="16838"/>
      <w:pgMar w:top="1134" w:right="1274" w:bottom="1134" w:left="1985" w:header="708" w:footer="708" w:gutter="0"/>
      <w:pgBorders w:offsetFrom="page">
        <w:top w:val="musicNotes" w:sz="20" w:space="24" w:color="9900CC"/>
        <w:left w:val="musicNotes" w:sz="20" w:space="24" w:color="9900CC"/>
        <w:bottom w:val="musicNotes" w:sz="20" w:space="24" w:color="9900CC"/>
        <w:right w:val="musicNotes" w:sz="20" w:space="24" w:color="99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AEC"/>
    <w:rsid w:val="00335218"/>
    <w:rsid w:val="00353C69"/>
    <w:rsid w:val="005C014B"/>
    <w:rsid w:val="00972C63"/>
    <w:rsid w:val="00A41C85"/>
    <w:rsid w:val="00C6498E"/>
    <w:rsid w:val="00CE3117"/>
    <w:rsid w:val="00D94AEC"/>
    <w:rsid w:val="00E20880"/>
    <w:rsid w:val="00E45847"/>
    <w:rsid w:val="00F3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Серёжевна</cp:lastModifiedBy>
  <cp:revision>5</cp:revision>
  <dcterms:created xsi:type="dcterms:W3CDTF">2013-09-07T18:21:00Z</dcterms:created>
  <dcterms:modified xsi:type="dcterms:W3CDTF">2014-05-20T14:15:00Z</dcterms:modified>
</cp:coreProperties>
</file>