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F5" w:rsidRDefault="00F31EF5" w:rsidP="00F31EF5">
      <w:pPr>
        <w:rPr>
          <w:i/>
          <w:sz w:val="36"/>
          <w:szCs w:val="36"/>
        </w:rPr>
      </w:pPr>
      <w:r w:rsidRPr="00F75442">
        <w:rPr>
          <w:noProof/>
          <w:sz w:val="36"/>
          <w:szCs w:val="36"/>
        </w:rPr>
        <w:drawing>
          <wp:inline distT="0" distB="0" distL="0" distR="0">
            <wp:extent cx="3064403" cy="1035586"/>
            <wp:effectExtent l="19050" t="0" r="2647" b="0"/>
            <wp:docPr id="1" name="Рисунок 1" descr="http://bryansk.narodpravda.ru/sites/default/files/imagecache/240x150/1906c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yansk.narodpravda.ru/sites/default/files/imagecache/240x150/1906cka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193" cy="104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442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</w:t>
      </w:r>
    </w:p>
    <w:p w:rsidR="00F31EF5" w:rsidRDefault="00F31EF5" w:rsidP="00F31EF5">
      <w:pPr>
        <w:rPr>
          <w:b/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</w:t>
      </w:r>
      <w:r w:rsidRPr="00346C3D">
        <w:rPr>
          <w:b/>
          <w:i/>
          <w:sz w:val="36"/>
          <w:szCs w:val="36"/>
        </w:rPr>
        <w:t xml:space="preserve">«В ногу со </w:t>
      </w:r>
      <w:r w:rsidRPr="00346C3D">
        <w:rPr>
          <w:rFonts w:ascii="Times New Roman" w:hAnsi="Times New Roman" w:cs="Times New Roman"/>
          <w:b/>
          <w:i/>
          <w:sz w:val="36"/>
          <w:szCs w:val="36"/>
        </w:rPr>
        <w:t>временем</w:t>
      </w:r>
      <w:r w:rsidRPr="00346C3D">
        <w:rPr>
          <w:b/>
          <w:i/>
          <w:sz w:val="36"/>
          <w:szCs w:val="36"/>
        </w:rPr>
        <w:t xml:space="preserve">: изучаем ФГОС  </w:t>
      </w:r>
      <w:proofErr w:type="gramStart"/>
      <w:r w:rsidRPr="00346C3D">
        <w:rPr>
          <w:b/>
          <w:i/>
          <w:sz w:val="36"/>
          <w:szCs w:val="36"/>
        </w:rPr>
        <w:t>ДО</w:t>
      </w:r>
      <w:proofErr w:type="gramEnd"/>
      <w:r w:rsidRPr="00346C3D">
        <w:rPr>
          <w:b/>
          <w:i/>
          <w:sz w:val="36"/>
          <w:szCs w:val="36"/>
        </w:rPr>
        <w:t>!»</w:t>
      </w:r>
    </w:p>
    <w:p w:rsidR="005277E9" w:rsidRPr="00026941" w:rsidRDefault="005277E9" w:rsidP="00F31EF5">
      <w:pPr>
        <w:rPr>
          <w:rFonts w:ascii="Times New Roman" w:hAnsi="Times New Roman" w:cs="Times New Roman"/>
          <w:sz w:val="32"/>
          <w:szCs w:val="32"/>
        </w:rPr>
      </w:pPr>
      <w:r w:rsidRPr="00026941">
        <w:rPr>
          <w:rFonts w:ascii="Times New Roman" w:hAnsi="Times New Roman" w:cs="Times New Roman"/>
          <w:sz w:val="32"/>
          <w:szCs w:val="32"/>
        </w:rPr>
        <w:t xml:space="preserve">С 2014 года будет проходить постепенный переход всех ДОУ на новый федеральный государственный стандарт – ФГОС </w:t>
      </w:r>
      <w:proofErr w:type="gramStart"/>
      <w:r w:rsidRPr="00026941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026941">
        <w:rPr>
          <w:rFonts w:ascii="Times New Roman" w:hAnsi="Times New Roman" w:cs="Times New Roman"/>
          <w:sz w:val="32"/>
          <w:szCs w:val="32"/>
        </w:rPr>
        <w:t>.</w:t>
      </w:r>
    </w:p>
    <w:p w:rsidR="00F31EF5" w:rsidRPr="00026941" w:rsidRDefault="00F31EF5" w:rsidP="00026941">
      <w:pPr>
        <w:tabs>
          <w:tab w:val="left" w:pos="136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026941">
        <w:rPr>
          <w:rFonts w:ascii="Times New Roman" w:hAnsi="Times New Roman" w:cs="Times New Roman"/>
          <w:sz w:val="32"/>
          <w:szCs w:val="32"/>
        </w:rPr>
        <w:t>Стандарт детства - для детства.</w:t>
      </w:r>
    </w:p>
    <w:p w:rsidR="00026941" w:rsidRPr="00026941" w:rsidRDefault="00026941" w:rsidP="00026941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026941">
        <w:rPr>
          <w:rFonts w:ascii="Times New Roman" w:hAnsi="Times New Roman" w:cs="Times New Roman"/>
          <w:sz w:val="32"/>
          <w:szCs w:val="32"/>
        </w:rPr>
        <w:t>Главная задача педагогического коллектива  - формирование у ребёнка  предпосылок универсального учебного действия.</w:t>
      </w:r>
    </w:p>
    <w:p w:rsidR="00026941" w:rsidRPr="00026941" w:rsidRDefault="00026941" w:rsidP="00026941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026941">
        <w:rPr>
          <w:rFonts w:ascii="Times New Roman" w:hAnsi="Times New Roman" w:cs="Times New Roman"/>
          <w:sz w:val="32"/>
          <w:szCs w:val="32"/>
        </w:rPr>
        <w:t>Ребёнок узнаёт мир через собственную деятельность, через игру, экспериментирование, общение, творчество. Учитывая  желания и стремления ребёнка, воспитатель деликатно ориентирует и направляет его, учит искать, находить, анализировать и приходить самому к нужному выводу.</w:t>
      </w:r>
    </w:p>
    <w:p w:rsidR="00026941" w:rsidRPr="00026941" w:rsidRDefault="00026941" w:rsidP="00026941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026941">
        <w:rPr>
          <w:rFonts w:ascii="Times New Roman" w:hAnsi="Times New Roman" w:cs="Times New Roman"/>
          <w:sz w:val="32"/>
          <w:szCs w:val="32"/>
        </w:rPr>
        <w:t>Мы «не загоняем» ребёнка в определённые рамки не даём определённых ответов.</w:t>
      </w:r>
    </w:p>
    <w:p w:rsidR="00026941" w:rsidRPr="0021677D" w:rsidRDefault="00026941" w:rsidP="00026941">
      <w:pPr>
        <w:tabs>
          <w:tab w:val="left" w:pos="1365"/>
        </w:tabs>
        <w:jc w:val="right"/>
        <w:rPr>
          <w:b/>
          <w:i/>
          <w:sz w:val="32"/>
          <w:szCs w:val="32"/>
        </w:rPr>
      </w:pPr>
    </w:p>
    <w:p w:rsidR="00F31EF5" w:rsidRDefault="00F31EF5" w:rsidP="00A20996">
      <w:pPr>
        <w:spacing w:after="0"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Только в садике своём</w:t>
      </w:r>
      <w:r w:rsidR="00874CE3">
        <w:rPr>
          <w:i/>
          <w:sz w:val="32"/>
          <w:szCs w:val="32"/>
        </w:rPr>
        <w:t xml:space="preserve">                                      </w:t>
      </w:r>
      <w:r w:rsidR="00A20996">
        <w:rPr>
          <w:i/>
          <w:sz w:val="32"/>
          <w:szCs w:val="32"/>
        </w:rPr>
        <w:t xml:space="preserve">           </w:t>
      </w:r>
      <w:r w:rsidR="00874CE3">
        <w:rPr>
          <w:i/>
          <w:sz w:val="32"/>
          <w:szCs w:val="32"/>
        </w:rPr>
        <w:t xml:space="preserve"> Я активный и подвижный</w:t>
      </w:r>
    </w:p>
    <w:p w:rsidR="00F31EF5" w:rsidRDefault="00F31EF5" w:rsidP="00A20996">
      <w:pPr>
        <w:spacing w:after="0"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С другом, куклой день за днём</w:t>
      </w:r>
      <w:r w:rsidR="00874CE3">
        <w:rPr>
          <w:i/>
          <w:sz w:val="32"/>
          <w:szCs w:val="32"/>
        </w:rPr>
        <w:t xml:space="preserve">      </w:t>
      </w:r>
      <w:r w:rsidR="00A20996">
        <w:rPr>
          <w:i/>
          <w:sz w:val="32"/>
          <w:szCs w:val="32"/>
        </w:rPr>
        <w:t xml:space="preserve">                            </w:t>
      </w:r>
      <w:r w:rsidR="00874CE3">
        <w:rPr>
          <w:i/>
          <w:sz w:val="32"/>
          <w:szCs w:val="32"/>
        </w:rPr>
        <w:t xml:space="preserve">Интересно всё вокруг!                    </w:t>
      </w:r>
    </w:p>
    <w:p w:rsidR="00F31EF5" w:rsidRDefault="00F31EF5" w:rsidP="00A20996">
      <w:pPr>
        <w:spacing w:after="0"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Разрешают нам играть</w:t>
      </w:r>
      <w:proofErr w:type="gramStart"/>
      <w:r w:rsidR="00874CE3">
        <w:rPr>
          <w:i/>
          <w:sz w:val="32"/>
          <w:szCs w:val="32"/>
        </w:rPr>
        <w:t xml:space="preserve">                                </w:t>
      </w:r>
      <w:r w:rsidR="00A20996">
        <w:rPr>
          <w:i/>
          <w:sz w:val="32"/>
          <w:szCs w:val="32"/>
        </w:rPr>
        <w:t xml:space="preserve">          </w:t>
      </w:r>
      <w:r w:rsidR="00874CE3">
        <w:rPr>
          <w:i/>
          <w:sz w:val="32"/>
          <w:szCs w:val="32"/>
        </w:rPr>
        <w:t xml:space="preserve"> Р</w:t>
      </w:r>
      <w:proofErr w:type="gramEnd"/>
      <w:r w:rsidR="00874CE3">
        <w:rPr>
          <w:i/>
          <w:sz w:val="32"/>
          <w:szCs w:val="32"/>
        </w:rPr>
        <w:t>исовать, лепить и клеить</w:t>
      </w:r>
    </w:p>
    <w:p w:rsidR="00F31EF5" w:rsidRDefault="00F31EF5" w:rsidP="00A20996">
      <w:pPr>
        <w:spacing w:after="0"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 гулять и танцевать.  </w:t>
      </w:r>
      <w:r w:rsidR="00A20996">
        <w:rPr>
          <w:i/>
          <w:sz w:val="32"/>
          <w:szCs w:val="32"/>
        </w:rPr>
        <w:t xml:space="preserve">                               </w:t>
      </w:r>
      <w:r w:rsidR="00874CE3">
        <w:rPr>
          <w:i/>
          <w:sz w:val="32"/>
          <w:szCs w:val="32"/>
        </w:rPr>
        <w:t xml:space="preserve"> </w:t>
      </w:r>
      <w:r w:rsidR="00A20996">
        <w:rPr>
          <w:i/>
          <w:sz w:val="32"/>
          <w:szCs w:val="32"/>
        </w:rPr>
        <w:t xml:space="preserve">          </w:t>
      </w:r>
      <w:r w:rsidR="00874CE3">
        <w:rPr>
          <w:i/>
          <w:sz w:val="32"/>
          <w:szCs w:val="32"/>
        </w:rPr>
        <w:t>Разрешают всё мне тут.</w:t>
      </w:r>
    </w:p>
    <w:p w:rsidR="00874CE3" w:rsidRDefault="00F31EF5" w:rsidP="00026941">
      <w:pPr>
        <w:spacing w:after="0" w:line="360" w:lineRule="auto"/>
        <w:jc w:val="right"/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10795" cy="10795"/>
            <wp:effectExtent l="0" t="0" r="0" b="0"/>
            <wp:docPr id="13" name="Рисунок 13" descr="http://yandex.st/lego/_/La6qi18Z8LwgnZdsAr1qy1GwCw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yandex.st/lego/_/La6qi18Z8LwgnZdsAr1qy1GwCw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95" cy="10795"/>
            <wp:effectExtent l="0" t="0" r="0" b="0"/>
            <wp:docPr id="16" name="Рисунок 16" descr="http://yandex.st/lego/_/La6qi18Z8LwgnZdsAr1qy1GwCw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yandex.st/lego/_/La6qi18Z8LwgnZdsAr1qy1GwCw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A4" w:rsidRDefault="00A20996" w:rsidP="00A433A4">
      <w:pPr>
        <w:spacing w:after="0"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3C3E20">
        <w:rPr>
          <w:i/>
          <w:sz w:val="32"/>
          <w:szCs w:val="32"/>
        </w:rPr>
        <w:t xml:space="preserve">Воспитатель он </w:t>
      </w:r>
      <w:r w:rsidR="003974FE">
        <w:rPr>
          <w:i/>
          <w:sz w:val="32"/>
          <w:szCs w:val="32"/>
        </w:rPr>
        <w:t xml:space="preserve"> п</w:t>
      </w:r>
      <w:r w:rsidR="003C3E20">
        <w:rPr>
          <w:i/>
          <w:sz w:val="32"/>
          <w:szCs w:val="32"/>
        </w:rPr>
        <w:t>оможет</w:t>
      </w:r>
      <w:proofErr w:type="gramStart"/>
      <w:r w:rsidR="00874CE3">
        <w:rPr>
          <w:i/>
          <w:sz w:val="32"/>
          <w:szCs w:val="32"/>
        </w:rPr>
        <w:t xml:space="preserve">                                </w:t>
      </w:r>
      <w:r>
        <w:rPr>
          <w:i/>
          <w:sz w:val="32"/>
          <w:szCs w:val="32"/>
        </w:rPr>
        <w:t xml:space="preserve">  </w:t>
      </w:r>
      <w:r w:rsidR="00874CE3">
        <w:rPr>
          <w:i/>
          <w:sz w:val="32"/>
          <w:szCs w:val="32"/>
        </w:rPr>
        <w:t xml:space="preserve"> И</w:t>
      </w:r>
      <w:proofErr w:type="gramEnd"/>
      <w:r w:rsidR="00874CE3">
        <w:rPr>
          <w:i/>
          <w:sz w:val="32"/>
          <w:szCs w:val="32"/>
        </w:rPr>
        <w:t xml:space="preserve"> ни кто мне навяжет</w:t>
      </w:r>
    </w:p>
    <w:p w:rsidR="00874CE3" w:rsidRDefault="00874CE3" w:rsidP="00A433A4">
      <w:pPr>
        <w:spacing w:after="0"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3C3E20">
        <w:rPr>
          <w:i/>
          <w:sz w:val="32"/>
          <w:szCs w:val="32"/>
        </w:rPr>
        <w:t>Как мне путь свой выбирать.</w:t>
      </w:r>
      <w:r w:rsidR="00A20996">
        <w:rPr>
          <w:i/>
          <w:sz w:val="32"/>
          <w:szCs w:val="32"/>
        </w:rPr>
        <w:t xml:space="preserve">                         </w:t>
      </w:r>
      <w:r>
        <w:rPr>
          <w:i/>
          <w:sz w:val="32"/>
          <w:szCs w:val="32"/>
        </w:rPr>
        <w:t xml:space="preserve"> </w:t>
      </w:r>
      <w:r w:rsidR="00A20996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Мне читать или писать?</w:t>
      </w:r>
    </w:p>
    <w:p w:rsidR="00A433A4" w:rsidRDefault="003C3E20" w:rsidP="00A433A4">
      <w:pPr>
        <w:spacing w:after="0"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И родителям подскажет</w:t>
      </w:r>
      <w:r w:rsidR="00874CE3">
        <w:rPr>
          <w:i/>
          <w:sz w:val="32"/>
          <w:szCs w:val="32"/>
        </w:rPr>
        <w:t xml:space="preserve">                                  </w:t>
      </w:r>
      <w:r w:rsidR="00A20996">
        <w:rPr>
          <w:i/>
          <w:sz w:val="32"/>
          <w:szCs w:val="32"/>
        </w:rPr>
        <w:t xml:space="preserve"> </w:t>
      </w:r>
      <w:r w:rsidR="00874CE3">
        <w:rPr>
          <w:i/>
          <w:sz w:val="32"/>
          <w:szCs w:val="32"/>
        </w:rPr>
        <w:t xml:space="preserve"> </w:t>
      </w:r>
      <w:r w:rsidR="00A20996">
        <w:rPr>
          <w:i/>
          <w:sz w:val="32"/>
          <w:szCs w:val="32"/>
        </w:rPr>
        <w:t xml:space="preserve">  </w:t>
      </w:r>
      <w:r w:rsidR="00874CE3">
        <w:rPr>
          <w:i/>
          <w:sz w:val="32"/>
          <w:szCs w:val="32"/>
        </w:rPr>
        <w:t>Я счастливый дошколёнок</w:t>
      </w:r>
    </w:p>
    <w:p w:rsidR="00F31EF5" w:rsidRDefault="003C3E20" w:rsidP="00A433A4">
      <w:pPr>
        <w:spacing w:after="0" w:line="36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Как  ребёнка направлять.</w:t>
      </w:r>
      <w:r w:rsidR="00874CE3">
        <w:rPr>
          <w:i/>
          <w:sz w:val="32"/>
          <w:szCs w:val="32"/>
        </w:rPr>
        <w:t xml:space="preserve">               </w:t>
      </w:r>
      <w:r w:rsidR="00A20996">
        <w:rPr>
          <w:i/>
          <w:sz w:val="32"/>
          <w:szCs w:val="32"/>
        </w:rPr>
        <w:t xml:space="preserve">                  </w:t>
      </w:r>
      <w:r w:rsidR="00874CE3">
        <w:rPr>
          <w:i/>
          <w:sz w:val="32"/>
          <w:szCs w:val="32"/>
        </w:rPr>
        <w:t xml:space="preserve"> </w:t>
      </w:r>
      <w:r w:rsidR="00A20996">
        <w:rPr>
          <w:i/>
          <w:sz w:val="32"/>
          <w:szCs w:val="32"/>
        </w:rPr>
        <w:t xml:space="preserve"> </w:t>
      </w:r>
      <w:r w:rsidR="00874CE3">
        <w:rPr>
          <w:i/>
          <w:sz w:val="32"/>
          <w:szCs w:val="32"/>
        </w:rPr>
        <w:t xml:space="preserve"> Дайте в детстве поиграть!!!</w:t>
      </w:r>
    </w:p>
    <w:p w:rsidR="00F31EF5" w:rsidRDefault="00F31EF5" w:rsidP="00A433A4">
      <w:pPr>
        <w:spacing w:after="0" w:line="360" w:lineRule="auto"/>
        <w:jc w:val="center"/>
        <w:rPr>
          <w:i/>
          <w:sz w:val="32"/>
          <w:szCs w:val="32"/>
        </w:rPr>
      </w:pPr>
    </w:p>
    <w:p w:rsidR="00A20996" w:rsidRPr="00346C3D" w:rsidRDefault="00A20996" w:rsidP="00A433A4">
      <w:pPr>
        <w:spacing w:after="0" w:line="360" w:lineRule="auto"/>
        <w:jc w:val="center"/>
        <w:rPr>
          <w:i/>
          <w:sz w:val="32"/>
          <w:szCs w:val="32"/>
        </w:rPr>
      </w:pPr>
    </w:p>
    <w:sectPr w:rsidR="00A20996" w:rsidRPr="00346C3D" w:rsidSect="00A2099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EF5"/>
    <w:rsid w:val="00026941"/>
    <w:rsid w:val="00065544"/>
    <w:rsid w:val="001B0A44"/>
    <w:rsid w:val="003511FD"/>
    <w:rsid w:val="003974FE"/>
    <w:rsid w:val="003C3E20"/>
    <w:rsid w:val="005277E9"/>
    <w:rsid w:val="005D73F0"/>
    <w:rsid w:val="00874CE3"/>
    <w:rsid w:val="00933BEE"/>
    <w:rsid w:val="009B2F09"/>
    <w:rsid w:val="00A20996"/>
    <w:rsid w:val="00A433A4"/>
    <w:rsid w:val="00BD24F5"/>
    <w:rsid w:val="00C15B67"/>
    <w:rsid w:val="00EE35DD"/>
    <w:rsid w:val="00EE463E"/>
    <w:rsid w:val="00F31EF5"/>
    <w:rsid w:val="00F33F16"/>
    <w:rsid w:val="00FF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E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638B-84D5-47F5-BF05-E5DDB91C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10</cp:revision>
  <cp:lastPrinted>2014-03-06T10:15:00Z</cp:lastPrinted>
  <dcterms:created xsi:type="dcterms:W3CDTF">2014-02-11T15:09:00Z</dcterms:created>
  <dcterms:modified xsi:type="dcterms:W3CDTF">2014-03-06T10:55:00Z</dcterms:modified>
</cp:coreProperties>
</file>