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CE" w:rsidRDefault="00042BCE" w:rsidP="00042BCE">
      <w:pPr>
        <w:jc w:val="center"/>
        <w:rPr>
          <w:rFonts w:cstheme="minorHAnsi"/>
          <w:color w:val="000000"/>
          <w:sz w:val="28"/>
          <w:szCs w:val="28"/>
          <w:shd w:val="clear" w:color="auto" w:fill="EFF4F5"/>
        </w:rPr>
      </w:pPr>
      <w:r>
        <w:rPr>
          <w:rFonts w:cstheme="minorHAnsi"/>
          <w:color w:val="000000"/>
          <w:sz w:val="28"/>
          <w:szCs w:val="28"/>
          <w:shd w:val="clear" w:color="auto" w:fill="EFF4F5"/>
        </w:rPr>
        <w:t>Профессиональное сообщество педагогов</w:t>
      </w:r>
    </w:p>
    <w:p w:rsidR="00042BCE" w:rsidRDefault="00042BCE" w:rsidP="00042BCE">
      <w:pPr>
        <w:jc w:val="center"/>
        <w:rPr>
          <w:rFonts w:cstheme="minorHAnsi"/>
          <w:color w:val="000000"/>
          <w:sz w:val="28"/>
          <w:szCs w:val="28"/>
          <w:shd w:val="clear" w:color="auto" w:fill="EFF4F5"/>
        </w:rPr>
      </w:pPr>
      <w:r>
        <w:rPr>
          <w:rFonts w:cstheme="minorHAnsi"/>
          <w:color w:val="000000"/>
          <w:sz w:val="28"/>
          <w:szCs w:val="28"/>
          <w:shd w:val="clear" w:color="auto" w:fill="EFF4F5"/>
        </w:rPr>
        <w:t xml:space="preserve"> ГБОУ СОШ № 1460</w:t>
      </w:r>
    </w:p>
    <w:p w:rsidR="00042BCE" w:rsidRDefault="00042BCE" w:rsidP="00042BCE">
      <w:pPr>
        <w:jc w:val="center"/>
        <w:rPr>
          <w:rFonts w:cstheme="minorHAnsi"/>
          <w:color w:val="000000"/>
          <w:sz w:val="28"/>
          <w:szCs w:val="28"/>
          <w:shd w:val="clear" w:color="auto" w:fill="EFF4F5"/>
        </w:rPr>
      </w:pPr>
    </w:p>
    <w:p w:rsidR="00042BCE" w:rsidRDefault="00042BCE" w:rsidP="00042BCE">
      <w:pPr>
        <w:jc w:val="center"/>
        <w:rPr>
          <w:rFonts w:cstheme="minorHAnsi"/>
          <w:color w:val="000000"/>
          <w:sz w:val="28"/>
          <w:szCs w:val="28"/>
          <w:shd w:val="clear" w:color="auto" w:fill="EFF4F5"/>
        </w:rPr>
      </w:pPr>
    </w:p>
    <w:p w:rsidR="00042BCE" w:rsidRPr="00042BCE" w:rsidRDefault="00042BCE" w:rsidP="00042BCE">
      <w:pPr>
        <w:jc w:val="center"/>
        <w:rPr>
          <w:rFonts w:cstheme="minorHAnsi"/>
          <w:color w:val="000000"/>
          <w:sz w:val="32"/>
          <w:szCs w:val="32"/>
          <w:shd w:val="clear" w:color="auto" w:fill="EFF4F5"/>
        </w:rPr>
      </w:pPr>
      <w:r w:rsidRPr="00042BCE">
        <w:rPr>
          <w:rFonts w:cstheme="minorHAnsi"/>
          <w:color w:val="000000"/>
          <w:sz w:val="32"/>
          <w:szCs w:val="32"/>
          <w:shd w:val="clear" w:color="auto" w:fill="EFF4F5"/>
        </w:rPr>
        <w:t>В рамках педагогического совета «Воспитание читательского интереса у дошкольников с нарушением зрения через взаимодействие с семьей»</w:t>
      </w:r>
    </w:p>
    <w:p w:rsidR="00042BCE" w:rsidRDefault="00042BCE" w:rsidP="00042BCE">
      <w:pPr>
        <w:jc w:val="center"/>
        <w:rPr>
          <w:rFonts w:cstheme="minorHAnsi"/>
          <w:color w:val="000000"/>
          <w:sz w:val="28"/>
          <w:szCs w:val="28"/>
          <w:shd w:val="clear" w:color="auto" w:fill="EFF4F5"/>
        </w:rPr>
      </w:pPr>
    </w:p>
    <w:p w:rsidR="00042BCE" w:rsidRDefault="00042BCE" w:rsidP="00042BCE">
      <w:pPr>
        <w:jc w:val="center"/>
        <w:rPr>
          <w:rFonts w:cstheme="minorHAnsi"/>
          <w:color w:val="000000"/>
          <w:sz w:val="28"/>
          <w:szCs w:val="28"/>
          <w:shd w:val="clear" w:color="auto" w:fill="EFF4F5"/>
        </w:rPr>
      </w:pPr>
    </w:p>
    <w:p w:rsidR="00042BCE" w:rsidRPr="00042BCE" w:rsidRDefault="00042BCE" w:rsidP="00042BCE">
      <w:pPr>
        <w:jc w:val="center"/>
        <w:rPr>
          <w:rFonts w:cstheme="minorHAnsi"/>
          <w:color w:val="000000"/>
          <w:sz w:val="36"/>
          <w:szCs w:val="36"/>
          <w:shd w:val="clear" w:color="auto" w:fill="EFF4F5"/>
        </w:rPr>
      </w:pPr>
      <w:r w:rsidRPr="00042BCE">
        <w:rPr>
          <w:rFonts w:cstheme="minorHAnsi"/>
          <w:color w:val="000000"/>
          <w:sz w:val="36"/>
          <w:szCs w:val="36"/>
          <w:shd w:val="clear" w:color="auto" w:fill="EFF4F5"/>
        </w:rPr>
        <w:t>Праздник «Книга – наш лучший друг»</w:t>
      </w:r>
    </w:p>
    <w:p w:rsidR="00042BCE" w:rsidRDefault="00042BCE" w:rsidP="00042BCE">
      <w:pPr>
        <w:jc w:val="center"/>
        <w:rPr>
          <w:rFonts w:cstheme="minorHAnsi"/>
          <w:color w:val="000000"/>
          <w:sz w:val="28"/>
          <w:szCs w:val="28"/>
          <w:shd w:val="clear" w:color="auto" w:fill="EFF4F5"/>
        </w:rPr>
      </w:pPr>
    </w:p>
    <w:p w:rsidR="00042BCE" w:rsidRDefault="00042BCE" w:rsidP="00042BCE">
      <w:pPr>
        <w:jc w:val="center"/>
        <w:rPr>
          <w:rFonts w:cstheme="minorHAnsi"/>
          <w:color w:val="000000"/>
          <w:sz w:val="28"/>
          <w:szCs w:val="28"/>
          <w:shd w:val="clear" w:color="auto" w:fill="EFF4F5"/>
        </w:rPr>
      </w:pPr>
    </w:p>
    <w:p w:rsidR="00042BCE" w:rsidRDefault="00042BCE" w:rsidP="00042BCE">
      <w:pPr>
        <w:jc w:val="center"/>
        <w:rPr>
          <w:rFonts w:cstheme="minorHAnsi"/>
          <w:color w:val="000000"/>
          <w:sz w:val="28"/>
          <w:szCs w:val="28"/>
          <w:shd w:val="clear" w:color="auto" w:fill="EFF4F5"/>
        </w:rPr>
      </w:pPr>
    </w:p>
    <w:p w:rsidR="00042BCE" w:rsidRDefault="00042BCE" w:rsidP="00042BCE">
      <w:pPr>
        <w:jc w:val="right"/>
        <w:rPr>
          <w:rFonts w:cstheme="minorHAnsi"/>
          <w:color w:val="000000"/>
          <w:sz w:val="28"/>
          <w:szCs w:val="28"/>
          <w:shd w:val="clear" w:color="auto" w:fill="EFF4F5"/>
        </w:rPr>
      </w:pPr>
    </w:p>
    <w:p w:rsidR="00042BCE" w:rsidRDefault="00042BCE" w:rsidP="00042BCE">
      <w:pPr>
        <w:jc w:val="right"/>
        <w:rPr>
          <w:rFonts w:cstheme="minorHAnsi"/>
          <w:color w:val="000000"/>
          <w:sz w:val="28"/>
          <w:szCs w:val="28"/>
          <w:shd w:val="clear" w:color="auto" w:fill="EFF4F5"/>
        </w:rPr>
      </w:pPr>
    </w:p>
    <w:p w:rsidR="00042BCE" w:rsidRDefault="00042BCE" w:rsidP="00042BCE">
      <w:pPr>
        <w:jc w:val="right"/>
        <w:rPr>
          <w:rFonts w:cstheme="minorHAnsi"/>
          <w:color w:val="000000"/>
          <w:sz w:val="28"/>
          <w:szCs w:val="28"/>
          <w:shd w:val="clear" w:color="auto" w:fill="EFF4F5"/>
        </w:rPr>
      </w:pPr>
    </w:p>
    <w:p w:rsidR="00042BCE" w:rsidRDefault="00042BCE" w:rsidP="00042BCE">
      <w:pPr>
        <w:jc w:val="right"/>
        <w:rPr>
          <w:rFonts w:cstheme="minorHAnsi"/>
          <w:color w:val="000000"/>
          <w:sz w:val="28"/>
          <w:szCs w:val="28"/>
          <w:shd w:val="clear" w:color="auto" w:fill="EFF4F5"/>
        </w:rPr>
      </w:pPr>
      <w:r>
        <w:rPr>
          <w:rFonts w:cstheme="minorHAnsi"/>
          <w:color w:val="000000"/>
          <w:sz w:val="28"/>
          <w:szCs w:val="28"/>
          <w:shd w:val="clear" w:color="auto" w:fill="EFF4F5"/>
        </w:rPr>
        <w:t>Подготовили и провели:</w:t>
      </w:r>
    </w:p>
    <w:p w:rsidR="00042BCE" w:rsidRDefault="00042BCE" w:rsidP="00042BCE">
      <w:pPr>
        <w:jc w:val="right"/>
        <w:rPr>
          <w:rFonts w:cstheme="minorHAnsi"/>
          <w:color w:val="000000"/>
          <w:sz w:val="28"/>
          <w:szCs w:val="28"/>
          <w:shd w:val="clear" w:color="auto" w:fill="EFF4F5"/>
        </w:rPr>
      </w:pPr>
      <w:r>
        <w:rPr>
          <w:rFonts w:cstheme="minorHAnsi"/>
          <w:color w:val="000000"/>
          <w:sz w:val="28"/>
          <w:szCs w:val="28"/>
          <w:shd w:val="clear" w:color="auto" w:fill="EFF4F5"/>
        </w:rPr>
        <w:t xml:space="preserve">Воспитатель: </w:t>
      </w:r>
      <w:proofErr w:type="spellStart"/>
      <w:r>
        <w:rPr>
          <w:rFonts w:cstheme="minorHAnsi"/>
          <w:color w:val="000000"/>
          <w:sz w:val="28"/>
          <w:szCs w:val="28"/>
          <w:shd w:val="clear" w:color="auto" w:fill="EFF4F5"/>
        </w:rPr>
        <w:t>Лохмотова</w:t>
      </w:r>
      <w:proofErr w:type="spellEnd"/>
      <w:r>
        <w:rPr>
          <w:rFonts w:cstheme="minorHAnsi"/>
          <w:color w:val="000000"/>
          <w:sz w:val="28"/>
          <w:szCs w:val="28"/>
          <w:shd w:val="clear" w:color="auto" w:fill="EFF4F5"/>
        </w:rPr>
        <w:t xml:space="preserve"> Галина Борисовна</w:t>
      </w:r>
    </w:p>
    <w:p w:rsidR="00042BCE" w:rsidRDefault="00042BCE" w:rsidP="00042BCE">
      <w:pPr>
        <w:jc w:val="right"/>
        <w:rPr>
          <w:rFonts w:cstheme="minorHAnsi"/>
          <w:color w:val="000000"/>
          <w:sz w:val="28"/>
          <w:szCs w:val="28"/>
          <w:shd w:val="clear" w:color="auto" w:fill="EFF4F5"/>
        </w:rPr>
      </w:pPr>
      <w:r>
        <w:rPr>
          <w:rFonts w:cstheme="minorHAnsi"/>
          <w:color w:val="000000"/>
          <w:sz w:val="28"/>
          <w:szCs w:val="28"/>
          <w:shd w:val="clear" w:color="auto" w:fill="EFF4F5"/>
        </w:rPr>
        <w:t xml:space="preserve">Музыкальный руководитель: </w:t>
      </w:r>
      <w:proofErr w:type="spellStart"/>
      <w:r>
        <w:rPr>
          <w:rFonts w:cstheme="minorHAnsi"/>
          <w:color w:val="000000"/>
          <w:sz w:val="28"/>
          <w:szCs w:val="28"/>
          <w:shd w:val="clear" w:color="auto" w:fill="EFF4F5"/>
        </w:rPr>
        <w:t>Стебенькова</w:t>
      </w:r>
      <w:proofErr w:type="spellEnd"/>
      <w:r>
        <w:rPr>
          <w:rFonts w:cstheme="minorHAnsi"/>
          <w:color w:val="000000"/>
          <w:sz w:val="28"/>
          <w:szCs w:val="28"/>
          <w:shd w:val="clear" w:color="auto" w:fill="EFF4F5"/>
        </w:rPr>
        <w:t xml:space="preserve"> Виктория Александровна</w:t>
      </w:r>
    </w:p>
    <w:p w:rsidR="00042BCE" w:rsidRDefault="00042BCE" w:rsidP="00042BCE">
      <w:pPr>
        <w:rPr>
          <w:rFonts w:cstheme="minorHAnsi"/>
          <w:color w:val="000000"/>
          <w:sz w:val="28"/>
          <w:szCs w:val="28"/>
          <w:shd w:val="clear" w:color="auto" w:fill="EFF4F5"/>
        </w:rPr>
      </w:pPr>
    </w:p>
    <w:p w:rsidR="00042BCE" w:rsidRDefault="00042BCE" w:rsidP="00042BCE">
      <w:pPr>
        <w:rPr>
          <w:rFonts w:cstheme="minorHAnsi"/>
          <w:color w:val="000000"/>
          <w:sz w:val="28"/>
          <w:szCs w:val="28"/>
          <w:shd w:val="clear" w:color="auto" w:fill="EFF4F5"/>
        </w:rPr>
      </w:pPr>
    </w:p>
    <w:p w:rsidR="00042BCE" w:rsidRDefault="00042BCE" w:rsidP="00042BCE">
      <w:pPr>
        <w:rPr>
          <w:rFonts w:cstheme="minorHAnsi"/>
          <w:color w:val="000000"/>
          <w:sz w:val="28"/>
          <w:szCs w:val="28"/>
          <w:shd w:val="clear" w:color="auto" w:fill="EFF4F5"/>
        </w:rPr>
      </w:pPr>
    </w:p>
    <w:p w:rsidR="00042BCE" w:rsidRDefault="00042BCE" w:rsidP="00042BCE">
      <w:pPr>
        <w:rPr>
          <w:rFonts w:cstheme="minorHAnsi"/>
          <w:color w:val="000000"/>
          <w:sz w:val="28"/>
          <w:szCs w:val="28"/>
          <w:shd w:val="clear" w:color="auto" w:fill="EFF4F5"/>
        </w:rPr>
      </w:pPr>
    </w:p>
    <w:p w:rsidR="00042BCE" w:rsidRDefault="00042BCE" w:rsidP="00042BCE">
      <w:pPr>
        <w:jc w:val="center"/>
        <w:rPr>
          <w:rFonts w:cstheme="minorHAnsi"/>
          <w:color w:val="000000"/>
          <w:sz w:val="28"/>
          <w:szCs w:val="28"/>
          <w:shd w:val="clear" w:color="auto" w:fill="EFF4F5"/>
        </w:rPr>
      </w:pPr>
      <w:r>
        <w:rPr>
          <w:rFonts w:cstheme="minorHAnsi"/>
          <w:color w:val="000000"/>
          <w:sz w:val="28"/>
          <w:szCs w:val="28"/>
          <w:shd w:val="clear" w:color="auto" w:fill="EFF4F5"/>
        </w:rPr>
        <w:t>Москва  2015 год</w:t>
      </w:r>
    </w:p>
    <w:p w:rsidR="00EE1EAC" w:rsidRDefault="00EE1EAC" w:rsidP="00042BCE">
      <w:pPr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</w:pPr>
      <w:r w:rsidRPr="005048F5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lastRenderedPageBreak/>
        <w:t>Цель: Воспитание любви к книге и привитие интереса дошкольников к чтению.</w:t>
      </w:r>
    </w:p>
    <w:p w:rsidR="00042BCE" w:rsidRPr="005048F5" w:rsidRDefault="00042BCE" w:rsidP="00042BCE">
      <w:pPr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>Задача: Привлечь родителей и детей к семейному чтению.</w:t>
      </w:r>
    </w:p>
    <w:p w:rsidR="00EE1EAC" w:rsidRPr="00EE1EAC" w:rsidRDefault="00EE1EAC" w:rsidP="00EE1EA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EE1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E1EAC" w:rsidRPr="00EE1EAC" w:rsidRDefault="00EE1EAC" w:rsidP="00EE1EA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отмечаем День Книги. Посмотрите, сколько здесь книг и портретов писателей. Как важна книга в жизни каждого человека.</w:t>
      </w:r>
    </w:p>
    <w:p w:rsidR="00EE1EAC" w:rsidRPr="00EE1EAC" w:rsidRDefault="00EE1EAC" w:rsidP="00EE1EA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ребенок:</w:t>
      </w:r>
    </w:p>
    <w:p w:rsidR="00EE1EAC" w:rsidRPr="00EE1EAC" w:rsidRDefault="00EE1EAC" w:rsidP="00EE1EA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купишь книгу,</w:t>
      </w: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бросай на полку.</w:t>
      </w: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нее не будет,</w:t>
      </w: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Никакого толку.</w:t>
      </w:r>
    </w:p>
    <w:p w:rsidR="00EE1EAC" w:rsidRPr="00EE1EAC" w:rsidRDefault="00EE1EAC" w:rsidP="00EE1EA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ребенок:</w:t>
      </w:r>
    </w:p>
    <w:p w:rsidR="00EE1EAC" w:rsidRPr="00EE1EAC" w:rsidRDefault="00EE1EAC" w:rsidP="00EE1EA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полезно чтенье</w:t>
      </w:r>
      <w:r w:rsidRPr="005048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 себя и вслух.</w:t>
      </w: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Книга</w:t>
      </w:r>
      <w:r w:rsidRPr="00504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t>- самый лучший,</w:t>
      </w: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Самый верный друг.</w:t>
      </w:r>
    </w:p>
    <w:p w:rsidR="00EE1EAC" w:rsidRPr="00EE1EAC" w:rsidRDefault="00EE1EAC" w:rsidP="00EE1EA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ребенок:</w:t>
      </w:r>
    </w:p>
    <w:p w:rsidR="00EE1EAC" w:rsidRPr="00EE1EAC" w:rsidRDefault="00EE1EAC" w:rsidP="00EE1EA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t>Из нее узнаешь ты</w:t>
      </w:r>
      <w:proofErr w:type="gramStart"/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t>бо всем на свете</w:t>
      </w: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любой вопрос она</w:t>
      </w: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 труда ответит.</w:t>
      </w:r>
    </w:p>
    <w:p w:rsidR="00EE1EAC" w:rsidRPr="00EE1EAC" w:rsidRDefault="00EE1EAC" w:rsidP="00EE1EA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ребенок:</w:t>
      </w:r>
    </w:p>
    <w:p w:rsidR="00EE1EAC" w:rsidRPr="00EE1EAC" w:rsidRDefault="00EE1EAC" w:rsidP="00EE1EA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t>В ней стихи и сказки,</w:t>
      </w: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к твоим услугам.</w:t>
      </w: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Береги же книгу</w:t>
      </w:r>
      <w:r w:rsidRPr="005048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Стань и ты ей другом.</w:t>
      </w:r>
    </w:p>
    <w:p w:rsidR="00EE1EAC" w:rsidRPr="00EE1EAC" w:rsidRDefault="00EE1EAC" w:rsidP="00EE1EA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EE1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E1EAC" w:rsidRPr="00EE1EAC" w:rsidRDefault="00EE1EAC" w:rsidP="00EE1EA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t>Шелестят волшебные страницы,</w:t>
      </w: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скорей вам хочется узнать.</w:t>
      </w: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Вздрагивают детские ресницы</w:t>
      </w:r>
      <w:proofErr w:type="gramStart"/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t>ерят в чудо детские глаза.</w:t>
      </w:r>
    </w:p>
    <w:p w:rsidR="00EE1EAC" w:rsidRPr="00EE1EAC" w:rsidRDefault="00EE1EAC" w:rsidP="00EE1EA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 жизни противостоит друг другу: добро - злу, счастье – горю, радость - беде, веселье - грусти.</w:t>
      </w:r>
      <w:proofErr w:type="gramEnd"/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 ярко показывают нам противоположных людей сказки. Они учат нас видеть положительное и отрицательное в жизни, </w:t>
      </w: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веселое и грустное, умное и глупое - то есть то, с чем людям приходится встречаться постоянно.</w:t>
      </w:r>
    </w:p>
    <w:p w:rsidR="00EE1EAC" w:rsidRPr="00EE1EAC" w:rsidRDefault="00EE1EAC" w:rsidP="00EE1EA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показывают отрывки из русских народных сказок. Угадывают название сказок.</w:t>
      </w:r>
    </w:p>
    <w:p w:rsidR="00EE1EAC" w:rsidRPr="00EE1EAC" w:rsidRDefault="00EE1EAC" w:rsidP="00EE1EA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EE1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E1EAC" w:rsidRPr="00EE1EAC" w:rsidRDefault="00EE1EAC" w:rsidP="00EE1EA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 Пушкина мы знаем</w:t>
      </w: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Любим очень и читаем,</w:t>
      </w: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Изучаем наизусть.</w:t>
      </w: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них живет наш русский дух!</w:t>
      </w:r>
    </w:p>
    <w:p w:rsidR="00EE1EAC" w:rsidRPr="00EE1EAC" w:rsidRDefault="00EE1EAC" w:rsidP="00EE1EA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 отрывков Пушкинских сказок.</w:t>
      </w:r>
    </w:p>
    <w:p w:rsidR="00EE1EAC" w:rsidRPr="00EE1EAC" w:rsidRDefault="00EE1EAC" w:rsidP="00EE1EA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</w:p>
    <w:p w:rsidR="00EE1EAC" w:rsidRPr="00EE1EAC" w:rsidRDefault="00EE1EAC" w:rsidP="00EE1EA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t>С букварем шагает в школу</w:t>
      </w: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Деревянный мальчуган.</w:t>
      </w: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Попадает вместо школы</w:t>
      </w:r>
      <w:proofErr w:type="gramStart"/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деревянный балаган.</w:t>
      </w: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зовется эта книжка?</w:t>
      </w: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зовется сам мальчишка?</w:t>
      </w:r>
    </w:p>
    <w:p w:rsidR="00EE1EAC" w:rsidRPr="00EE1EAC" w:rsidRDefault="00EE1EAC" w:rsidP="00EE1EA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</w:p>
    <w:p w:rsidR="00EE1EAC" w:rsidRPr="00EE1EAC" w:rsidRDefault="00EE1EAC" w:rsidP="00EE1EA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t>Буратино.</w:t>
      </w:r>
    </w:p>
    <w:p w:rsidR="00EE1EAC" w:rsidRPr="00EE1EAC" w:rsidRDefault="00EE1EAC" w:rsidP="00EE1EA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EE1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E1EAC" w:rsidRPr="00EE1EAC" w:rsidRDefault="00EE1EAC" w:rsidP="00EE1EA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Правильно. Это Буратино из сказки А. Толстого «Золотой ключик».</w:t>
      </w:r>
    </w:p>
    <w:p w:rsidR="00EE1EAC" w:rsidRPr="00EE1EAC" w:rsidRDefault="00EE1EAC" w:rsidP="00EE1EA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песня-игра «Буратино» (В центре ребенок в костюме Буратино).</w:t>
      </w:r>
    </w:p>
    <w:p w:rsidR="00EE1EAC" w:rsidRPr="00EE1EAC" w:rsidRDefault="00EE1EAC" w:rsidP="00EE1EA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EE1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E1EAC" w:rsidRPr="00EE1EAC" w:rsidRDefault="00EE1EAC" w:rsidP="00EE1EA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ребенок по своей природе волшебник: он может превратить старую табуретку в красивый замок. Сделать Бабу Ягу доброй. Однако в последнее время случилось так, что дети мало фантазируют, разучились, наверное?</w:t>
      </w: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(Вспомнить произведение Н.Носова «Фантазеры»).</w:t>
      </w:r>
    </w:p>
    <w:p w:rsidR="00EE1EAC" w:rsidRPr="00EE1EAC" w:rsidRDefault="00EE1EAC" w:rsidP="00EE1EA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EE1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E1EAC" w:rsidRPr="00EE1EAC" w:rsidRDefault="00EE1EAC" w:rsidP="00EE1EA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более ритмично звучит, стихотворение или проза? Почему?</w:t>
      </w: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стихотворении поэт придерживается определенного поэтического ритма стиха. Четкость речи достигается за счет чередования коротких и долгих звуков - сильных и слабых долей.</w:t>
      </w: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Можно ли в стихотворение изменить слово?</w:t>
      </w:r>
    </w:p>
    <w:p w:rsidR="00EE1EAC" w:rsidRPr="00EE1EAC" w:rsidRDefault="00EE1EAC" w:rsidP="00EE1EA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Послушайте, как четко слышен пульс в стихотворении М.Ю. Лермонтова:</w:t>
      </w:r>
    </w:p>
    <w:p w:rsidR="00EE1EAC" w:rsidRPr="00EE1EAC" w:rsidRDefault="00EE1EAC" w:rsidP="00EE1EA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Белеет парус одинокий</w:t>
      </w:r>
      <w:proofErr w:type="gramStart"/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тумане моря </w:t>
      </w:r>
      <w:proofErr w:type="spellStart"/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голубом</w:t>
      </w:r>
      <w:proofErr w:type="spellEnd"/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ищет он в стране далекой?</w:t>
      </w: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кинул он в краю родном?</w:t>
      </w:r>
    </w:p>
    <w:p w:rsidR="00EE1EAC" w:rsidRPr="00EE1EAC" w:rsidRDefault="00EE1EAC" w:rsidP="00EE1EA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детьми стихов разных русских поэтов.</w:t>
      </w:r>
    </w:p>
    <w:p w:rsidR="00EE1EAC" w:rsidRPr="00EE1EAC" w:rsidRDefault="00EE1EAC" w:rsidP="00EE1EA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«Весенняя гроза»</w:t>
      </w:r>
    </w:p>
    <w:p w:rsidR="00EE1EAC" w:rsidRPr="00EE1EAC" w:rsidRDefault="00EE1EAC" w:rsidP="00EE1EA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 грозу в начале мая</w:t>
      </w:r>
      <w:r w:rsidRPr="005048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Когда весенний, первый гром,</w:t>
      </w: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Как бы </w:t>
      </w:r>
      <w:proofErr w:type="spellStart"/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t>резвяся</w:t>
      </w:r>
      <w:proofErr w:type="spellEnd"/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играя,</w:t>
      </w: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Грохочет в небе </w:t>
      </w:r>
      <w:proofErr w:type="spellStart"/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голубом</w:t>
      </w:r>
      <w:proofErr w:type="spellEnd"/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(Ф.И. Тютчев)</w:t>
      </w:r>
    </w:p>
    <w:p w:rsidR="00EE1EAC" w:rsidRPr="00EE1EAC" w:rsidRDefault="00EE1EAC" w:rsidP="00EE1EA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Заходит Незнайка с портретом К.Чуковского. Просит подсказать ему, кто это и чем он знаменит.</w:t>
      </w: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Проводится викторина по произведениям К.Чуковского. Дети отгадывают по отрывкам из произведения, находят иллюстрации к сказкам.</w:t>
      </w:r>
    </w:p>
    <w:p w:rsidR="00EE1EAC" w:rsidRPr="00EE1EAC" w:rsidRDefault="00EE1EAC" w:rsidP="00EE1EA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EE1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E1EAC" w:rsidRPr="00EE1EAC" w:rsidRDefault="00EE1EAC" w:rsidP="00EE1EA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каждого человека есть желание прочитать свою любимую книгу или книгу, которую он никогда не читал. А у детей, которые ходят в детский сад желание - научиться читать.</w:t>
      </w:r>
    </w:p>
    <w:p w:rsidR="00EE1EAC" w:rsidRPr="00EE1EAC" w:rsidRDefault="00EE1EAC" w:rsidP="00EE1EA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t>Не надо к маме приставать</w:t>
      </w:r>
      <w:r w:rsidRPr="005048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надо бабушку трясти</w:t>
      </w:r>
      <w:r w:rsidRPr="005048F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Прочти, пожалуйста, прочти</w:t>
      </w:r>
      <w:r w:rsidRPr="005048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надо умолять сестрицу</w:t>
      </w:r>
      <w:r w:rsidRPr="005048F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Ну, прочитай еще страницу.</w:t>
      </w: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надо ждать, не надо звать</w:t>
      </w:r>
      <w:r w:rsidRPr="005048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можно взять и почитать.</w:t>
      </w:r>
    </w:p>
    <w:p w:rsidR="00EE1EAC" w:rsidRPr="00EE1EAC" w:rsidRDefault="00EE1EAC" w:rsidP="00EE1EA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Незнайка:</w:t>
      </w:r>
    </w:p>
    <w:p w:rsidR="00EE1EAC" w:rsidRPr="005048F5" w:rsidRDefault="00EE1EAC" w:rsidP="00EE1EA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EAC">
        <w:rPr>
          <w:rFonts w:ascii="Times New Roman" w:eastAsia="Times New Roman" w:hAnsi="Times New Roman" w:cs="Times New Roman"/>
          <w:color w:val="000000"/>
          <w:sz w:val="28"/>
          <w:szCs w:val="28"/>
        </w:rPr>
        <w:t>Я тоже хочу научиться читать. Вот купил книжки, а читать не умею. Подарю их вам. (Дарит детям книги).</w:t>
      </w:r>
    </w:p>
    <w:p w:rsidR="00EE1EAC" w:rsidRPr="00EE1EAC" w:rsidRDefault="00EE1EAC" w:rsidP="00EE1EA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8F5">
        <w:rPr>
          <w:rFonts w:ascii="Times New Roman" w:eastAsia="Times New Roman" w:hAnsi="Times New Roman" w:cs="Times New Roman"/>
          <w:color w:val="000000"/>
          <w:sz w:val="28"/>
          <w:szCs w:val="28"/>
        </w:rPr>
        <w:t>Под музыку дети уходят из зала.</w:t>
      </w:r>
    </w:p>
    <w:p w:rsidR="000758BB" w:rsidRPr="005048F5" w:rsidRDefault="000758BB">
      <w:pPr>
        <w:rPr>
          <w:rFonts w:ascii="Times New Roman" w:hAnsi="Times New Roman" w:cs="Times New Roman"/>
          <w:sz w:val="28"/>
          <w:szCs w:val="28"/>
        </w:rPr>
      </w:pPr>
    </w:p>
    <w:sectPr w:rsidR="000758BB" w:rsidRPr="0050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EAC"/>
    <w:rsid w:val="00042BCE"/>
    <w:rsid w:val="000758BB"/>
    <w:rsid w:val="005048F5"/>
    <w:rsid w:val="00EE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1E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EA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E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2015-06-27T15:54:00Z</dcterms:created>
  <dcterms:modified xsi:type="dcterms:W3CDTF">2015-06-27T16:23:00Z</dcterms:modified>
</cp:coreProperties>
</file>