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5E" w:rsidRPr="0070050F" w:rsidRDefault="003C1E5E" w:rsidP="003C1E5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0050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Консультация для родителей</w:t>
      </w:r>
    </w:p>
    <w:p w:rsidR="003C1E5E" w:rsidRPr="0070050F" w:rsidRDefault="003C1E5E" w:rsidP="003C1E5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70050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«Этот День Победы… Как сохранить традиции»</w:t>
      </w: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9 Мая 1945 года все дальше уходит от нас, все меньше остается ветеранов и очевидцев тех страшных событий. Как сделать так, чтобы память жила, традиции сохранялись, а мы и наши дети, внуки прочувствовали радость и торжественность праздника.</w:t>
      </w: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С Днем Победы связано большое количество традиций, число которых с каждым годом растет. Среди них есть неизменные, ставшие символами этого праздника: поздравление ветеранов, парад, возложение венков и цветов, минута молчания, салют Победы и сравнительно молодая традиция – георгиевская ленточка.</w:t>
      </w:r>
    </w:p>
    <w:p w:rsid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 xml:space="preserve">«Георгиевка» - </w:t>
      </w:r>
      <w:proofErr w:type="spellStart"/>
      <w:r w:rsidRPr="003C1E5E">
        <w:rPr>
          <w:rFonts w:ascii="Times New Roman" w:eastAsia="Times New Roman" w:hAnsi="Times New Roman" w:cs="Times New Roman"/>
          <w:sz w:val="28"/>
          <w:szCs w:val="28"/>
        </w:rPr>
        <w:t>биколор</w:t>
      </w:r>
      <w:proofErr w:type="spellEnd"/>
      <w:r w:rsidRPr="003C1E5E">
        <w:rPr>
          <w:rFonts w:ascii="Times New Roman" w:eastAsia="Times New Roman" w:hAnsi="Times New Roman" w:cs="Times New Roman"/>
          <w:sz w:val="28"/>
          <w:szCs w:val="28"/>
        </w:rPr>
        <w:t xml:space="preserve"> оранжевого и черного цветов. Черный цвет ленты означает дым, траур и скорбь по погибшим, оранжевый – пламя, символ боевых побед. Ведет она свою историю от ленты к солдатскому ордену Святого Георгия Победоносца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Эта лента с небольшими изменениями вошла в наградную систему СССР как «Гвардейская лента» - знак особого отличия солдата. Ею обтянута колодка очень почетного «солдатского» ордена Славы.</w:t>
      </w:r>
    </w:p>
    <w:p w:rsidR="001B7503" w:rsidRDefault="001B7503" w:rsidP="001B7503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B75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Как правильно носить Георгиевскую ленточку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?</w:t>
      </w:r>
    </w:p>
    <w:p w:rsidR="001B7503" w:rsidRPr="001B7503" w:rsidRDefault="001B7503" w:rsidP="001B7503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503" w:rsidRPr="001B7503" w:rsidRDefault="001B7503" w:rsidP="001B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750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Георгиевская лента</w:t>
      </w:r>
      <w:r w:rsidRPr="001B7503">
        <w:rPr>
          <w:rFonts w:ascii="Times New Roman" w:eastAsia="Times New Roman" w:hAnsi="Times New Roman" w:cs="Times New Roman"/>
          <w:sz w:val="28"/>
          <w:szCs w:val="28"/>
        </w:rPr>
        <w:t xml:space="preserve"> — это не просто кусок материи. Георгиевская лента — это многовековой символ, олицетворяющий подвиг русского воина на полях сражений, в кровавых рукопашных мясорубках. Это элемент награды, за которую многие разменивали собственную жизнь</w:t>
      </w:r>
    </w:p>
    <w:p w:rsidR="001B7503" w:rsidRPr="001B7503" w:rsidRDefault="001B7503" w:rsidP="001B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7503">
        <w:rPr>
          <w:rFonts w:ascii="Times New Roman" w:eastAsia="Times New Roman" w:hAnsi="Times New Roman" w:cs="Times New Roman"/>
          <w:sz w:val="28"/>
          <w:szCs w:val="28"/>
        </w:rPr>
        <w:t xml:space="preserve">Георгиевскую ленту стоит прикреплять на лацкан пиджака или с левой стороны на одежду на уровне сердца. Это лучший способ проявить память и </w:t>
      </w:r>
      <w:proofErr w:type="spellStart"/>
      <w:r w:rsidRPr="001B7503">
        <w:rPr>
          <w:rFonts w:ascii="Times New Roman" w:eastAsia="Times New Roman" w:hAnsi="Times New Roman" w:cs="Times New Roman"/>
          <w:sz w:val="28"/>
          <w:szCs w:val="28"/>
        </w:rPr>
        <w:t>уважение.Ни</w:t>
      </w:r>
      <w:proofErr w:type="spellEnd"/>
      <w:r w:rsidRPr="001B7503">
        <w:rPr>
          <w:rFonts w:ascii="Times New Roman" w:eastAsia="Times New Roman" w:hAnsi="Times New Roman" w:cs="Times New Roman"/>
          <w:sz w:val="28"/>
          <w:szCs w:val="28"/>
        </w:rPr>
        <w:t xml:space="preserve"> в коем случае не завязывайте Георгиевскую ленточку в качестве шнурков на обуви, пояса или ремня на одежде. На сумках, пакетах, кейсах, чемоданах размещение ленточки некорректно. Размещение ленточки ниже пояса недостойно.</w:t>
      </w:r>
    </w:p>
    <w:p w:rsidR="001B7503" w:rsidRPr="001B7503" w:rsidRDefault="001B7503" w:rsidP="001B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7503">
        <w:rPr>
          <w:rFonts w:ascii="Times New Roman" w:eastAsia="Times New Roman" w:hAnsi="Times New Roman" w:cs="Times New Roman"/>
          <w:sz w:val="28"/>
          <w:szCs w:val="28"/>
        </w:rPr>
        <w:t>Если вы хотите повязать Георгиевскую ленточку на машину - это можно сделать на зеркале заднего вида внутри салона. Многие привязывают ленту к антенне автомобиля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503">
        <w:rPr>
          <w:rFonts w:ascii="Times New Roman" w:eastAsia="Times New Roman" w:hAnsi="Times New Roman" w:cs="Times New Roman"/>
          <w:sz w:val="28"/>
          <w:szCs w:val="28"/>
        </w:rPr>
        <w:t>такой способ не очень желательный, хотя возможен, при условии, что вы будете следить за её внешним видом. Грязные и обтрепанные ленточки - это некрасиво и неуважительно.</w:t>
      </w:r>
    </w:p>
    <w:p w:rsidR="001B7503" w:rsidRDefault="001B7503" w:rsidP="001B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7503">
        <w:rPr>
          <w:rFonts w:ascii="Times New Roman" w:eastAsia="Times New Roman" w:hAnsi="Times New Roman" w:cs="Times New Roman"/>
          <w:sz w:val="28"/>
          <w:szCs w:val="28"/>
        </w:rPr>
        <w:t>Помните, что Георгиевская лента — это в первую очередь символ памяти и уважения, а не способ украшения.</w:t>
      </w:r>
    </w:p>
    <w:p w:rsidR="001B7503" w:rsidRPr="003C1E5E" w:rsidRDefault="001B7503" w:rsidP="001B75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Работа ДОУ неразрывно связана с семьей воспитанников.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Особую значимость в ознакомлении с событиями Великой Отечественной войны и Победы 9 Мая 1945 года приобретает тесный контакт с семьей воспитанника с главной целью: не дать забыть новым поколениям, кто и какой ценой одержал победу в самой страшной войне прошлого века, чьими наследниками мы остаемся, чем и кем должны гордиться, о ком помнить.</w:t>
      </w:r>
    </w:p>
    <w:p w:rsidR="001B7503" w:rsidRDefault="001B7503" w:rsidP="003C1E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Посмотрите всей семьей парад Победы по телевизору или на главной площади нашего города. Сходите с ребенком к памятным местам боевой славы. Эта традиция существует 70 лет, с победного 1945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Посетите праздничные концерты, выставки, передвижные солдатские кухни.</w:t>
      </w:r>
    </w:p>
    <w:p w:rsid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 xml:space="preserve">Поздравьте с праздником близких людей. Устройте праздничный обед и вспомните своих ветеранов. </w:t>
      </w: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Послушайте песни военных лет. Почитайте рассказы о войне. Дети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3C1E5E" w:rsidRPr="003C1E5E" w:rsidRDefault="003C1E5E" w:rsidP="003C1E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E5E">
        <w:rPr>
          <w:rFonts w:ascii="Times New Roman" w:eastAsia="Times New Roman" w:hAnsi="Times New Roman" w:cs="Times New Roman"/>
          <w:sz w:val="28"/>
          <w:szCs w:val="28"/>
        </w:rPr>
        <w:t>И самое главное - Помните! Помните, что миллионы наших соотечественников воевали и погибали ради того, чтобы выжили их дети. Радоваться жизни, трудиться, растить детей – это самое малое, чем можно отблагодарить ушедших за Победу.</w:t>
      </w:r>
    </w:p>
    <w:p w:rsidR="009860FB" w:rsidRPr="003C1E5E" w:rsidRDefault="009860FB"/>
    <w:sectPr w:rsidR="009860FB" w:rsidRPr="003C1E5E" w:rsidSect="003C1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E5E"/>
    <w:rsid w:val="001B7503"/>
    <w:rsid w:val="002E3A5A"/>
    <w:rsid w:val="003C1E5E"/>
    <w:rsid w:val="0070050F"/>
    <w:rsid w:val="009860FB"/>
    <w:rsid w:val="00C335A4"/>
    <w:rsid w:val="00E9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4"/>
  </w:style>
  <w:style w:type="paragraph" w:styleId="1">
    <w:name w:val="heading 1"/>
    <w:basedOn w:val="a"/>
    <w:link w:val="10"/>
    <w:uiPriority w:val="9"/>
    <w:qFormat/>
    <w:rsid w:val="003C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7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Сария</cp:lastModifiedBy>
  <cp:revision>6</cp:revision>
  <cp:lastPrinted>2015-05-04T18:20:00Z</cp:lastPrinted>
  <dcterms:created xsi:type="dcterms:W3CDTF">2015-05-04T12:54:00Z</dcterms:created>
  <dcterms:modified xsi:type="dcterms:W3CDTF">2015-06-14T10:25:00Z</dcterms:modified>
</cp:coreProperties>
</file>