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82" w:rsidRPr="00975782" w:rsidRDefault="005004D1" w:rsidP="00975782">
      <w:pPr>
        <w:pStyle w:val="a3"/>
        <w:jc w:val="center"/>
        <w:rPr>
          <w:rFonts w:ascii="Times New Roman" w:hAnsi="Times New Roman" w:cs="Times New Roman"/>
          <w:b/>
          <w:bCs/>
          <w:sz w:val="3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-1112033</wp:posOffset>
            </wp:positionH>
            <wp:positionV relativeFrom="paragraph">
              <wp:posOffset>-751988</wp:posOffset>
            </wp:positionV>
            <wp:extent cx="7591647" cy="10752372"/>
            <wp:effectExtent l="0" t="0" r="0" b="0"/>
            <wp:wrapNone/>
            <wp:docPr id="1" name="Рисунок 1" descr="http://img1.liveinternet.ru/images/attach/c/7/96/214/96214243_p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7/96/214/96214243_p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35" cy="1075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5782" w:rsidRPr="00975782">
        <w:rPr>
          <w:rFonts w:ascii="Times New Roman" w:hAnsi="Times New Roman" w:cs="Times New Roman"/>
          <w:b/>
          <w:bCs/>
          <w:sz w:val="36"/>
        </w:rPr>
        <w:t>Если ребёнок вновь твердит вам: "Я хочу!"</w:t>
      </w:r>
    </w:p>
    <w:p w:rsidR="00975782" w:rsidRPr="00975782" w:rsidRDefault="00975782" w:rsidP="00975782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975782" w:rsidRPr="005004D1" w:rsidRDefault="00975782" w:rsidP="00975782">
      <w:pPr>
        <w:pStyle w:val="a3"/>
        <w:ind w:firstLine="567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004D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Да здравствует детское "хочу"! Это истошно-надрывное или заискивающе-протяжное "хочу", которое поднимает бурю эмоций, грубо дергает истерзанные родительские нервы, вызывает непреодолимое желание убежать, спрятаться, оглохнуть.</w:t>
      </w:r>
    </w:p>
    <w:p w:rsidR="00975782" w:rsidRPr="005004D1" w:rsidRDefault="00975782" w:rsidP="00975782">
      <w:pPr>
        <w:pStyle w:val="a3"/>
        <w:ind w:firstLine="567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004D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Как правило, реакции на детское "хочу" относятся к крайностям: "Да, да, мой хороший, ты сейчас же это получишь", либо: "Мало ли чего ты хочешь!". Есть еще одна, бьющая наповал, действующая как хлорка на все живое: "Мне лучше знать, что тебе надо!" После этой дезинфекции слабый росточек "я хочу" пробивается все реже и реже. И, наконец, совсем вырождается. Пустая душа без желаний, без мечты, без воздушных замков, а значит, и без надежды на лучшее.</w:t>
      </w:r>
    </w:p>
    <w:p w:rsidR="00975782" w:rsidRPr="005004D1" w:rsidRDefault="00975782" w:rsidP="00975782">
      <w:pPr>
        <w:pStyle w:val="a3"/>
        <w:ind w:firstLine="567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004D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Так как же поступать с детским "хочу"? Неуемное выполнение всех желаний делает жизнь приторной и ребенок уже желает "по инерции". Он не понимает, что нужна ему не яркая безделушка, а ваше внимание, которое, как известно, в детстве "равняется любовь". А вам так легче - купить, откупиться. Или же ваши отказы стали такими же автоматическими, сколь риторическими просьбы ребенка? А ведь наравне с "хочу шоколадку", "хочу на качели", "хочу купаться", появляются "хочу почитать", "хочу добиться", "хочу подумать"...</w:t>
      </w:r>
    </w:p>
    <w:p w:rsidR="00975782" w:rsidRPr="005004D1" w:rsidRDefault="00975782" w:rsidP="00975782">
      <w:pPr>
        <w:pStyle w:val="a3"/>
        <w:ind w:firstLine="567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004D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Может быть, задуматься?</w:t>
      </w:r>
    </w:p>
    <w:p w:rsidR="00975782" w:rsidRPr="00975782" w:rsidRDefault="00975782" w:rsidP="009757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75782" w:rsidRPr="005004D1" w:rsidRDefault="00975782" w:rsidP="00975782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04D1">
        <w:rPr>
          <w:rFonts w:ascii="Times New Roman" w:hAnsi="Times New Roman" w:cs="Times New Roman"/>
          <w:b/>
          <w:i/>
          <w:sz w:val="28"/>
          <w:szCs w:val="28"/>
          <w:u w:val="single"/>
        </w:rPr>
        <w:t>ПОЛЕЗНЫЕ ВОПРОСЫ К ДЕТЯМ:</w:t>
      </w:r>
    </w:p>
    <w:p w:rsidR="00975782" w:rsidRPr="005004D1" w:rsidRDefault="00975782" w:rsidP="00975782">
      <w:pPr>
        <w:pStyle w:val="a3"/>
        <w:ind w:firstLine="567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004D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Какую ты хочешь куртку (носочки, рюкзак, зонтик и т. д.), желтую, красную или фиолетовую (с полочками или с узором, с молниями или на кнопках, с рюшами или без)? - все, что не отличается по цене, но учит ребенка делать выбор.</w:t>
      </w:r>
    </w:p>
    <w:p w:rsidR="00975782" w:rsidRPr="005004D1" w:rsidRDefault="00975782" w:rsidP="00975782">
      <w:pPr>
        <w:pStyle w:val="a3"/>
        <w:ind w:firstLine="567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004D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Я могу приготовить тебе завтрак из молока, яиц или овощей. Что бы ты хотел? Вы ведь задаете сами себе вопрос: чего бы я сейчас съела? Почему бы не спросить об этом ребенка, даже если ему 3-4 года.</w:t>
      </w:r>
    </w:p>
    <w:p w:rsidR="00975782" w:rsidRPr="005004D1" w:rsidRDefault="00975782" w:rsidP="00975782">
      <w:pPr>
        <w:pStyle w:val="a3"/>
        <w:ind w:firstLine="567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004D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Ты хочешь, чтобы тебе на день рождения подарили что-то конкретное или сюрприз? Мой ребенок всегда выбирает сюрприз. Он доверяет нашему вкусу, а мы знаем о его пристрастиях.</w:t>
      </w:r>
    </w:p>
    <w:p w:rsidR="00975782" w:rsidRPr="005004D1" w:rsidRDefault="00975782" w:rsidP="00975782">
      <w:pPr>
        <w:pStyle w:val="a3"/>
        <w:ind w:firstLine="567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004D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Ты счастлив (рад, доволен)? Когда у ребенка появилось что-то долгожданное или исполнилось желаемое. Важна интонация - </w:t>
      </w:r>
      <w:proofErr w:type="gramStart"/>
      <w:r w:rsidRPr="005004D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недопустимы</w:t>
      </w:r>
      <w:proofErr w:type="gramEnd"/>
      <w:r w:rsidRPr="005004D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насмешка и раздражение.</w:t>
      </w:r>
    </w:p>
    <w:p w:rsidR="00975782" w:rsidRPr="005004D1" w:rsidRDefault="00975782" w:rsidP="00975782">
      <w:pPr>
        <w:pStyle w:val="a3"/>
        <w:ind w:firstLine="567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004D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Почему ты этого хочешь? Это вопрос ради ответа, а не для того, чтобы показать ребенку, что его желание - блажь. Можно спросить даже у малыша и помочь ему осознать его желание.</w:t>
      </w:r>
    </w:p>
    <w:p w:rsidR="00975782" w:rsidRPr="005004D1" w:rsidRDefault="00975782" w:rsidP="00975782">
      <w:pPr>
        <w:pStyle w:val="a3"/>
        <w:ind w:firstLine="567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004D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А чем бы ты хотел заняться? При отказе вместе почитать, погулять или сходить в гости к бабушке. Учитесь договариваться, находить компромиссы. Ведь вы старше, а значит - мудрее.</w:t>
      </w:r>
    </w:p>
    <w:p w:rsidR="004028A5" w:rsidRPr="005004D1" w:rsidRDefault="004028A5" w:rsidP="00975782">
      <w:pPr>
        <w:pStyle w:val="a3"/>
        <w:ind w:firstLine="567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sectPr w:rsidR="004028A5" w:rsidRPr="0050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82"/>
    <w:rsid w:val="004028A5"/>
    <w:rsid w:val="005004D1"/>
    <w:rsid w:val="0097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7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7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2014-04-15T16:50:00Z</dcterms:created>
  <dcterms:modified xsi:type="dcterms:W3CDTF">2014-04-15T16:50:00Z</dcterms:modified>
</cp:coreProperties>
</file>