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2" w:rsidRDefault="00BD3E82" w:rsidP="00BD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речевого развития детей 5-го года жизни»</w:t>
      </w:r>
      <w:bookmarkStart w:id="0" w:name="_GoBack"/>
      <w:bookmarkEnd w:id="0"/>
    </w:p>
    <w:p w:rsidR="00283B63" w:rsidRPr="00BD3E82" w:rsidRDefault="00EF37C8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К 5-ти годам речь ребенка становится более разнообразной, более правильной, богаче, по сравнению с предыдущим возрастом. Теперь свой ответ на какой-либо вопрос ребенок строит из 2-3 и более фраз, все чаще речь включает в себя сложносочиненные и сложноподчиненные предложения.</w:t>
      </w:r>
    </w:p>
    <w:p w:rsidR="00EF37C8" w:rsidRPr="00BD3E82" w:rsidRDefault="00EF37C8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Хочется отметить что к 5-ти годам происходит совершенствование звукового строя речи – так большинство детей овладевают четким и чистым произношением шипящих звуков, многие начинают верно произносить звуки [р]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>р*],[л],[л*]. Но при этом хотелось бы обратить ваше внимание на то, что в этом возрасте дети могут смешивать шипящие звуки со свистящими, звуки [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], [р*] со звуками [л], [л*], т.е. как таковой звук имеется, но не всегда верно употребляется. 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 правильно произносить звук (р) в слове сарай и в то же время в слове Крыша, произносить его как (Л). В таких случаях следует помогать ребенку, правильно активизировать в произношении, уже имеющийся у него звук.</w:t>
      </w:r>
    </w:p>
    <w:p w:rsidR="00EF37C8" w:rsidRPr="00BD3E82" w:rsidRDefault="00EF37C8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Конечно, бывают случаи</w:t>
      </w:r>
      <w:r w:rsidR="00517824" w:rsidRPr="00BD3E82">
        <w:rPr>
          <w:rFonts w:ascii="Times New Roman" w:hAnsi="Times New Roman" w:cs="Times New Roman"/>
          <w:sz w:val="28"/>
          <w:szCs w:val="28"/>
        </w:rPr>
        <w:t>,</w:t>
      </w:r>
      <w:r w:rsidRPr="00BD3E82">
        <w:rPr>
          <w:rFonts w:ascii="Times New Roman" w:hAnsi="Times New Roman" w:cs="Times New Roman"/>
          <w:sz w:val="28"/>
          <w:szCs w:val="28"/>
        </w:rPr>
        <w:t xml:space="preserve"> в которых ребенку не обходима помощь специалиста – логопеда</w:t>
      </w:r>
      <w:r w:rsidR="00517824" w:rsidRPr="00BD3E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824" w:rsidRPr="00BD3E8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17824" w:rsidRPr="00BD3E82">
        <w:rPr>
          <w:rFonts w:ascii="Times New Roman" w:hAnsi="Times New Roman" w:cs="Times New Roman"/>
          <w:sz w:val="28"/>
          <w:szCs w:val="28"/>
        </w:rPr>
        <w:t xml:space="preserve"> сможет правильно спланировать работу, для улучшения звукопроизношения. В зависимости от сложности развития речи у ребенка, ребенок может быть направлен в логопедическую группу или </w:t>
      </w:r>
      <w:proofErr w:type="spellStart"/>
      <w:r w:rsidR="00517824" w:rsidRPr="00BD3E8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517824" w:rsidRPr="00BD3E82">
        <w:rPr>
          <w:rFonts w:ascii="Times New Roman" w:hAnsi="Times New Roman" w:cs="Times New Roman"/>
          <w:sz w:val="28"/>
          <w:szCs w:val="28"/>
        </w:rPr>
        <w:t>.</w:t>
      </w:r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82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 звукопроизношения есть и другая сторона развития речи – развитие и обогащение активного словарного запаса ребенка.</w:t>
      </w:r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В этом возрасте ребенка необходимо знакомить с новыми словами, приучать его точно называть качество предметов, определять из чего они сделано (стол – из дерева – деревянный, ваза из стекла – стеклянная);</w:t>
      </w:r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- учить находить в предметах сходство и различия;</w:t>
      </w:r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- Развивать пространственные отношения.</w:t>
      </w:r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 xml:space="preserve">- ребенка знакомят с временными понятиями (вчера и сегодня, утро и вечер, весна и очень) (Можно для этого  задавать вопросы – когда дети катаются на санках?; когда в лесу поспевают ягоды? 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Когда ты идешь в детский сад?)</w:t>
      </w:r>
      <w:proofErr w:type="gramEnd"/>
    </w:p>
    <w:p w:rsidR="00517824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Общаясь с ребенком, следует обязательно обратить внимание на грамматический строй речи – умение согласовывать слова между собой.</w:t>
      </w:r>
    </w:p>
    <w:p w:rsidR="00A979C5" w:rsidRPr="00BD3E82" w:rsidRDefault="00517824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 xml:space="preserve">Если упустить эти ошибки в дошкольном возрасте, то будет крайне тяжело от них избавиться в будущей школьной жизни. Для  </w:t>
      </w:r>
      <w:r w:rsidR="00A979C5" w:rsidRPr="00BD3E82">
        <w:rPr>
          <w:rFonts w:ascii="Times New Roman" w:hAnsi="Times New Roman" w:cs="Times New Roman"/>
          <w:sz w:val="28"/>
          <w:szCs w:val="28"/>
        </w:rPr>
        <w:t>активизации данной стороны речи, можно играть с ребенком в игру «найди и исправь ошибку» - произносится не правильно фраза, и ребенок должен вас исправить.</w:t>
      </w:r>
    </w:p>
    <w:p w:rsidR="00A979C5" w:rsidRPr="00BD3E82" w:rsidRDefault="00A979C5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 xml:space="preserve">Каждому родителю следует помнить – что первый источник развития детской речи это ваше с ним общение. Обязательно следует у ребенка спрашивать «Где ты был?», «Что ты делал?». Но при этом следует помнить и еще один момент, когда ребенок Вас спрашивает о чем либо, 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 ем отвечать по возможности полным ответом!</w:t>
      </w:r>
    </w:p>
    <w:p w:rsidR="00A979C5" w:rsidRPr="00BD3E82" w:rsidRDefault="00A979C5" w:rsidP="00BD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 xml:space="preserve">И в заключении мне бы хотелось 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 что именно на основе разговорной речи у ребенка формируется </w:t>
      </w:r>
      <w:proofErr w:type="spellStart"/>
      <w:r w:rsidRPr="00BD3E82">
        <w:rPr>
          <w:rFonts w:ascii="Times New Roman" w:hAnsi="Times New Roman" w:cs="Times New Roman"/>
          <w:sz w:val="28"/>
          <w:szCs w:val="28"/>
        </w:rPr>
        <w:t>связаная</w:t>
      </w:r>
      <w:proofErr w:type="spellEnd"/>
      <w:r w:rsidRPr="00BD3E82">
        <w:rPr>
          <w:rFonts w:ascii="Times New Roman" w:hAnsi="Times New Roman" w:cs="Times New Roman"/>
          <w:sz w:val="28"/>
          <w:szCs w:val="28"/>
        </w:rPr>
        <w:t xml:space="preserve"> речь. Поэтому когда малыш о </w:t>
      </w:r>
      <w:proofErr w:type="gramStart"/>
      <w:r w:rsidRPr="00BD3E82">
        <w:rPr>
          <w:rFonts w:ascii="Times New Roman" w:hAnsi="Times New Roman" w:cs="Times New Roman"/>
          <w:sz w:val="28"/>
          <w:szCs w:val="28"/>
        </w:rPr>
        <w:t xml:space="preserve">чем либо </w:t>
      </w:r>
      <w:r w:rsidRPr="00BD3E82">
        <w:rPr>
          <w:rFonts w:ascii="Times New Roman" w:hAnsi="Times New Roman" w:cs="Times New Roman"/>
          <w:sz w:val="28"/>
          <w:szCs w:val="28"/>
        </w:rPr>
        <w:lastRenderedPageBreak/>
        <w:t>рассказывает, всегда следует поддерживать речевую активность, уметь выслушать его</w:t>
      </w:r>
      <w:proofErr w:type="gramEnd"/>
      <w:r w:rsidRPr="00BD3E8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979C5" w:rsidRPr="00BD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C8"/>
    <w:rsid w:val="000064CF"/>
    <w:rsid w:val="00283B63"/>
    <w:rsid w:val="003830E3"/>
    <w:rsid w:val="004E6B72"/>
    <w:rsid w:val="00517824"/>
    <w:rsid w:val="00626DAB"/>
    <w:rsid w:val="0063696C"/>
    <w:rsid w:val="007570A1"/>
    <w:rsid w:val="00A979C5"/>
    <w:rsid w:val="00BD3E82"/>
    <w:rsid w:val="00BD55A6"/>
    <w:rsid w:val="00D70E3C"/>
    <w:rsid w:val="00E53C85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dcterms:created xsi:type="dcterms:W3CDTF">2014-03-12T10:32:00Z</dcterms:created>
  <dcterms:modified xsi:type="dcterms:W3CDTF">2014-05-01T23:53:00Z</dcterms:modified>
</cp:coreProperties>
</file>