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FE" w:rsidRPr="009568FE" w:rsidRDefault="009568FE" w:rsidP="009568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68FE">
        <w:rPr>
          <w:rFonts w:ascii="Times New Roman" w:hAnsi="Times New Roman" w:cs="Times New Roman"/>
          <w:i/>
          <w:sz w:val="24"/>
          <w:szCs w:val="24"/>
        </w:rPr>
        <w:t>Бережная Н.П.</w:t>
      </w:r>
    </w:p>
    <w:p w:rsidR="00AA3E52" w:rsidRPr="00736A9E" w:rsidRDefault="00972350" w:rsidP="00736A9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9E">
        <w:rPr>
          <w:rFonts w:ascii="Times New Roman" w:hAnsi="Times New Roman" w:cs="Times New Roman"/>
          <w:b/>
          <w:sz w:val="24"/>
          <w:szCs w:val="24"/>
        </w:rPr>
        <w:t>Вне</w:t>
      </w:r>
      <w:r w:rsidR="00D5077E">
        <w:rPr>
          <w:rFonts w:ascii="Times New Roman" w:hAnsi="Times New Roman" w:cs="Times New Roman"/>
          <w:b/>
          <w:sz w:val="24"/>
          <w:szCs w:val="24"/>
        </w:rPr>
        <w:t>урочные</w:t>
      </w:r>
      <w:r w:rsidRPr="00736A9E">
        <w:rPr>
          <w:rFonts w:ascii="Times New Roman" w:hAnsi="Times New Roman" w:cs="Times New Roman"/>
          <w:b/>
          <w:sz w:val="24"/>
          <w:szCs w:val="24"/>
        </w:rPr>
        <w:t xml:space="preserve"> мероприятия как средство развития метапредметных компетенций</w:t>
      </w:r>
    </w:p>
    <w:p w:rsidR="00550C22" w:rsidRPr="00736A9E" w:rsidRDefault="00140967" w:rsidP="00736A9E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 xml:space="preserve">Формирование метапредметных компетенций в настоящее время особенно актуально в связи с переходом основной общеобразовательной школы на новые Федеральные государственные образовательные стандарты (ФГОС), определяющие в качестве требований к результатам освоения основной образовательной программы наряду </w:t>
      </w:r>
      <w:r w:rsidR="004E1414">
        <w:rPr>
          <w:rFonts w:ascii="Times New Roman" w:hAnsi="Times New Roman" w:cs="Times New Roman"/>
          <w:sz w:val="24"/>
          <w:szCs w:val="24"/>
        </w:rPr>
        <w:t xml:space="preserve">с личностными и предметными также </w:t>
      </w:r>
      <w:bookmarkStart w:id="0" w:name="_GoBack"/>
      <w:bookmarkEnd w:id="0"/>
      <w:r w:rsidRPr="00736A9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результаты,</w:t>
      </w:r>
      <w:r w:rsidRPr="00736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22" w:rsidRPr="00736A9E" w:rsidRDefault="006D2B90" w:rsidP="00736A9E">
      <w:pPr>
        <w:spacing w:after="24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group id="_x0000_s1026" style="position:absolute;left:0;text-align:left;margin-left:9.75pt;margin-top:8pt;width:456.75pt;height:170.25pt;z-index:251658240" coordorigin="1410,11685" coordsize="9135,3405">
            <v:rect id="_x0000_s1027" style="position:absolute;left:1410;top:11685;width:9135;height:3405"/>
            <v:group id="_x0000_s1028" style="position:absolute;left:1508;top:11898;width:8962;height:2597" coordorigin="1418,11130" coordsize="8962,259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2363;top:11130;width:6745;height:4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" fillcolor="#f2f2f2" strokecolor="#d8d8d8">
                <v:textbox style="mso-next-textbox:#TextBox 4;mso-fit-shape-to-text:t">
                  <w:txbxContent>
                    <w:p w:rsidR="00550C22" w:rsidRPr="0038653F" w:rsidRDefault="00550C22" w:rsidP="00550C2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653F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Результаты обучения</w:t>
                      </w:r>
                    </w:p>
                  </w:txbxContent>
                </v:textbox>
              </v:shape>
              <v:rect id="Прямоугольник 2" o:spid="_x0000_s1030" style="position:absolute;left:1418;top:12060;width:1899;height:58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" fillcolor="#f2f2f2" strokecolor="#d8d8d8">
                <v:textbox style="mso-next-textbox:#Прямоугольник 2">
                  <w:txbxContent>
                    <w:p w:rsidR="00550C22" w:rsidRPr="0038653F" w:rsidRDefault="00550C22" w:rsidP="00550C2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8653F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Личностные</w:t>
                      </w:r>
                    </w:p>
                  </w:txbxContent>
                </v:textbox>
              </v:rect>
              <v:rect id="Прямоугольник 1" o:spid="_x0000_s1031" style="position:absolute;left:4148;top:12060;width:3142;height:5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" fillcolor="#f2f2f2" strokecolor="#d8d8d8">
                <v:textbox style="mso-next-textbox:#Прямоугольник 1">
                  <w:txbxContent>
                    <w:p w:rsidR="00550C22" w:rsidRPr="0038653F" w:rsidRDefault="00550C22" w:rsidP="00550C22">
                      <w:pPr>
                        <w:pStyle w:val="a3"/>
                        <w:overflowPunct w:val="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8653F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Метапредметные</w:t>
                      </w:r>
                    </w:p>
                  </w:txbxContent>
                </v:textbox>
              </v:rect>
              <v:rect id="Прямоугольник 1" o:spid="_x0000_s1032" style="position:absolute;left:7988;top:12060;width:2392;height:58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" fillcolor="#f2f2f2" strokecolor="#d8d8d8">
                <v:textbox>
                  <w:txbxContent>
                    <w:p w:rsidR="00550C22" w:rsidRPr="0038653F" w:rsidRDefault="00550C22" w:rsidP="00550C22">
                      <w:pPr>
                        <w:pStyle w:val="a3"/>
                        <w:overflowPunct w:val="0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 xml:space="preserve">  </w:t>
                      </w:r>
                      <w:r w:rsidRPr="0038653F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Предметные</w:t>
                      </w:r>
                    </w:p>
                  </w:txbxContent>
                </v:textbox>
              </v:rect>
              <v:shape id="TextBox 41" o:spid="_x0000_s1033" type="#_x0000_t202" style="position:absolute;left:1665;top:13230;width:2355;height:4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" strokeweight=".25pt">
                <v:textbox style="mso-next-textbox:#TextBox 41">
                  <w:txbxContent>
                    <w:p w:rsidR="00550C22" w:rsidRPr="0038653F" w:rsidRDefault="00550C22" w:rsidP="00550C2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8653F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 Регулятивные</w:t>
                      </w:r>
                    </w:p>
                  </w:txbxContent>
                </v:textbox>
              </v:shape>
              <v:shape id="TextBox 42" o:spid="_x0000_s1034" type="#_x0000_t202" style="position:absolute;left:4538;top:13230;width:2512;height:4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" strokeweight=".25pt">
                <v:textbox style="mso-next-textbox:#TextBox 42">
                  <w:txbxContent>
                    <w:p w:rsidR="00550C22" w:rsidRPr="0038653F" w:rsidRDefault="00550C22" w:rsidP="00550C2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8653F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Коммуникативные</w:t>
                      </w:r>
                    </w:p>
                  </w:txbxContent>
                </v:textbox>
              </v:shape>
              <v:shape id="TextBox 42" o:spid="_x0000_s1035" type="#_x0000_t202" style="position:absolute;left:7808;top:13230;width:2572;height:4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" strokeweight=".25pt">
                <v:textbox style="mso-fit-shape-to-text:t">
                  <w:txbxContent>
                    <w:p w:rsidR="00550C22" w:rsidRPr="0038653F" w:rsidRDefault="00550C22" w:rsidP="00550C22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38653F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Познавательные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2880;top:11611;width:2850;height:359;flip:x" o:connectortype="straight">
                <v:stroke endarrow="block"/>
              </v:shape>
              <v:shape id="_x0000_s1037" type="#_x0000_t32" style="position:absolute;left:5730;top:11611;width:2985;height:359" o:connectortype="straight">
                <v:stroke endarrow="block"/>
              </v:shape>
              <v:shape id="_x0000_s1038" type="#_x0000_t32" style="position:absolute;left:5730;top:11611;width:0;height:359" o:connectortype="straight">
                <v:stroke endarrow="block"/>
              </v:shape>
              <v:shape id="_x0000_s1039" type="#_x0000_t32" style="position:absolute;left:3555;top:12645;width:2025;height:585;flip:x" o:connectortype="straight">
                <v:stroke endarrow="block"/>
              </v:shape>
              <v:shape id="_x0000_s1040" type="#_x0000_t32" style="position:absolute;left:5940;top:12645;width:2385;height:585" o:connectortype="straight">
                <v:stroke endarrow="block"/>
              </v:shape>
              <v:shape id="_x0000_s1041" type="#_x0000_t32" style="position:absolute;left:5730;top:12645;width:0;height:585" o:connectortype="straight">
                <v:stroke endarrow="block"/>
              </v:shape>
            </v:group>
            <w10:wrap type="square"/>
          </v:group>
        </w:pict>
      </w:r>
    </w:p>
    <w:p w:rsidR="00140967" w:rsidRPr="00736A9E" w:rsidRDefault="00140967" w:rsidP="00736A9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>которые предполагают, что ученики будут владеть всем арсеналом средств, позволяющих успешно решать проблемы, с которыми встречается каждый человек на разных этапах своего жизненного пути в услов</w:t>
      </w:r>
      <w:r w:rsidR="005D5D22">
        <w:rPr>
          <w:rFonts w:ascii="Times New Roman" w:hAnsi="Times New Roman" w:cs="Times New Roman"/>
          <w:sz w:val="24"/>
          <w:szCs w:val="24"/>
        </w:rPr>
        <w:t>иях быстро меняющегося общества</w:t>
      </w:r>
      <w:r w:rsidRPr="00736A9E">
        <w:rPr>
          <w:rFonts w:ascii="Times New Roman" w:hAnsi="Times New Roman" w:cs="Times New Roman"/>
          <w:sz w:val="24"/>
          <w:szCs w:val="24"/>
        </w:rPr>
        <w:t>.</w:t>
      </w:r>
    </w:p>
    <w:p w:rsidR="00F56FE3" w:rsidRPr="00736A9E" w:rsidRDefault="00550C22" w:rsidP="00736A9E">
      <w:pPr>
        <w:pStyle w:val="a3"/>
        <w:spacing w:before="0" w:beforeAutospacing="0" w:after="240" w:afterAutospacing="0" w:line="276" w:lineRule="auto"/>
        <w:jc w:val="both"/>
        <w:rPr>
          <w:noProof/>
          <w:color w:val="000000"/>
        </w:rPr>
      </w:pPr>
      <w:r w:rsidRPr="00736A9E">
        <w:rPr>
          <w:noProof/>
        </w:rPr>
        <w:t xml:space="preserve">     </w:t>
      </w:r>
      <w:r w:rsidR="00936C6E" w:rsidRPr="00736A9E">
        <w:rPr>
          <w:noProof/>
        </w:rPr>
        <w:tab/>
      </w:r>
      <w:r w:rsidRPr="00736A9E">
        <w:rPr>
          <w:noProof/>
        </w:rPr>
        <w:t xml:space="preserve"> Установленные стандартом новые требования</w:t>
      </w:r>
      <w:r w:rsidRPr="00736A9E">
        <w:rPr>
          <w:noProof/>
          <w:color w:val="000000"/>
        </w:rPr>
        <w:t xml:space="preserve"> к результатам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образования. Учитель сегодня должен стать конструкто</w:t>
      </w:r>
      <w:r w:rsidR="00F56FE3" w:rsidRPr="00736A9E">
        <w:rPr>
          <w:noProof/>
          <w:color w:val="000000"/>
        </w:rPr>
        <w:t>ро</w:t>
      </w:r>
      <w:r w:rsidRPr="00736A9E">
        <w:rPr>
          <w:noProof/>
          <w:color w:val="000000"/>
        </w:rPr>
        <w:t>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</w:t>
      </w:r>
      <w:r w:rsidR="00F56FE3" w:rsidRPr="00736A9E">
        <w:rPr>
          <w:noProof/>
          <w:color w:val="000000"/>
        </w:rPr>
        <w:t xml:space="preserve"> И в этой связи не</w:t>
      </w:r>
      <w:r w:rsidR="00936C6E" w:rsidRPr="00736A9E">
        <w:rPr>
          <w:noProof/>
          <w:color w:val="000000"/>
        </w:rPr>
        <w:t xml:space="preserve"> </w:t>
      </w:r>
      <w:r w:rsidR="00F56FE3" w:rsidRPr="00736A9E">
        <w:rPr>
          <w:noProof/>
          <w:color w:val="000000"/>
        </w:rPr>
        <w:t xml:space="preserve">стоит недооценивать возможности </w:t>
      </w:r>
      <w:r w:rsidR="005D5D22">
        <w:rPr>
          <w:noProof/>
          <w:color w:val="000000"/>
        </w:rPr>
        <w:t>внеурочной деятельности</w:t>
      </w:r>
      <w:r w:rsidR="00F56FE3" w:rsidRPr="00736A9E">
        <w:rPr>
          <w:noProof/>
          <w:color w:val="000000"/>
        </w:rPr>
        <w:t>.</w:t>
      </w:r>
    </w:p>
    <w:p w:rsidR="00F56FE3" w:rsidRPr="00736A9E" w:rsidRDefault="005F783A" w:rsidP="00736A9E">
      <w:pPr>
        <w:pStyle w:val="a3"/>
        <w:spacing w:before="0" w:beforeAutospacing="0" w:after="240" w:afterAutospacing="0" w:line="276" w:lineRule="auto"/>
        <w:ind w:firstLine="709"/>
        <w:jc w:val="both"/>
        <w:rPr>
          <w:noProof/>
          <w:color w:val="000000"/>
        </w:rPr>
      </w:pPr>
      <w:r w:rsidRPr="00736A9E">
        <w:rPr>
          <w:color w:val="333333"/>
          <w:shd w:val="clear" w:color="auto" w:fill="FFFFFF"/>
        </w:rPr>
        <w:t>П</w:t>
      </w:r>
      <w:r w:rsidR="004C29BA" w:rsidRPr="00736A9E">
        <w:rPr>
          <w:color w:val="333333"/>
          <w:shd w:val="clear" w:color="auto" w:fill="FFFFFF"/>
        </w:rPr>
        <w:t>онятие «внеурочная деятельность»</w:t>
      </w:r>
      <w:r w:rsidRPr="00736A9E">
        <w:rPr>
          <w:color w:val="333333"/>
          <w:shd w:val="clear" w:color="auto" w:fill="FFFFFF"/>
        </w:rPr>
        <w:t xml:space="preserve"> в материалах ФГОС</w:t>
      </w:r>
      <w:r w:rsidR="004C29BA" w:rsidRPr="00736A9E">
        <w:rPr>
          <w:color w:val="333333"/>
          <w:shd w:val="clear" w:color="auto" w:fill="FFFFFF"/>
        </w:rPr>
        <w:t xml:space="preserve"> рассматривается как неотъемлемая частью образовательного процесса, и характеризуется как образовательная деятельность, осуществляемая в формах, отличных от классно-урочной системы. </w:t>
      </w:r>
    </w:p>
    <w:p w:rsidR="005C240D" w:rsidRPr="00736A9E" w:rsidRDefault="00333114" w:rsidP="00736A9E">
      <w:pPr>
        <w:pStyle w:val="a3"/>
        <w:spacing w:before="0" w:beforeAutospacing="0" w:after="240" w:afterAutospacing="0" w:line="276" w:lineRule="auto"/>
        <w:ind w:firstLine="709"/>
        <w:jc w:val="both"/>
        <w:rPr>
          <w:color w:val="333333"/>
          <w:shd w:val="clear" w:color="auto" w:fill="FFFFFF"/>
        </w:rPr>
      </w:pPr>
      <w:r w:rsidRPr="00736A9E">
        <w:rPr>
          <w:color w:val="333333"/>
          <w:shd w:val="clear" w:color="auto" w:fill="FFFFFF"/>
        </w:rPr>
        <w:t>В материалах сопровождения ФГОС констатируется, что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экскурсии, кружки, секции, школьные научные общества, олимпиады, соревнования, поисковые и научные исследования, общественно полезные практики</w:t>
      </w:r>
      <w:r w:rsidR="00936C6E" w:rsidRPr="00736A9E">
        <w:rPr>
          <w:color w:val="333333"/>
          <w:shd w:val="clear" w:color="auto" w:fill="FFFFFF"/>
        </w:rPr>
        <w:t>, круглые столы, конференции, диспуты,</w:t>
      </w:r>
      <w:r w:rsidR="00E03247" w:rsidRPr="00736A9E">
        <w:rPr>
          <w:color w:val="333333"/>
          <w:shd w:val="clear" w:color="auto" w:fill="FFFFFF"/>
        </w:rPr>
        <w:t xml:space="preserve"> турниры</w:t>
      </w:r>
      <w:r w:rsidRPr="00736A9E">
        <w:rPr>
          <w:color w:val="333333"/>
          <w:shd w:val="clear" w:color="auto" w:fill="FFFFFF"/>
        </w:rPr>
        <w:t xml:space="preserve"> и т.д.</w:t>
      </w:r>
    </w:p>
    <w:p w:rsidR="00FE510B" w:rsidRPr="00736A9E" w:rsidRDefault="005F783A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FB6F7F"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510B"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целях формирования и развития метапредметных компетенций </w:t>
      </w:r>
      <w:r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в рамках перехода на ФГОС второго поколения в нашем училище ведется систематическая внеклассная работа. </w:t>
      </w:r>
      <w:r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В частности, </w:t>
      </w:r>
      <w:r w:rsidR="00FE510B"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силами преподавателей ОД математики и информатики провод</w:t>
      </w:r>
      <w:r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="00FE510B"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тся </w:t>
      </w:r>
      <w:r w:rsidRPr="00736A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многочисленные </w:t>
      </w:r>
      <w:r w:rsidR="00FE510B" w:rsidRPr="00736A9E">
        <w:rPr>
          <w:rFonts w:ascii="Times New Roman" w:hAnsi="Times New Roman" w:cs="Times New Roman"/>
          <w:sz w:val="24"/>
          <w:szCs w:val="24"/>
        </w:rPr>
        <w:t>конкурсы, викторины, математические чтения, диспуты и т.д.</w:t>
      </w:r>
    </w:p>
    <w:p w:rsidR="002B0CBF" w:rsidRPr="00736A9E" w:rsidRDefault="005F783A" w:rsidP="00736A9E">
      <w:pPr>
        <w:pStyle w:val="a6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A9E">
        <w:rPr>
          <w:rFonts w:ascii="Times New Roman" w:hAnsi="Times New Roman" w:cs="Times New Roman"/>
          <w:sz w:val="24"/>
          <w:szCs w:val="24"/>
        </w:rPr>
        <w:t>Так п</w:t>
      </w:r>
      <w:r w:rsidR="00CE7BBF" w:rsidRPr="00736A9E">
        <w:rPr>
          <w:rFonts w:ascii="Times New Roman" w:hAnsi="Times New Roman" w:cs="Times New Roman"/>
          <w:sz w:val="24"/>
          <w:szCs w:val="24"/>
        </w:rPr>
        <w:t>роведен</w:t>
      </w:r>
      <w:r w:rsidR="004E3C63" w:rsidRPr="00736A9E">
        <w:rPr>
          <w:rFonts w:ascii="Times New Roman" w:hAnsi="Times New Roman" w:cs="Times New Roman"/>
          <w:sz w:val="24"/>
          <w:szCs w:val="24"/>
        </w:rPr>
        <w:t>ие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4E3C63" w:rsidRPr="00736A9E">
        <w:rPr>
          <w:rFonts w:ascii="Times New Roman" w:hAnsi="Times New Roman" w:cs="Times New Roman"/>
          <w:sz w:val="24"/>
          <w:szCs w:val="24"/>
        </w:rPr>
        <w:t>а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смекалистых </w:t>
      </w:r>
      <w:r w:rsidR="002B0CBF" w:rsidRPr="00736A9E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2B0CBF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умени</w:t>
      </w:r>
      <w:r w:rsidR="00BE31C7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2B0CBF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и осознанно выбирать наиболее эффективные способы решения учебных и познавательных задач. Кроме того соревновательная составляющая данного мероприятия позволяет суворовцам </w:t>
      </w:r>
      <w:r w:rsidR="00BE31C7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</w:t>
      </w:r>
      <w:r w:rsidR="002B0CBF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возможности решения</w:t>
      </w:r>
      <w:r w:rsidR="00BE31C7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</w:t>
      </w:r>
      <w:r w:rsidR="002B0CBF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ино</w:t>
      </w:r>
      <w:r w:rsidR="00BE31C7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2B0CBF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E31C7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</w:t>
      </w:r>
      <w:r w:rsidR="00085295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0CBF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F3085" w:rsidRPr="00736A9E" w:rsidRDefault="009055AF" w:rsidP="00736A9E">
      <w:pPr>
        <w:pStyle w:val="a6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6A9E">
        <w:rPr>
          <w:rFonts w:ascii="Times New Roman" w:hAnsi="Times New Roman" w:cs="Times New Roman"/>
          <w:sz w:val="24"/>
          <w:szCs w:val="24"/>
        </w:rPr>
        <w:t xml:space="preserve">Суворовцы </w:t>
      </w:r>
      <w:r w:rsidR="0090691C" w:rsidRPr="00736A9E">
        <w:rPr>
          <w:rFonts w:ascii="Times New Roman" w:hAnsi="Times New Roman" w:cs="Times New Roman"/>
          <w:sz w:val="24"/>
          <w:szCs w:val="24"/>
        </w:rPr>
        <w:t xml:space="preserve">младших курсов </w:t>
      </w:r>
      <w:r w:rsidRPr="00736A9E">
        <w:rPr>
          <w:rFonts w:ascii="Times New Roman" w:hAnsi="Times New Roman" w:cs="Times New Roman"/>
          <w:sz w:val="24"/>
          <w:szCs w:val="24"/>
        </w:rPr>
        <w:t>с удовольствием принимают участие в</w:t>
      </w:r>
      <w:r w:rsidR="00593F0A" w:rsidRPr="00736A9E">
        <w:rPr>
          <w:rFonts w:ascii="Times New Roman" w:hAnsi="Times New Roman" w:cs="Times New Roman"/>
          <w:sz w:val="24"/>
          <w:szCs w:val="24"/>
        </w:rPr>
        <w:t xml:space="preserve"> </w:t>
      </w:r>
      <w:r w:rsidR="00522EEB" w:rsidRPr="00736A9E">
        <w:rPr>
          <w:rFonts w:ascii="Times New Roman" w:hAnsi="Times New Roman" w:cs="Times New Roman"/>
          <w:sz w:val="24"/>
          <w:szCs w:val="24"/>
        </w:rPr>
        <w:t>математической</w:t>
      </w:r>
      <w:r w:rsidR="00156A4B">
        <w:rPr>
          <w:rFonts w:ascii="Times New Roman" w:hAnsi="Times New Roman" w:cs="Times New Roman"/>
          <w:sz w:val="24"/>
          <w:szCs w:val="24"/>
        </w:rPr>
        <w:t xml:space="preserve"> игре по станциям. В</w:t>
      </w:r>
      <w:r w:rsidR="0058352F" w:rsidRPr="00736A9E">
        <w:rPr>
          <w:rFonts w:ascii="Times New Roman" w:hAnsi="Times New Roman" w:cs="Times New Roman"/>
          <w:sz w:val="24"/>
          <w:szCs w:val="24"/>
        </w:rPr>
        <w:t xml:space="preserve"> это году она называлась "Полет на Марс, туда и обратно!</w:t>
      </w:r>
      <w:r w:rsidR="00522EEB" w:rsidRPr="00736A9E">
        <w:rPr>
          <w:rFonts w:ascii="Times New Roman" w:hAnsi="Times New Roman" w:cs="Times New Roman"/>
          <w:sz w:val="24"/>
          <w:szCs w:val="24"/>
        </w:rPr>
        <w:t>"</w:t>
      </w:r>
      <w:r w:rsidR="0058352F" w:rsidRPr="00736A9E">
        <w:rPr>
          <w:rFonts w:ascii="Times New Roman" w:hAnsi="Times New Roman" w:cs="Times New Roman"/>
          <w:sz w:val="24"/>
          <w:szCs w:val="24"/>
        </w:rPr>
        <w:t xml:space="preserve"> </w:t>
      </w:r>
      <w:r w:rsidR="00BE62C6" w:rsidRPr="00736A9E">
        <w:rPr>
          <w:rFonts w:ascii="Times New Roman" w:hAnsi="Times New Roman" w:cs="Times New Roman"/>
          <w:sz w:val="24"/>
          <w:szCs w:val="24"/>
        </w:rPr>
        <w:t xml:space="preserve">В процессе прохождения всего маршрута перед суворовцами ставились задачи на </w:t>
      </w:r>
      <w:r w:rsidR="00BE62C6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способа действий в рамках предложенных условий и требований, некоторым командам приходилось корректировать свои действия в соответствии с изменяющейся ситуацией. Прохождение </w:t>
      </w:r>
      <w:r w:rsidR="00522EEB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отдельных</w:t>
      </w:r>
      <w:r w:rsidR="00BE62C6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станций требовало умение создавать, применять и преобразовывать модели и схемы для решения </w:t>
      </w:r>
      <w:r w:rsidR="00522EEB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целого ряда</w:t>
      </w:r>
      <w:r w:rsidR="00BE62C6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</w:t>
      </w:r>
      <w:r w:rsidR="00A92864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0F3085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36A9E">
        <w:rPr>
          <w:rFonts w:ascii="Times New Roman" w:hAnsi="Times New Roman" w:cs="Times New Roman"/>
          <w:sz w:val="24"/>
          <w:szCs w:val="24"/>
        </w:rPr>
        <w:t>На станциях работа</w:t>
      </w:r>
      <w:r w:rsidR="0058352F" w:rsidRPr="00736A9E">
        <w:rPr>
          <w:rFonts w:ascii="Times New Roman" w:hAnsi="Times New Roman" w:cs="Times New Roman"/>
          <w:sz w:val="24"/>
          <w:szCs w:val="24"/>
        </w:rPr>
        <w:t>ли</w:t>
      </w:r>
      <w:r w:rsidRPr="00736A9E">
        <w:rPr>
          <w:rFonts w:ascii="Times New Roman" w:hAnsi="Times New Roman" w:cs="Times New Roman"/>
          <w:sz w:val="24"/>
          <w:szCs w:val="24"/>
        </w:rPr>
        <w:t xml:space="preserve"> суворовцы выпускного курса, которые подошли к своим </w:t>
      </w:r>
      <w:r w:rsidR="000F3085" w:rsidRPr="00736A9E">
        <w:rPr>
          <w:rFonts w:ascii="Times New Roman" w:hAnsi="Times New Roman" w:cs="Times New Roman"/>
          <w:sz w:val="24"/>
          <w:szCs w:val="24"/>
        </w:rPr>
        <w:t>обязанностям очень ответственно, что способствовало формированию</w:t>
      </w:r>
      <w:r w:rsidR="00BE62C6" w:rsidRPr="00736A9E">
        <w:rPr>
          <w:rFonts w:ascii="Times New Roman" w:hAnsi="Times New Roman" w:cs="Times New Roman"/>
          <w:sz w:val="24"/>
          <w:szCs w:val="24"/>
        </w:rPr>
        <w:t xml:space="preserve"> </w:t>
      </w:r>
      <w:r w:rsidR="00522EEB" w:rsidRPr="00736A9E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522EEB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совместной</w:t>
      </w:r>
      <w:r w:rsidR="00BE62C6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</w:t>
      </w:r>
      <w:r w:rsidR="000F3085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суворовцев разных возрастов.</w:t>
      </w:r>
    </w:p>
    <w:p w:rsidR="00110EE8" w:rsidRPr="00736A9E" w:rsidRDefault="00110EE8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 xml:space="preserve">Большой интерес у суворовцев первого курса вызывают математические чтения. Подготовка к которым начинается заранее, что способствует развитию метапредметных умений </w:t>
      </w:r>
      <w:r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понятия, устанавливать аналогии, классифицировать, устанавливать причинно-следственные связи, </w:t>
      </w:r>
      <w:r w:rsidR="00522EEB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обобщать, </w:t>
      </w:r>
      <w:r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логическ</w:t>
      </w:r>
      <w:r w:rsidR="00522EEB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r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2EEB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умозаключения </w:t>
      </w:r>
      <w:r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делать выводы. Подготовка иллюстрационного материала в виде презентаций способствует развитию компетентности в области использования информационно-коммуникационных технологий</w:t>
      </w:r>
      <w:r w:rsidR="00522EEB" w:rsidRPr="00736A9E">
        <w:rPr>
          <w:rFonts w:ascii="Times New Roman" w:hAnsi="Times New Roman" w:cs="Times New Roman"/>
          <w:sz w:val="24"/>
          <w:szCs w:val="24"/>
        </w:rPr>
        <w:t>.</w:t>
      </w:r>
    </w:p>
    <w:p w:rsidR="005D5D22" w:rsidRDefault="00522EEB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>В</w:t>
      </w:r>
      <w:r w:rsidR="00110EE8" w:rsidRPr="00736A9E">
        <w:rPr>
          <w:rFonts w:ascii="Times New Roman" w:hAnsi="Times New Roman" w:cs="Times New Roman"/>
          <w:sz w:val="24"/>
          <w:szCs w:val="24"/>
        </w:rPr>
        <w:t xml:space="preserve"> этом учебном году суворовцы 1 курса </w:t>
      </w:r>
      <w:r w:rsidRPr="00736A9E">
        <w:rPr>
          <w:rFonts w:ascii="Times New Roman" w:hAnsi="Times New Roman" w:cs="Times New Roman"/>
          <w:sz w:val="24"/>
          <w:szCs w:val="24"/>
        </w:rPr>
        <w:t xml:space="preserve">на математические чтения </w:t>
      </w:r>
      <w:r w:rsidR="00110EE8" w:rsidRPr="00736A9E">
        <w:rPr>
          <w:rFonts w:ascii="Times New Roman" w:hAnsi="Times New Roman" w:cs="Times New Roman"/>
          <w:sz w:val="24"/>
          <w:szCs w:val="24"/>
        </w:rPr>
        <w:t xml:space="preserve">представляли свои доклады по </w:t>
      </w:r>
      <w:r w:rsidR="005D5D22">
        <w:rPr>
          <w:rFonts w:ascii="Times New Roman" w:hAnsi="Times New Roman" w:cs="Times New Roman"/>
          <w:sz w:val="24"/>
          <w:szCs w:val="24"/>
        </w:rPr>
        <w:t>различным темам</w:t>
      </w:r>
      <w:r w:rsidRPr="00736A9E">
        <w:rPr>
          <w:rFonts w:ascii="Times New Roman" w:hAnsi="Times New Roman" w:cs="Times New Roman"/>
          <w:sz w:val="24"/>
          <w:szCs w:val="24"/>
        </w:rPr>
        <w:t xml:space="preserve">. </w:t>
      </w:r>
      <w:r w:rsidR="005D5D2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5D5D22" w:rsidRPr="00736A9E">
        <w:rPr>
          <w:rFonts w:ascii="Times New Roman" w:hAnsi="Times New Roman" w:cs="Times New Roman"/>
          <w:sz w:val="24"/>
          <w:szCs w:val="24"/>
        </w:rPr>
        <w:t xml:space="preserve">Иван </w:t>
      </w:r>
      <w:r w:rsidR="00110EE8" w:rsidRPr="00736A9E">
        <w:rPr>
          <w:rFonts w:ascii="Times New Roman" w:hAnsi="Times New Roman" w:cs="Times New Roman"/>
          <w:sz w:val="24"/>
          <w:szCs w:val="24"/>
        </w:rPr>
        <w:t xml:space="preserve">Зимин заинтересовал товарищей своим докладом «Гамильтоновы графы», показал какие фигуры можно рисовать не отрывая карандаш от бумаги. </w:t>
      </w:r>
      <w:r w:rsidR="005D5D22" w:rsidRPr="00736A9E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Pr="00736A9E">
        <w:rPr>
          <w:rFonts w:ascii="Times New Roman" w:hAnsi="Times New Roman" w:cs="Times New Roman"/>
          <w:sz w:val="24"/>
          <w:szCs w:val="24"/>
        </w:rPr>
        <w:t xml:space="preserve">Шулепов подготовил доклад: «Свойства и загадки натуральных чисел». Особый интерес вызвали фигурные числа, которые можно было потрогать руками. </w:t>
      </w:r>
    </w:p>
    <w:p w:rsidR="00704E40" w:rsidRPr="00736A9E" w:rsidRDefault="00522EEB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>Силами суворовцев</w:t>
      </w:r>
      <w:r w:rsidR="00032339" w:rsidRPr="00736A9E">
        <w:rPr>
          <w:rFonts w:ascii="Times New Roman" w:hAnsi="Times New Roman" w:cs="Times New Roman"/>
          <w:sz w:val="24"/>
          <w:szCs w:val="24"/>
        </w:rPr>
        <w:t xml:space="preserve"> 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4 курс</w:t>
      </w:r>
      <w:r w:rsidR="00032339" w:rsidRPr="00736A9E">
        <w:rPr>
          <w:rFonts w:ascii="Times New Roman" w:hAnsi="Times New Roman" w:cs="Times New Roman"/>
          <w:sz w:val="24"/>
          <w:szCs w:val="24"/>
        </w:rPr>
        <w:t>а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</w:t>
      </w:r>
      <w:r w:rsidR="00032339" w:rsidRPr="00736A9E">
        <w:rPr>
          <w:rFonts w:ascii="Times New Roman" w:hAnsi="Times New Roman" w:cs="Times New Roman"/>
          <w:sz w:val="24"/>
          <w:szCs w:val="24"/>
        </w:rPr>
        <w:t xml:space="preserve">совместно с преподавателем </w:t>
      </w:r>
      <w:r w:rsidR="00593F0A" w:rsidRPr="00736A9E">
        <w:rPr>
          <w:rFonts w:ascii="Times New Roman" w:hAnsi="Times New Roman" w:cs="Times New Roman"/>
          <w:sz w:val="24"/>
          <w:szCs w:val="24"/>
        </w:rPr>
        <w:t>и воспитателями была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593F0A" w:rsidRPr="00736A9E">
        <w:rPr>
          <w:rFonts w:ascii="Times New Roman" w:hAnsi="Times New Roman" w:cs="Times New Roman"/>
          <w:sz w:val="24"/>
          <w:szCs w:val="24"/>
        </w:rPr>
        <w:t>лена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и прове</w:t>
      </w:r>
      <w:r w:rsidR="00593F0A" w:rsidRPr="00736A9E">
        <w:rPr>
          <w:rFonts w:ascii="Times New Roman" w:hAnsi="Times New Roman" w:cs="Times New Roman"/>
          <w:sz w:val="24"/>
          <w:szCs w:val="24"/>
        </w:rPr>
        <w:t>дена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математическ</w:t>
      </w:r>
      <w:r w:rsidR="00593F0A" w:rsidRPr="00736A9E">
        <w:rPr>
          <w:rFonts w:ascii="Times New Roman" w:hAnsi="Times New Roman" w:cs="Times New Roman"/>
          <w:sz w:val="24"/>
          <w:szCs w:val="24"/>
        </w:rPr>
        <w:t>ая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593F0A" w:rsidRPr="00736A9E">
        <w:rPr>
          <w:rFonts w:ascii="Times New Roman" w:hAnsi="Times New Roman" w:cs="Times New Roman"/>
          <w:sz w:val="24"/>
          <w:szCs w:val="24"/>
        </w:rPr>
        <w:t>я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«Пифагоровы штаны…». Участники конференции подготовили презентации, в которых рассказали об истории пифагорейской школы, основных открытиях. </w:t>
      </w:r>
      <w:r w:rsidR="00593F0A" w:rsidRPr="00736A9E">
        <w:rPr>
          <w:rFonts w:ascii="Times New Roman" w:hAnsi="Times New Roman" w:cs="Times New Roman"/>
          <w:sz w:val="24"/>
          <w:szCs w:val="24"/>
        </w:rPr>
        <w:t xml:space="preserve">Весь процесс подготовки способствовал формированию </w:t>
      </w:r>
      <w:r w:rsidR="00032339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развити</w:t>
      </w:r>
      <w:r w:rsidR="00593F0A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032339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</w:t>
      </w:r>
      <w:r w:rsidR="005D5D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ций</w:t>
      </w:r>
      <w:r w:rsidR="00032339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области использования информационно-коммуникационных технологий</w:t>
      </w:r>
      <w:r w:rsidR="00593F0A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 к. все выступления сопровождались презентациями. Представление своих работ на конференции способствовало развитию умения строить логическое рассуждение, формулировать, аргументировать и отстаивать свое мнение</w:t>
      </w:r>
      <w:r w:rsidR="00593F0A" w:rsidRPr="00736A9E">
        <w:rPr>
          <w:rFonts w:ascii="Times New Roman" w:hAnsi="Times New Roman" w:cs="Times New Roman"/>
          <w:sz w:val="24"/>
          <w:szCs w:val="24"/>
        </w:rPr>
        <w:t>, а также ф</w:t>
      </w:r>
      <w:r w:rsidR="00593F0A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ормированию</w:t>
      </w:r>
      <w:r w:rsidR="00704E40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публичных выступлений</w:t>
      </w:r>
      <w:r w:rsidR="00593F0A" w:rsidRPr="00736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5D22" w:rsidRDefault="004F7FDE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>Традиционным стало проведение конкурса весёлых математиков</w:t>
      </w:r>
      <w:r w:rsidR="00346A22" w:rsidRPr="00736A9E">
        <w:rPr>
          <w:rFonts w:ascii="Times New Roman" w:hAnsi="Times New Roman" w:cs="Times New Roman"/>
          <w:sz w:val="24"/>
          <w:szCs w:val="24"/>
        </w:rPr>
        <w:t xml:space="preserve">, который способствует </w:t>
      </w:r>
      <w:r w:rsidRPr="00736A9E">
        <w:rPr>
          <w:rFonts w:ascii="Times New Roman" w:hAnsi="Times New Roman" w:cs="Times New Roman"/>
          <w:sz w:val="24"/>
          <w:szCs w:val="24"/>
        </w:rPr>
        <w:t>разви</w:t>
      </w:r>
      <w:r w:rsidR="00346A22" w:rsidRPr="00736A9E">
        <w:rPr>
          <w:rFonts w:ascii="Times New Roman" w:hAnsi="Times New Roman" w:cs="Times New Roman"/>
          <w:sz w:val="24"/>
          <w:szCs w:val="24"/>
        </w:rPr>
        <w:t>тию</w:t>
      </w:r>
      <w:r w:rsidRPr="00736A9E">
        <w:rPr>
          <w:rFonts w:ascii="Times New Roman" w:hAnsi="Times New Roman" w:cs="Times New Roman"/>
          <w:sz w:val="24"/>
          <w:szCs w:val="24"/>
        </w:rPr>
        <w:t xml:space="preserve"> умения суворовцев организовывать учебное сотрудничество и совместную деятельность со сверстниками; работать индивидуально и в группе, находить </w:t>
      </w:r>
      <w:r w:rsidRPr="00736A9E">
        <w:rPr>
          <w:rFonts w:ascii="Times New Roman" w:hAnsi="Times New Roman" w:cs="Times New Roman"/>
          <w:sz w:val="24"/>
          <w:szCs w:val="24"/>
        </w:rPr>
        <w:lastRenderedPageBreak/>
        <w:t>общее решение</w:t>
      </w:r>
      <w:r w:rsidR="00346A22" w:rsidRPr="00736A9E">
        <w:rPr>
          <w:rFonts w:ascii="Times New Roman" w:hAnsi="Times New Roman" w:cs="Times New Roman"/>
          <w:sz w:val="24"/>
          <w:szCs w:val="24"/>
        </w:rPr>
        <w:t>. Во время конкурса с</w:t>
      </w:r>
      <w:r w:rsidRPr="00736A9E">
        <w:rPr>
          <w:rFonts w:ascii="Times New Roman" w:hAnsi="Times New Roman" w:cs="Times New Roman"/>
          <w:sz w:val="24"/>
          <w:szCs w:val="24"/>
        </w:rPr>
        <w:t>уворовцы проявляют  смекалку, демонстрир</w:t>
      </w:r>
      <w:r w:rsidR="00346A22" w:rsidRPr="00736A9E">
        <w:rPr>
          <w:rFonts w:ascii="Times New Roman" w:hAnsi="Times New Roman" w:cs="Times New Roman"/>
          <w:sz w:val="24"/>
          <w:szCs w:val="24"/>
        </w:rPr>
        <w:t>уют</w:t>
      </w:r>
      <w:r w:rsidRPr="00736A9E">
        <w:rPr>
          <w:rFonts w:ascii="Times New Roman" w:hAnsi="Times New Roman" w:cs="Times New Roman"/>
          <w:sz w:val="24"/>
          <w:szCs w:val="24"/>
        </w:rPr>
        <w:t xml:space="preserve"> способность работать в команде, показ</w:t>
      </w:r>
      <w:r w:rsidR="00346A22" w:rsidRPr="00736A9E">
        <w:rPr>
          <w:rFonts w:ascii="Times New Roman" w:hAnsi="Times New Roman" w:cs="Times New Roman"/>
          <w:sz w:val="24"/>
          <w:szCs w:val="24"/>
        </w:rPr>
        <w:t>ывают</w:t>
      </w:r>
      <w:r w:rsidRPr="00736A9E">
        <w:rPr>
          <w:rFonts w:ascii="Times New Roman" w:hAnsi="Times New Roman" w:cs="Times New Roman"/>
          <w:sz w:val="24"/>
          <w:szCs w:val="24"/>
        </w:rPr>
        <w:t xml:space="preserve"> хорошие навыки устного счёта. </w:t>
      </w:r>
    </w:p>
    <w:p w:rsidR="00673C3E" w:rsidRPr="00736A9E" w:rsidRDefault="00346A22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>Т</w:t>
      </w:r>
      <w:r w:rsidR="004F7FDE" w:rsidRPr="00736A9E">
        <w:rPr>
          <w:rFonts w:ascii="Times New Roman" w:hAnsi="Times New Roman" w:cs="Times New Roman"/>
          <w:sz w:val="24"/>
          <w:szCs w:val="24"/>
        </w:rPr>
        <w:t>радиционно не оставляет равнодушных</w:t>
      </w:r>
      <w:r w:rsidRPr="00736A9E">
        <w:rPr>
          <w:rFonts w:ascii="Times New Roman" w:hAnsi="Times New Roman" w:cs="Times New Roman"/>
          <w:sz w:val="24"/>
          <w:szCs w:val="24"/>
        </w:rPr>
        <w:t xml:space="preserve"> Математический КВН</w:t>
      </w:r>
      <w:r w:rsidR="004F7FDE" w:rsidRPr="00736A9E">
        <w:rPr>
          <w:rFonts w:ascii="Times New Roman" w:hAnsi="Times New Roman" w:cs="Times New Roman"/>
          <w:sz w:val="24"/>
          <w:szCs w:val="24"/>
        </w:rPr>
        <w:t>. В его подготовке участвует практически весь курс, т.к. для проведения требуются математическ</w:t>
      </w:r>
      <w:r w:rsidR="009A73CF" w:rsidRPr="00736A9E">
        <w:rPr>
          <w:rFonts w:ascii="Times New Roman" w:hAnsi="Times New Roman" w:cs="Times New Roman"/>
          <w:sz w:val="24"/>
          <w:szCs w:val="24"/>
        </w:rPr>
        <w:t>ая</w:t>
      </w:r>
      <w:r w:rsidR="004F7FDE" w:rsidRPr="00736A9E">
        <w:rPr>
          <w:rFonts w:ascii="Times New Roman" w:hAnsi="Times New Roman" w:cs="Times New Roman"/>
          <w:sz w:val="24"/>
          <w:szCs w:val="24"/>
        </w:rPr>
        <w:t xml:space="preserve"> газет</w:t>
      </w:r>
      <w:r w:rsidR="009A73CF" w:rsidRPr="00736A9E">
        <w:rPr>
          <w:rFonts w:ascii="Times New Roman" w:hAnsi="Times New Roman" w:cs="Times New Roman"/>
          <w:sz w:val="24"/>
          <w:szCs w:val="24"/>
        </w:rPr>
        <w:t>а</w:t>
      </w:r>
      <w:r w:rsidR="004F7FDE" w:rsidRPr="00736A9E">
        <w:rPr>
          <w:rFonts w:ascii="Times New Roman" w:hAnsi="Times New Roman" w:cs="Times New Roman"/>
          <w:sz w:val="24"/>
          <w:szCs w:val="24"/>
        </w:rPr>
        <w:t>, кроссворд, «Од</w:t>
      </w:r>
      <w:r w:rsidR="00673C3E" w:rsidRPr="00736A9E">
        <w:rPr>
          <w:rFonts w:ascii="Times New Roman" w:hAnsi="Times New Roman" w:cs="Times New Roman"/>
          <w:sz w:val="24"/>
          <w:szCs w:val="24"/>
        </w:rPr>
        <w:t>а</w:t>
      </w:r>
      <w:r w:rsidR="004F7FDE" w:rsidRPr="00736A9E">
        <w:rPr>
          <w:rFonts w:ascii="Times New Roman" w:hAnsi="Times New Roman" w:cs="Times New Roman"/>
          <w:sz w:val="24"/>
          <w:szCs w:val="24"/>
        </w:rPr>
        <w:t xml:space="preserve"> математике»</w:t>
      </w:r>
      <w:r w:rsidR="009A73CF" w:rsidRPr="00736A9E">
        <w:rPr>
          <w:rFonts w:ascii="Times New Roman" w:hAnsi="Times New Roman" w:cs="Times New Roman"/>
          <w:sz w:val="24"/>
          <w:szCs w:val="24"/>
        </w:rPr>
        <w:t>, приветствие</w:t>
      </w:r>
      <w:r w:rsidR="004F7FDE" w:rsidRPr="00736A9E">
        <w:rPr>
          <w:rFonts w:ascii="Times New Roman" w:hAnsi="Times New Roman" w:cs="Times New Roman"/>
          <w:sz w:val="24"/>
          <w:szCs w:val="24"/>
        </w:rPr>
        <w:t xml:space="preserve"> и номер художественной самодеятельности.</w:t>
      </w:r>
      <w:r w:rsidR="009A73CF" w:rsidRPr="00736A9E">
        <w:rPr>
          <w:rFonts w:ascii="Times New Roman" w:hAnsi="Times New Roman" w:cs="Times New Roman"/>
          <w:sz w:val="24"/>
          <w:szCs w:val="24"/>
        </w:rPr>
        <w:t xml:space="preserve"> Для участия в мероприятии выбираются команды по 5 человек от каждой учебной группы, которые и демонстрируют свои знания и умения. Болельщики активно поддерживают команды</w:t>
      </w:r>
      <w:r w:rsidR="000D08DB" w:rsidRPr="00736A9E">
        <w:rPr>
          <w:rFonts w:ascii="Times New Roman" w:hAnsi="Times New Roman" w:cs="Times New Roman"/>
          <w:sz w:val="24"/>
          <w:szCs w:val="24"/>
        </w:rPr>
        <w:t xml:space="preserve"> </w:t>
      </w:r>
      <w:r w:rsidR="009A73CF" w:rsidRPr="00736A9E">
        <w:rPr>
          <w:rFonts w:ascii="Times New Roman" w:hAnsi="Times New Roman" w:cs="Times New Roman"/>
          <w:sz w:val="24"/>
          <w:szCs w:val="24"/>
        </w:rPr>
        <w:t xml:space="preserve">и с удовольствием принимают участие в специальном конкурсе. </w:t>
      </w:r>
      <w:r w:rsidR="00673C3E" w:rsidRPr="00736A9E">
        <w:rPr>
          <w:rFonts w:ascii="Times New Roman" w:hAnsi="Times New Roman" w:cs="Times New Roman"/>
          <w:sz w:val="24"/>
          <w:szCs w:val="24"/>
        </w:rPr>
        <w:t xml:space="preserve">Данное мероприятие позволяет </w:t>
      </w:r>
      <w:r w:rsidR="000D08DB" w:rsidRPr="00736A9E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 совместную деятельность с учител</w:t>
      </w:r>
      <w:r w:rsidR="00673C3E" w:rsidRPr="00736A9E">
        <w:rPr>
          <w:rFonts w:ascii="Times New Roman" w:hAnsi="Times New Roman" w:cs="Times New Roman"/>
          <w:sz w:val="24"/>
          <w:szCs w:val="24"/>
        </w:rPr>
        <w:t>ями, воспитателями</w:t>
      </w:r>
      <w:r w:rsidR="005D5D22">
        <w:rPr>
          <w:rFonts w:ascii="Times New Roman" w:hAnsi="Times New Roman" w:cs="Times New Roman"/>
          <w:sz w:val="24"/>
          <w:szCs w:val="24"/>
        </w:rPr>
        <w:t xml:space="preserve"> и сверстниками</w:t>
      </w:r>
      <w:r w:rsidR="00673C3E" w:rsidRPr="00736A9E">
        <w:rPr>
          <w:rFonts w:ascii="Times New Roman" w:hAnsi="Times New Roman" w:cs="Times New Roman"/>
          <w:sz w:val="24"/>
          <w:szCs w:val="24"/>
        </w:rPr>
        <w:t>.</w:t>
      </w:r>
    </w:p>
    <w:p w:rsidR="00CE7BBF" w:rsidRPr="00736A9E" w:rsidRDefault="002423E8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 xml:space="preserve">Внеклассные мероприятия по информатике также вызывают живой интерес суворовцев. Например, </w:t>
      </w:r>
      <w:r w:rsidR="00CE7BBF" w:rsidRPr="00736A9E">
        <w:rPr>
          <w:rFonts w:ascii="Times New Roman" w:hAnsi="Times New Roman" w:cs="Times New Roman"/>
          <w:sz w:val="24"/>
          <w:szCs w:val="24"/>
        </w:rPr>
        <w:t>внеклассное мероприятие «Компьютер «за» и «против», в котором прин</w:t>
      </w:r>
      <w:r w:rsidR="005D5D22">
        <w:rPr>
          <w:rFonts w:ascii="Times New Roman" w:hAnsi="Times New Roman" w:cs="Times New Roman"/>
          <w:sz w:val="24"/>
          <w:szCs w:val="24"/>
        </w:rPr>
        <w:t>имают</w:t>
      </w:r>
      <w:r w:rsidR="00CE7BBF" w:rsidRPr="00736A9E">
        <w:rPr>
          <w:rFonts w:ascii="Times New Roman" w:hAnsi="Times New Roman" w:cs="Times New Roman"/>
          <w:sz w:val="24"/>
          <w:szCs w:val="24"/>
        </w:rPr>
        <w:t xml:space="preserve"> активное участие суворовцы 2 курса. </w:t>
      </w:r>
    </w:p>
    <w:p w:rsidR="00846767" w:rsidRPr="00736A9E" w:rsidRDefault="00CE7BBF" w:rsidP="00736A9E">
      <w:pPr>
        <w:pStyle w:val="a6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 xml:space="preserve">Еще на этапе подготовки суворовцы </w:t>
      </w:r>
      <w:r w:rsidR="005D5D22">
        <w:rPr>
          <w:rFonts w:ascii="Times New Roman" w:hAnsi="Times New Roman" w:cs="Times New Roman"/>
          <w:sz w:val="24"/>
          <w:szCs w:val="24"/>
        </w:rPr>
        <w:t>делятся</w:t>
      </w:r>
      <w:r w:rsidRPr="00736A9E">
        <w:rPr>
          <w:rFonts w:ascii="Times New Roman" w:hAnsi="Times New Roman" w:cs="Times New Roman"/>
          <w:sz w:val="24"/>
          <w:szCs w:val="24"/>
        </w:rPr>
        <w:t xml:space="preserve"> на две команды, было выб</w:t>
      </w:r>
      <w:r w:rsidR="005D5D22">
        <w:rPr>
          <w:rFonts w:ascii="Times New Roman" w:hAnsi="Times New Roman" w:cs="Times New Roman"/>
          <w:sz w:val="24"/>
          <w:szCs w:val="24"/>
        </w:rPr>
        <w:t>ирается</w:t>
      </w:r>
      <w:r w:rsidRPr="00736A9E">
        <w:rPr>
          <w:rFonts w:ascii="Times New Roman" w:hAnsi="Times New Roman" w:cs="Times New Roman"/>
          <w:sz w:val="24"/>
          <w:szCs w:val="24"/>
        </w:rPr>
        <w:t xml:space="preserve"> жюри. Каждая команда готови</w:t>
      </w:r>
      <w:r w:rsidR="005D5D22">
        <w:rPr>
          <w:rFonts w:ascii="Times New Roman" w:hAnsi="Times New Roman" w:cs="Times New Roman"/>
          <w:sz w:val="24"/>
          <w:szCs w:val="24"/>
        </w:rPr>
        <w:t>т</w:t>
      </w:r>
      <w:r w:rsidRPr="00736A9E">
        <w:rPr>
          <w:rFonts w:ascii="Times New Roman" w:hAnsi="Times New Roman" w:cs="Times New Roman"/>
          <w:sz w:val="24"/>
          <w:szCs w:val="24"/>
        </w:rPr>
        <w:t xml:space="preserve"> презентации в защиту той или иной точки зрения, которые и представ</w:t>
      </w:r>
      <w:r w:rsidR="005D5D22">
        <w:rPr>
          <w:rFonts w:ascii="Times New Roman" w:hAnsi="Times New Roman" w:cs="Times New Roman"/>
          <w:sz w:val="24"/>
          <w:szCs w:val="24"/>
        </w:rPr>
        <w:t>ляет</w:t>
      </w:r>
      <w:r w:rsidRPr="00736A9E">
        <w:rPr>
          <w:rFonts w:ascii="Times New Roman" w:hAnsi="Times New Roman" w:cs="Times New Roman"/>
          <w:sz w:val="24"/>
          <w:szCs w:val="24"/>
        </w:rPr>
        <w:t xml:space="preserve"> на суд своих товарищей. В процессе обсуждения презентаций </w:t>
      </w:r>
      <w:r w:rsidR="005D5D22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Pr="00736A9E">
        <w:rPr>
          <w:rFonts w:ascii="Times New Roman" w:hAnsi="Times New Roman" w:cs="Times New Roman"/>
          <w:sz w:val="24"/>
          <w:szCs w:val="24"/>
        </w:rPr>
        <w:t xml:space="preserve">возникла </w:t>
      </w:r>
      <w:r w:rsidR="005D5D22">
        <w:rPr>
          <w:rFonts w:ascii="Times New Roman" w:hAnsi="Times New Roman" w:cs="Times New Roman"/>
          <w:sz w:val="24"/>
          <w:szCs w:val="24"/>
        </w:rPr>
        <w:t xml:space="preserve">очень оживленная </w:t>
      </w:r>
      <w:r w:rsidRPr="00736A9E">
        <w:rPr>
          <w:rFonts w:ascii="Times New Roman" w:hAnsi="Times New Roman" w:cs="Times New Roman"/>
          <w:sz w:val="24"/>
          <w:szCs w:val="24"/>
        </w:rPr>
        <w:t>дискуссия, в ходе которой суворовцы аргументированно и эмоционально отстаивали свою позицию. Жюри оценивало не только полноту и качество выполненных презентаций, но и умение задавать вопросы, вести диалог с оппонентами, отстаивать свою точку зрения.</w:t>
      </w:r>
      <w:r w:rsidR="002423E8" w:rsidRPr="00736A9E">
        <w:rPr>
          <w:rFonts w:ascii="Times New Roman" w:hAnsi="Times New Roman" w:cs="Times New Roman"/>
          <w:sz w:val="24"/>
          <w:szCs w:val="24"/>
        </w:rPr>
        <w:t xml:space="preserve"> А</w:t>
      </w:r>
      <w:r w:rsidRPr="00736A9E">
        <w:rPr>
          <w:rFonts w:ascii="Times New Roman" w:hAnsi="Times New Roman" w:cs="Times New Roman"/>
          <w:sz w:val="24"/>
          <w:szCs w:val="24"/>
        </w:rPr>
        <w:t xml:space="preserve">бсолютно все присутствовавшие суворовцы принимали </w:t>
      </w:r>
      <w:r w:rsidR="002423E8" w:rsidRPr="00736A9E">
        <w:rPr>
          <w:rFonts w:ascii="Times New Roman" w:hAnsi="Times New Roman" w:cs="Times New Roman"/>
          <w:sz w:val="24"/>
          <w:szCs w:val="24"/>
        </w:rPr>
        <w:t>активное участие в обсуждении. Как ни странно, б</w:t>
      </w:r>
      <w:r w:rsidRPr="00736A9E">
        <w:rPr>
          <w:rFonts w:ascii="Times New Roman" w:hAnsi="Times New Roman" w:cs="Times New Roman"/>
          <w:sz w:val="24"/>
          <w:szCs w:val="24"/>
        </w:rPr>
        <w:t>ольшинством голосов жюри победа была присуждена команде, отстаивавшей позицию «против».</w:t>
      </w:r>
    </w:p>
    <w:p w:rsidR="00C8488D" w:rsidRPr="00736A9E" w:rsidRDefault="009B6909" w:rsidP="00736A9E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A9E">
        <w:rPr>
          <w:rFonts w:ascii="Times New Roman" w:hAnsi="Times New Roman" w:cs="Times New Roman"/>
          <w:sz w:val="24"/>
          <w:szCs w:val="24"/>
        </w:rPr>
        <w:t>В новых стандартах метапредметным результатам уделено особое внимание, поскольку именно они обеспечивают более качественную подготовку учащихся к самостоятельному решению проблем, с которыми встречается каждый человек на разных этапах своего жизненного пути.</w:t>
      </w:r>
      <w:r w:rsidR="00CE5A42" w:rsidRPr="00736A9E">
        <w:rPr>
          <w:rFonts w:ascii="Times New Roman" w:hAnsi="Times New Roman" w:cs="Times New Roman"/>
          <w:sz w:val="24"/>
          <w:szCs w:val="24"/>
        </w:rPr>
        <w:t xml:space="preserve"> </w:t>
      </w:r>
      <w:r w:rsidRPr="00736A9E">
        <w:rPr>
          <w:rFonts w:ascii="Times New Roman" w:hAnsi="Times New Roman" w:cs="Times New Roman"/>
          <w:sz w:val="24"/>
          <w:szCs w:val="24"/>
        </w:rPr>
        <w:t>Таким образом, метапредметный подход обеспечивает целостность общекультурного, познавательного развития и саморазвития учащегося.</w:t>
      </w:r>
    </w:p>
    <w:sectPr w:rsidR="00C8488D" w:rsidRPr="00736A9E" w:rsidSect="00920EC3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65" w:rsidRDefault="00E64165" w:rsidP="00FF16E8">
      <w:pPr>
        <w:spacing w:after="0" w:line="240" w:lineRule="auto"/>
      </w:pPr>
      <w:r>
        <w:separator/>
      </w:r>
    </w:p>
  </w:endnote>
  <w:endnote w:type="continuationSeparator" w:id="0">
    <w:p w:rsidR="00E64165" w:rsidRDefault="00E64165" w:rsidP="00FF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4E" w:rsidRDefault="00621E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65" w:rsidRDefault="00E64165" w:rsidP="00FF16E8">
      <w:pPr>
        <w:spacing w:after="0" w:line="240" w:lineRule="auto"/>
      </w:pPr>
      <w:r>
        <w:separator/>
      </w:r>
    </w:p>
  </w:footnote>
  <w:footnote w:type="continuationSeparator" w:id="0">
    <w:p w:rsidR="00E64165" w:rsidRDefault="00E64165" w:rsidP="00FF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67805"/>
      <w:docPartObj>
        <w:docPartGallery w:val="Page Numbers (Top of Page)"/>
        <w:docPartUnique/>
      </w:docPartObj>
    </w:sdtPr>
    <w:sdtContent>
      <w:p w:rsidR="00FF16E8" w:rsidRDefault="006D2B90">
        <w:pPr>
          <w:pStyle w:val="a7"/>
          <w:jc w:val="center"/>
        </w:pPr>
        <w:r>
          <w:fldChar w:fldCharType="begin"/>
        </w:r>
        <w:r w:rsidR="00FF16E8">
          <w:instrText>PAGE   \* MERGEFORMAT</w:instrText>
        </w:r>
        <w:r>
          <w:fldChar w:fldCharType="separate"/>
        </w:r>
        <w:r w:rsidR="00915AF9">
          <w:rPr>
            <w:noProof/>
          </w:rPr>
          <w:t>1</w:t>
        </w:r>
        <w:r>
          <w:fldChar w:fldCharType="end"/>
        </w:r>
      </w:p>
    </w:sdtContent>
  </w:sdt>
  <w:p w:rsidR="00FF16E8" w:rsidRDefault="00FF16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66C5"/>
    <w:multiLevelType w:val="multilevel"/>
    <w:tmpl w:val="C3C6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50"/>
    <w:rsid w:val="00002040"/>
    <w:rsid w:val="00032339"/>
    <w:rsid w:val="00064B63"/>
    <w:rsid w:val="00072C46"/>
    <w:rsid w:val="00085295"/>
    <w:rsid w:val="000B78AB"/>
    <w:rsid w:val="000D031A"/>
    <w:rsid w:val="000D08DB"/>
    <w:rsid w:val="000E209D"/>
    <w:rsid w:val="000F3085"/>
    <w:rsid w:val="00110EE8"/>
    <w:rsid w:val="0013526F"/>
    <w:rsid w:val="00140967"/>
    <w:rsid w:val="00156A4B"/>
    <w:rsid w:val="001F4A75"/>
    <w:rsid w:val="0021484E"/>
    <w:rsid w:val="002423E8"/>
    <w:rsid w:val="00271C52"/>
    <w:rsid w:val="002864F6"/>
    <w:rsid w:val="002A5619"/>
    <w:rsid w:val="002B0CBF"/>
    <w:rsid w:val="00333114"/>
    <w:rsid w:val="00346A22"/>
    <w:rsid w:val="00355FC5"/>
    <w:rsid w:val="00360C45"/>
    <w:rsid w:val="00375AAB"/>
    <w:rsid w:val="003D0389"/>
    <w:rsid w:val="003D6802"/>
    <w:rsid w:val="00400CA0"/>
    <w:rsid w:val="004241DD"/>
    <w:rsid w:val="0045321D"/>
    <w:rsid w:val="004C29BA"/>
    <w:rsid w:val="004E1414"/>
    <w:rsid w:val="004E3C63"/>
    <w:rsid w:val="004F7FDE"/>
    <w:rsid w:val="00522EEB"/>
    <w:rsid w:val="00550C22"/>
    <w:rsid w:val="0058352F"/>
    <w:rsid w:val="00593F0A"/>
    <w:rsid w:val="005B46A0"/>
    <w:rsid w:val="005B6BAB"/>
    <w:rsid w:val="005C240D"/>
    <w:rsid w:val="005D201A"/>
    <w:rsid w:val="005D37B4"/>
    <w:rsid w:val="005D5D22"/>
    <w:rsid w:val="005F783A"/>
    <w:rsid w:val="00621E4E"/>
    <w:rsid w:val="006316B7"/>
    <w:rsid w:val="00673C3E"/>
    <w:rsid w:val="006D2B90"/>
    <w:rsid w:val="00704E40"/>
    <w:rsid w:val="00736A9E"/>
    <w:rsid w:val="00762E6E"/>
    <w:rsid w:val="00794C73"/>
    <w:rsid w:val="007F399F"/>
    <w:rsid w:val="007F5816"/>
    <w:rsid w:val="00846767"/>
    <w:rsid w:val="00876B6A"/>
    <w:rsid w:val="0088279A"/>
    <w:rsid w:val="00894605"/>
    <w:rsid w:val="00897E2C"/>
    <w:rsid w:val="009055AF"/>
    <w:rsid w:val="0090691C"/>
    <w:rsid w:val="00915AF9"/>
    <w:rsid w:val="00920EC3"/>
    <w:rsid w:val="00936C6E"/>
    <w:rsid w:val="009568FE"/>
    <w:rsid w:val="00972350"/>
    <w:rsid w:val="0097716F"/>
    <w:rsid w:val="009A73CF"/>
    <w:rsid w:val="009B6909"/>
    <w:rsid w:val="00A62080"/>
    <w:rsid w:val="00A76F01"/>
    <w:rsid w:val="00A92864"/>
    <w:rsid w:val="00AC38A8"/>
    <w:rsid w:val="00AE199D"/>
    <w:rsid w:val="00AF1753"/>
    <w:rsid w:val="00B5323A"/>
    <w:rsid w:val="00B558C3"/>
    <w:rsid w:val="00B72F4D"/>
    <w:rsid w:val="00BD5CDE"/>
    <w:rsid w:val="00BE31C7"/>
    <w:rsid w:val="00BE62C6"/>
    <w:rsid w:val="00C10376"/>
    <w:rsid w:val="00C14BFB"/>
    <w:rsid w:val="00C8488D"/>
    <w:rsid w:val="00CE5A42"/>
    <w:rsid w:val="00CE7BBF"/>
    <w:rsid w:val="00CF1478"/>
    <w:rsid w:val="00D47100"/>
    <w:rsid w:val="00D5077E"/>
    <w:rsid w:val="00D51AE3"/>
    <w:rsid w:val="00D913EB"/>
    <w:rsid w:val="00DF5620"/>
    <w:rsid w:val="00E03247"/>
    <w:rsid w:val="00E0779C"/>
    <w:rsid w:val="00E64165"/>
    <w:rsid w:val="00EB21C0"/>
    <w:rsid w:val="00ED2D8F"/>
    <w:rsid w:val="00F56FE3"/>
    <w:rsid w:val="00F971CA"/>
    <w:rsid w:val="00FB2281"/>
    <w:rsid w:val="00FB6A7D"/>
    <w:rsid w:val="00FB6F7F"/>
    <w:rsid w:val="00FE510B"/>
    <w:rsid w:val="00FE5907"/>
    <w:rsid w:val="00FF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41"/>
        <o:r id="V:Rule8" type="connector" idref="#_x0000_s1039"/>
        <o:r id="V:Rule9" type="connector" idref="#_x0000_s1038"/>
        <o:r id="V:Rule10" type="connector" idref="#_x0000_s1037"/>
        <o:r id="V:Rule11" type="connector" idref="#_x0000_s1040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D8F"/>
  </w:style>
  <w:style w:type="character" w:styleId="a4">
    <w:name w:val="Strong"/>
    <w:basedOn w:val="a0"/>
    <w:uiPriority w:val="22"/>
    <w:qFormat/>
    <w:rsid w:val="00DF5620"/>
    <w:rPr>
      <w:b/>
      <w:bCs/>
    </w:rPr>
  </w:style>
  <w:style w:type="character" w:styleId="a5">
    <w:name w:val="Hyperlink"/>
    <w:basedOn w:val="a0"/>
    <w:uiPriority w:val="99"/>
    <w:semiHidden/>
    <w:unhideWhenUsed/>
    <w:rsid w:val="00DF5620"/>
    <w:rPr>
      <w:color w:val="0000FF"/>
      <w:u w:val="single"/>
    </w:rPr>
  </w:style>
  <w:style w:type="paragraph" w:styleId="a6">
    <w:name w:val="No Spacing"/>
    <w:uiPriority w:val="1"/>
    <w:qFormat/>
    <w:rsid w:val="00FE510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F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6E8"/>
  </w:style>
  <w:style w:type="paragraph" w:styleId="a9">
    <w:name w:val="footer"/>
    <w:basedOn w:val="a"/>
    <w:link w:val="aa"/>
    <w:uiPriority w:val="99"/>
    <w:unhideWhenUsed/>
    <w:rsid w:val="00FF1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6E8"/>
  </w:style>
  <w:style w:type="paragraph" w:styleId="ab">
    <w:name w:val="Balloon Text"/>
    <w:basedOn w:val="a"/>
    <w:link w:val="ac"/>
    <w:uiPriority w:val="99"/>
    <w:semiHidden/>
    <w:unhideWhenUsed/>
    <w:rsid w:val="00FF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395">
          <w:marLeft w:val="60"/>
          <w:marRight w:val="60"/>
          <w:marTop w:val="60"/>
          <w:marBottom w:val="60"/>
          <w:divBdr>
            <w:top w:val="single" w:sz="4" w:space="6" w:color="4F8444"/>
            <w:left w:val="single" w:sz="4" w:space="6" w:color="4F8444"/>
            <w:bottom w:val="single" w:sz="4" w:space="6" w:color="4F8444"/>
            <w:right w:val="single" w:sz="4" w:space="6" w:color="4F8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84</cp:revision>
  <cp:lastPrinted>2015-02-19T06:54:00Z</cp:lastPrinted>
  <dcterms:created xsi:type="dcterms:W3CDTF">2015-01-14T09:18:00Z</dcterms:created>
  <dcterms:modified xsi:type="dcterms:W3CDTF">2015-05-26T20:38:00Z</dcterms:modified>
</cp:coreProperties>
</file>