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4B" w:rsidRPr="001D4A4B" w:rsidRDefault="001D4A4B" w:rsidP="001D4A4B">
      <w:pPr>
        <w:pStyle w:val="1"/>
        <w:jc w:val="center"/>
        <w:rPr>
          <w:rFonts w:ascii="Times New Roman" w:hAnsi="Times New Roman" w:cs="Times New Roman"/>
          <w:i/>
        </w:rPr>
      </w:pPr>
      <w:r w:rsidRPr="001D4A4B">
        <w:rPr>
          <w:rFonts w:ascii="Times New Roman" w:hAnsi="Times New Roman" w:cs="Times New Roman"/>
          <w:i/>
        </w:rPr>
        <w:t>День здоровья  «Воздух-невидимка»  в старшей группе</w:t>
      </w:r>
    </w:p>
    <w:p w:rsidR="001D4A4B" w:rsidRPr="001D4A4B" w:rsidRDefault="001D4A4B" w:rsidP="001D4A4B">
      <w:pPr>
        <w:rPr>
          <w:sz w:val="28"/>
          <w:szCs w:val="28"/>
        </w:rPr>
      </w:pP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A4B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Pr="001D4A4B">
        <w:rPr>
          <w:rFonts w:ascii="Times New Roman" w:hAnsi="Times New Roman" w:cs="Times New Roman"/>
          <w:sz w:val="28"/>
          <w:szCs w:val="28"/>
        </w:rPr>
        <w:t xml:space="preserve"> «Воздух, которым мы дышим». Цель и задачи: </w:t>
      </w:r>
      <w:r w:rsidRPr="001D4A4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расширению знаний о воздухе. Развивать познавательную активность детей в процессе экспериментирования; активизировать речь детей. Воспитывать умение добиваться результатов.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A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Художественное творчество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Аппликация из ватных дисков на свободную тему. Цель и задачи: обогащать сенсорный опыт, развивать умение выделять свойства и качества предметов,  обеспечить познавательную активность детей.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A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Эксперимент</w:t>
      </w:r>
      <w:r w:rsidRPr="001D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«Где чище воздух» 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A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Загадывание загадок о воздухе, чтение стихов о природе, пословиц и выражений о воздухе.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A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занятия по физкультуре на свежем воздухе.</w:t>
      </w:r>
    </w:p>
    <w:p w:rsidR="001D4A4B" w:rsidRPr="001D4A4B" w:rsidRDefault="001D4A4B" w:rsidP="001D4A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A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Безопасность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 с детьми на тему «нам полезен чистый воздух», «Как правильно себя вести на улице».</w:t>
      </w:r>
    </w:p>
    <w:p w:rsidR="001D4A4B" w:rsidRPr="001D4A4B" w:rsidRDefault="001D4A4B" w:rsidP="001D4A4B">
      <w:pPr>
        <w:rPr>
          <w:sz w:val="28"/>
          <w:szCs w:val="28"/>
          <w:shd w:val="clear" w:color="auto" w:fill="FFFFFF"/>
        </w:rPr>
      </w:pPr>
      <w:r w:rsidRPr="001D4A4B">
        <w:rPr>
          <w:b/>
          <w:i/>
          <w:sz w:val="28"/>
          <w:szCs w:val="28"/>
          <w:shd w:val="clear" w:color="auto" w:fill="FFFFFF"/>
        </w:rPr>
        <w:t>Показ презентации</w:t>
      </w:r>
      <w:r w:rsidRPr="001D4A4B">
        <w:rPr>
          <w:sz w:val="28"/>
          <w:szCs w:val="28"/>
          <w:shd w:val="clear" w:color="auto" w:fill="FFFFFF"/>
        </w:rPr>
        <w:t xml:space="preserve"> «Воздух, которым мы дышим».</w:t>
      </w:r>
    </w:p>
    <w:p w:rsidR="001D4A4B" w:rsidRDefault="001D4A4B" w:rsidP="001D4A4B">
      <w:pPr>
        <w:rPr>
          <w:shd w:val="clear" w:color="auto" w:fill="FFFFFF"/>
        </w:rPr>
      </w:pPr>
    </w:p>
    <w:p w:rsidR="001D4A4B" w:rsidRDefault="001D4A4B" w:rsidP="001D4A4B">
      <w:pPr>
        <w:rPr>
          <w:shd w:val="clear" w:color="auto" w:fill="FFFFFF"/>
        </w:rPr>
      </w:pPr>
    </w:p>
    <w:p w:rsidR="001D4A4B" w:rsidRDefault="001D4A4B" w:rsidP="001D4A4B">
      <w:pPr>
        <w:rPr>
          <w:color w:val="000000"/>
        </w:rPr>
      </w:pPr>
    </w:p>
    <w:p w:rsidR="001C204D" w:rsidRDefault="00BC66BD"/>
    <w:sectPr w:rsidR="001C204D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4B"/>
    <w:rsid w:val="0002001D"/>
    <w:rsid w:val="001D4A4B"/>
    <w:rsid w:val="00266C7A"/>
    <w:rsid w:val="007C34B3"/>
    <w:rsid w:val="009337D9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A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1D4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3</cp:revision>
  <dcterms:created xsi:type="dcterms:W3CDTF">2015-03-28T13:56:00Z</dcterms:created>
  <dcterms:modified xsi:type="dcterms:W3CDTF">2015-03-28T13:58:00Z</dcterms:modified>
</cp:coreProperties>
</file>