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3544"/>
        <w:gridCol w:w="3260"/>
        <w:gridCol w:w="3402"/>
        <w:gridCol w:w="2771"/>
      </w:tblGrid>
      <w:tr w:rsidR="00C13F95" w:rsidTr="00667119">
        <w:tc>
          <w:tcPr>
            <w:tcW w:w="14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 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Просвещение, устное народное творчество, литература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</w:t>
            </w: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урока 01.12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средних веков: Учебник для 6 класса общеобразовательных учреждений. </w:t>
            </w:r>
            <w:proofErr w:type="spellStart"/>
            <w:r w:rsidRPr="0066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66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Е.В, Донской Г.М. – М.: Просвещение, 2012. 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урока: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1.Особенности развития культуры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веках. 2 Просвещение. Начало книгопечатания. 3.Устное народное творчество. 4. Литература. 5. Архитектура. 6. Живопись.7.Быт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веках.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урока: 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культуры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веках. </w:t>
            </w:r>
            <w:r w:rsidR="004D5583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Подвести к пониманию, что избавление от ордынской зависимости и создание единого русского государства привели к формированию русской национальной культуры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Знакомство с</w:t>
            </w:r>
            <w:r w:rsidR="004D5583"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памятниками русского просвещения, устного народного творчества, литературы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4D5583"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Какая тема становится главной темой литературных произведений? 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обучения: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и иллюстрациями,</w:t>
            </w: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термины и понятия</w:t>
            </w:r>
            <w:r w:rsidRPr="006671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5583" w:rsidRPr="00667119">
              <w:rPr>
                <w:rFonts w:ascii="Times New Roman" w:hAnsi="Times New Roman" w:cs="Times New Roman"/>
                <w:sz w:val="24"/>
                <w:szCs w:val="24"/>
              </w:rPr>
              <w:t>эпос, исторические песни, сказания, хождения, публицистика</w:t>
            </w:r>
            <w:r w:rsidR="004E7F64" w:rsidRPr="00667119">
              <w:rPr>
                <w:rFonts w:ascii="Times New Roman" w:hAnsi="Times New Roman" w:cs="Times New Roman"/>
                <w:sz w:val="24"/>
                <w:szCs w:val="24"/>
              </w:rPr>
              <w:t>, Четьи Минеи, энциклопедия, «Домострой».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результаты: 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Составлять таблицу достижений культуры Руси в 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в.в.</w:t>
            </w:r>
            <w:r w:rsidRPr="006671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Проводить поиск информации для подготовки сообщений ( презентаций) об отдельных памятниках культуры изучаемого периода и их создателях.</w:t>
            </w:r>
          </w:p>
        </w:tc>
      </w:tr>
      <w:tr w:rsidR="00C13F95" w:rsidTr="00667119">
        <w:tc>
          <w:tcPr>
            <w:tcW w:w="147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Организационная структура урока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4E7F64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F6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4E7F64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F6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Формы организации </w:t>
            </w:r>
            <w:proofErr w:type="spellStart"/>
            <w:r w:rsidRPr="004E7F6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совзаимодействия</w:t>
            </w:r>
            <w:proofErr w:type="spellEnd"/>
            <w:r w:rsidRPr="004E7F6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УУД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4E7F64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  <w:r w:rsidR="004E7F64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97254B" w:rsidP="0097254B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B13D16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уже изучили многие вопросы развития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 в 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16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Какой</w:t>
            </w:r>
            <w:r w:rsidR="00B70B18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Московской Руси мы еще не обсуждали? </w:t>
            </w:r>
            <w:r w:rsidR="00350B58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Вспомните, что каждый период развития культуры имеет свои особенности? </w:t>
            </w:r>
            <w:r w:rsidR="00B13D16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какие вопросы темы нам важно изучить?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Задание: - перечислите </w:t>
            </w:r>
            <w:r w:rsidR="00871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вопросы изучения </w:t>
            </w:r>
            <w:r w:rsidR="008B71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темы </w:t>
            </w:r>
            <w:r w:rsidR="00871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развития культуры</w:t>
            </w:r>
            <w:r w:rsidR="0027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записывают план.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EF573F" w:rsidP="00EF573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Обобщение вопросов беседы</w:t>
            </w:r>
            <w:r w:rsidR="00C13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E75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Уточняется тема урока: </w:t>
            </w:r>
            <w:r w:rsidR="00E756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E75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«Просвещение, устное народное творчество, литература в </w:t>
            </w:r>
            <w:r w:rsidR="00E75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XV</w:t>
            </w:r>
            <w:r w:rsidR="00E756AC" w:rsidRPr="00C13F9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75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XVI</w:t>
            </w:r>
            <w:r w:rsidR="00E756AC" w:rsidRPr="00C13F9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6A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вв</w:t>
            </w:r>
            <w:proofErr w:type="spellEnd"/>
            <w:r w:rsidR="00E756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Осмысленное восприятие материала, планирование работы по теме.</w:t>
            </w:r>
          </w:p>
        </w:tc>
      </w:tr>
      <w:tr w:rsidR="00C13F95" w:rsidTr="00667119">
        <w:trPr>
          <w:trHeight w:val="3382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4E7F64" w:rsidP="004E7F64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знаний.</w:t>
            </w:r>
            <w:r w:rsidR="00C13F95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Объявить план: 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1.Особенности развития культуры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веках.</w:t>
            </w:r>
            <w:r w:rsidR="00E96E9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Просвещение. Начало книгопечатания. 3.Устное народное творчество. 4. Литература. 5. Архитектура.</w:t>
            </w:r>
            <w:r w:rsidR="00E96E9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6. Живопись.7.Быт 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в тетради, запись плана.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Совместная формулировка цели урока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EF573F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="00EF573F" w:rsidRPr="00E545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Планирование работы на уроке. Определение важнейших вопросов темы. 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D2" w:rsidRPr="00667119" w:rsidRDefault="002743D2" w:rsidP="002743D2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рассказывает об особенностях русской культуры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="002065C3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века.</w:t>
            </w:r>
          </w:p>
          <w:p w:rsidR="002065C3" w:rsidRPr="00667119" w:rsidRDefault="002065C3" w:rsidP="002743D2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F95" w:rsidRPr="00667119" w:rsidRDefault="002065C3" w:rsidP="002065C3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Слушая объяснение материала запишите в тетради по истории основные особенности развития русской культуры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вв. Сравните их с особенностями предыдущего периода</w:t>
            </w:r>
            <w:r w:rsidR="002743D2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1180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Предлагаю вам познакомиться с творческими работами учащихся по теме урока. Запишите в тетради названия памятников культуры.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00E" w:rsidRDefault="002065C3" w:rsidP="00BB75C9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Выделяют особенности периода культуры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Возрождение культуры Руси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Единство культуры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Москва – центр государства и центр культуры.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Национальные черты культуры</w:t>
            </w:r>
            <w:r w:rsidR="00E611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самобытность.</w:t>
            </w:r>
          </w:p>
          <w:p w:rsidR="00E8700E" w:rsidRDefault="00E8700E" w:rsidP="00BB75C9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C48C9" w:rsidRDefault="00EC48C9" w:rsidP="00BB75C9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3F95" w:rsidRDefault="00E8700E" w:rsidP="00BB75C9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 представляют творч</w:t>
            </w:r>
            <w:r w:rsidR="001F6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еские презентации на темы: </w:t>
            </w:r>
            <w:r w:rsidR="001F6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77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1F6F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Литература в </w:t>
            </w:r>
            <w:r w:rsidR="001F6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XIV</w:t>
            </w:r>
            <w:r w:rsidR="001F6FF4" w:rsidRPr="00920A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6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–</w:t>
            </w:r>
            <w:r w:rsidR="001F6FF4" w:rsidRPr="00920A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F6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XVI</w:t>
            </w:r>
            <w:r w:rsidR="001F6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века</w:t>
            </w:r>
            <w:r w:rsidR="0077356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»;</w:t>
            </w:r>
            <w:r w:rsidR="0045757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br/>
            </w:r>
            <w:r w:rsidR="0077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340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  <w:r w:rsidR="0077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40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340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77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340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Федоров</w:t>
            </w:r>
            <w:r w:rsidR="007735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40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BB7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2065C3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1.Чем характеризовался в истории государства период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XII</w:t>
            </w:r>
            <w:r w:rsidRPr="00206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XIII</w:t>
            </w:r>
            <w:r w:rsidRPr="002065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веков?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2.Какие особенности развития культуры периода раздробленности можно назвать? </w:t>
            </w:r>
          </w:p>
          <w:p w:rsidR="0025155A" w:rsidRPr="002065C3" w:rsidRDefault="0025155A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Назови памятники культуры.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устойчивого познавательного интереса</w:t>
            </w:r>
            <w:r w:rsidRPr="00E545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осмысление и 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</w:t>
            </w:r>
          </w:p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Вопросы</w:t>
            </w:r>
            <w:r w:rsidR="00E8700E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Назовите памятники культуры.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52C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учебником: 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пределение понятий: </w:t>
            </w:r>
            <w:r w:rsidR="00D52CF0">
              <w:rPr>
                <w:rFonts w:ascii="Times New Roman" w:hAnsi="Times New Roman" w:cs="Times New Roman"/>
                <w:sz w:val="24"/>
                <w:szCs w:val="24"/>
              </w:rPr>
              <w:t xml:space="preserve">эпос, </w:t>
            </w:r>
            <w:r w:rsidR="00D5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песни, сказания, хождения, публицистика</w:t>
            </w:r>
            <w:r w:rsidR="00A52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2CF0">
              <w:rPr>
                <w:rFonts w:ascii="Times New Roman" w:hAnsi="Times New Roman" w:cs="Times New Roman"/>
                <w:sz w:val="24"/>
                <w:szCs w:val="24"/>
              </w:rPr>
              <w:t>энциклопедия, «Домострой».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Выступления уч-ся, беседа</w:t>
            </w:r>
            <w:r w:rsidR="00A528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E545C5" w:rsidP="0054027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45C5">
              <w:rPr>
                <w:rFonts w:ascii="Times New Roman" w:eastAsiaTheme="minorEastAsia" w:hAnsi="Times New Roman" w:cs="Times New Roman"/>
                <w:lang w:eastAsia="ru-RU"/>
              </w:rPr>
              <w:t xml:space="preserve">Называть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достижения культуры, памятники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литературы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XIV</w:t>
            </w:r>
            <w:r w:rsidRPr="00920A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–</w:t>
            </w:r>
            <w:r w:rsidRPr="00920A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века.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урока.</w:t>
            </w:r>
          </w:p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Каковы </w:t>
            </w:r>
            <w:r w:rsidR="0030507D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культуры </w:t>
            </w:r>
            <w:r w:rsidR="0030507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XIV</w:t>
            </w:r>
            <w:r w:rsidR="0030507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30507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proofErr w:type="spellStart"/>
            <w:r w:rsidR="0030507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</w:t>
            </w:r>
            <w:proofErr w:type="spellEnd"/>
            <w:r w:rsidR="0030507D" w:rsidRPr="0066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</w:t>
            </w:r>
            <w:r w:rsidR="0030507D" w:rsidRPr="006671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тема становится главной темой литературных произведений?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E56214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Знать новые понятия:.</w:t>
            </w:r>
            <w:r w:rsidR="00D52CF0">
              <w:rPr>
                <w:rFonts w:ascii="Times New Roman" w:hAnsi="Times New Roman" w:cs="Times New Roman"/>
                <w:sz w:val="24"/>
                <w:szCs w:val="24"/>
              </w:rPr>
              <w:t xml:space="preserve"> эпос, исторические песни, сказания, хождения, публицистика, Четьи Минеи, энциклопедия, «Домострой».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Вопросы закрепления материала: </w:t>
            </w:r>
          </w:p>
          <w:p w:rsidR="004737C8" w:rsidRDefault="004737C8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знаю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узнал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хочу узнать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E545C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5C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E545C5">
              <w:rPr>
                <w:rFonts w:ascii="Times New Roman" w:hAnsi="Times New Roman" w:cs="Times New Roman"/>
              </w:rPr>
              <w:t xml:space="preserve">Участвовать в обсуждении вопроса </w:t>
            </w:r>
          </w:p>
        </w:tc>
      </w:tr>
      <w:tr w:rsidR="00C13F95" w:rsidTr="00667119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F95" w:rsidRPr="00667119" w:rsidRDefault="00C13F95" w:rsidP="0054027A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Pr="00667119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F6FF4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  <w:r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507D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1-4</w:t>
            </w:r>
            <w:r w:rsidR="00667119" w:rsidRPr="006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Творческое задание с.243.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F95" w:rsidRDefault="00C13F95" w:rsidP="0054027A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13F95" w:rsidRDefault="00C13F95" w:rsidP="00C13F95"/>
    <w:p w:rsidR="00C13F95" w:rsidRDefault="00C13F95" w:rsidP="00C13F95"/>
    <w:p w:rsidR="00C13F95" w:rsidRDefault="00C13F95" w:rsidP="00C13F95"/>
    <w:p w:rsidR="00FC4735" w:rsidRDefault="00FC4735"/>
    <w:sectPr w:rsidR="00FC4735" w:rsidSect="003A11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11A2"/>
    <w:rsid w:val="00137C41"/>
    <w:rsid w:val="001F6FF4"/>
    <w:rsid w:val="002065C3"/>
    <w:rsid w:val="002172FF"/>
    <w:rsid w:val="0025155A"/>
    <w:rsid w:val="002743D2"/>
    <w:rsid w:val="0030507D"/>
    <w:rsid w:val="003400C1"/>
    <w:rsid w:val="00350B58"/>
    <w:rsid w:val="003A11A2"/>
    <w:rsid w:val="0045757E"/>
    <w:rsid w:val="004737C8"/>
    <w:rsid w:val="004A7BC0"/>
    <w:rsid w:val="004D5583"/>
    <w:rsid w:val="004E7F64"/>
    <w:rsid w:val="00667119"/>
    <w:rsid w:val="00773568"/>
    <w:rsid w:val="008711E5"/>
    <w:rsid w:val="008B71FD"/>
    <w:rsid w:val="0097254B"/>
    <w:rsid w:val="00A20A9B"/>
    <w:rsid w:val="00A42942"/>
    <w:rsid w:val="00A47D84"/>
    <w:rsid w:val="00A528D3"/>
    <w:rsid w:val="00B13D16"/>
    <w:rsid w:val="00B70B18"/>
    <w:rsid w:val="00BB75C9"/>
    <w:rsid w:val="00C13F95"/>
    <w:rsid w:val="00D52CF0"/>
    <w:rsid w:val="00E545C5"/>
    <w:rsid w:val="00E56214"/>
    <w:rsid w:val="00E61180"/>
    <w:rsid w:val="00E756AC"/>
    <w:rsid w:val="00E8700E"/>
    <w:rsid w:val="00E96E9D"/>
    <w:rsid w:val="00EC48C9"/>
    <w:rsid w:val="00EF573F"/>
    <w:rsid w:val="00FC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2015-06-03T20:38:00Z</dcterms:created>
  <dcterms:modified xsi:type="dcterms:W3CDTF">2015-06-04T05:35:00Z</dcterms:modified>
</cp:coreProperties>
</file>