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1E" w:rsidRPr="00C2321E" w:rsidRDefault="00C2321E" w:rsidP="00C2321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321E">
        <w:rPr>
          <w:rStyle w:val="a4"/>
          <w:color w:val="000000"/>
          <w:sz w:val="32"/>
          <w:szCs w:val="32"/>
        </w:rPr>
        <w:t xml:space="preserve">РОЛЬ ФИЗИЧЕСКОЙ КУЛЬТУРЫ </w:t>
      </w:r>
      <w:proofErr w:type="gramStart"/>
      <w:r w:rsidRPr="00C2321E">
        <w:rPr>
          <w:rStyle w:val="a4"/>
          <w:color w:val="000000"/>
          <w:sz w:val="32"/>
          <w:szCs w:val="32"/>
        </w:rPr>
        <w:t>В</w:t>
      </w:r>
      <w:proofErr w:type="gramEnd"/>
    </w:p>
    <w:p w:rsidR="00C2321E" w:rsidRPr="00C2321E" w:rsidRDefault="00C2321E" w:rsidP="00C2321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321E">
        <w:rPr>
          <w:rStyle w:val="a4"/>
          <w:color w:val="000000"/>
          <w:sz w:val="32"/>
          <w:szCs w:val="32"/>
        </w:rPr>
        <w:t xml:space="preserve">СИСТЕМЕ </w:t>
      </w:r>
      <w:proofErr w:type="gramStart"/>
      <w:r w:rsidRPr="00C2321E">
        <w:rPr>
          <w:rStyle w:val="a4"/>
          <w:color w:val="000000"/>
          <w:sz w:val="32"/>
          <w:szCs w:val="32"/>
        </w:rPr>
        <w:t>СОВРЕМЕННОГО</w:t>
      </w:r>
      <w:proofErr w:type="gramEnd"/>
    </w:p>
    <w:p w:rsidR="00C2321E" w:rsidRPr="00C2321E" w:rsidRDefault="00C2321E" w:rsidP="00C2321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321E">
        <w:rPr>
          <w:rStyle w:val="a4"/>
          <w:color w:val="000000"/>
          <w:sz w:val="32"/>
          <w:szCs w:val="32"/>
        </w:rPr>
        <w:t>ОБРАЗОВАНИЯ</w:t>
      </w:r>
    </w:p>
    <w:p w:rsidR="00C2321E" w:rsidRDefault="00C2321E" w:rsidP="00C2321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Современное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на то, чтобы он был действительно образованным в физической культуре: владел средствами и методами работы со своим телом, знал его и не боялся; владел средствами и методами укрепления и сохранения здоровья, повышения функциональных возможностей основных систем организма; умел организовывать и грамотно проводить свои занятия физическими упражнениями. Сегодня школьная физическая культура все больше становиться ответственной за формирование у 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школе учат школьника самоконтролю, самокритике, т.е. ценить время, организовывать распорядок дня, без чего невозможна нормальная жизнь любого человека.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Современное содержание предмета физической культуры в школе должно исходить из следующего  условий: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- физическая культура должна удовлетворять интересам общества во всестороннем физическом развитии  школьников;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-физическая культура должна использоваться как средство организации здорового образа жизни человека, укрепления здоровья и поддержания долголетия;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-физическая культура должна способствовать индивидуальному развитию культуры собственного тела школьника, возможности активно включаться в разнообразные трудовые, физкультурно-спортивные и культурные мероприятия;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- 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lastRenderedPageBreak/>
        <w:t>- физическая культура  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 xml:space="preserve">Исходя из этого можно сделать выводы насколько важна роль физической </w:t>
      </w:r>
      <w:proofErr w:type="gramStart"/>
      <w:r w:rsidRPr="00C2321E">
        <w:rPr>
          <w:color w:val="000000"/>
          <w:sz w:val="28"/>
          <w:szCs w:val="28"/>
        </w:rPr>
        <w:t>культуры</w:t>
      </w:r>
      <w:proofErr w:type="gramEnd"/>
      <w:r w:rsidRPr="00C2321E">
        <w:rPr>
          <w:color w:val="000000"/>
          <w:sz w:val="28"/>
          <w:szCs w:val="28"/>
        </w:rPr>
        <w:t xml:space="preserve">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Физическая культура это развитие физического и духовного в человеке, это способ жизни и способ развития целостной личности.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Поэтому в структуре общего среднего образования предмет физическая культура должен занимать одно из ведущих мест среди других 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Для этого необходимо преодолеть устаревшие традиционные формы, методы и средства педагогической деятельности, при которых наша физическая культура оставалась бы в школьном образовании лишь как процесс физической подготовки и средство укрепления здоровья школьников. Решая традиционные задачи по формированию двигательных на</w:t>
      </w:r>
      <w:r w:rsidRPr="00C2321E">
        <w:rPr>
          <w:color w:val="000000"/>
          <w:sz w:val="28"/>
          <w:szCs w:val="28"/>
        </w:rPr>
        <w:softHyphen/>
        <w:t>выков, воспитанию физических качеств и координационных способ</w:t>
      </w:r>
      <w:r w:rsidRPr="00C2321E">
        <w:rPr>
          <w:color w:val="000000"/>
          <w:sz w:val="28"/>
          <w:szCs w:val="28"/>
        </w:rPr>
        <w:softHyphen/>
        <w:t>ностей, многие учителя зачастую забывают о формировании положительного отношения и интереса школьников к занятиям физическими упражне</w:t>
      </w:r>
      <w:r w:rsidRPr="00C2321E">
        <w:rPr>
          <w:color w:val="000000"/>
          <w:sz w:val="28"/>
          <w:szCs w:val="28"/>
        </w:rPr>
        <w:softHyphen/>
        <w:t>ниями и урокам физической культуры. Одной из глав</w:t>
      </w:r>
      <w:r w:rsidRPr="00C2321E">
        <w:rPr>
          <w:color w:val="000000"/>
          <w:sz w:val="28"/>
          <w:szCs w:val="28"/>
        </w:rPr>
        <w:softHyphen/>
        <w:t>ных задач учителей физической культуры общеобразовательных школ, должна стоять задача по  формированию у учащихся положительного отношения к физической культуре. Для решения этой задачи необходимо использовать разнообразие всех дос</w:t>
      </w:r>
      <w:r w:rsidRPr="00C2321E">
        <w:rPr>
          <w:color w:val="000000"/>
          <w:sz w:val="28"/>
          <w:szCs w:val="28"/>
        </w:rPr>
        <w:softHyphen/>
        <w:t>тупных средств и методов.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Активность учащихся во многом зависит от многих факторов, основными из которых являются: правильная постановка задач урока, создание положительного эмоционального фона, оптимальная загруженность школьников на уроке.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 xml:space="preserve">Создание положительного эмоционального фона имеет исключительное значение. Как правило, он формируется у школьников еще до начала урока и должен сохраняться на всем его протяжении. Однако эмоциональный фон может меняться по ходу занятия. Это зависит от самочувствия учеников, их интереса к физической культуре как к предмету, к физическим упражнениям, конкретному уроку или личности учителя, от оценок их деятельности, настроя, поведения и самочувствия учителя. Урок физической культуры всегда приносит удовлетворение и радость, если школьники двигаются, а не </w:t>
      </w:r>
      <w:r w:rsidRPr="00C2321E">
        <w:rPr>
          <w:color w:val="000000"/>
          <w:sz w:val="28"/>
          <w:szCs w:val="28"/>
        </w:rPr>
        <w:lastRenderedPageBreak/>
        <w:t>сидят, скучая на скамейках, если они видят учителя в хорошем настроении, понимают его шутки, знают и наглядно ощущают результаты своего труда. Важно, чтобы строгость, точность и четкость действий учителя перемежались улыбками, словами поощрения учеников за их успехи, подбадриванием их при временных неудачах.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Существует множество способов разнообразить проведение уроков: использовать фронтальную, групповую или круговую организацию занятий; включать различные новые физические упражнения; менять обстановку, условия урока (например, переходить из спортивного зала на воздух); использовать игровой и соревновательный методы, командные спортивные игры для повышения двигательной активности и достижения удовлетворенностью уроками физической культуры.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Игра – это привычная форма занятий для школьников. Для детей младшего школьного возраста это не только развлечение, но и способ развития. С помощью игр, требующих проявления двигательной активности, ученики усваивают правила и нормы рациональных форм движений, развивают психические и физические качества, коммуникативные способности. На уроках с младшими школьниками важно использовать сюжетные игры, при этом учитель, создавая определенный игровой сюжет деятельности для учеников, включает в содержание урока программный учебный материал. Применяя такой метод, учитель сам должен стать участником игры, поверить в реальность создаваемых им образов и выполнять соответствующую сюжету роль. С повышением возраста школьников следует использовать игры, отличающиеся все большей реалистичностью. Это могут быть разнообразные спортивные игры, вначале с упрощенными правилами, а затем полностью соответствующие реальным требованиям.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Подвижные игры и занятия командными видами спорта на уроках физической культуры развивают дух коллективизма, сотрудничества. 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Среди командных спортивных игр баскетбол занимает одно из самых почетных мест. Он был  придуман в конце Х</w:t>
      </w:r>
      <w:proofErr w:type="gramStart"/>
      <w:r w:rsidRPr="00C2321E">
        <w:rPr>
          <w:color w:val="000000"/>
          <w:sz w:val="28"/>
          <w:szCs w:val="28"/>
        </w:rPr>
        <w:t>I</w:t>
      </w:r>
      <w:proofErr w:type="gramEnd"/>
      <w:r w:rsidRPr="00C2321E">
        <w:rPr>
          <w:color w:val="000000"/>
          <w:sz w:val="28"/>
          <w:szCs w:val="28"/>
        </w:rPr>
        <w:t>Х века преподавателем физической культуры в американском колледже Спрингфилд. В системе физического воспитания баскетбол приобрел огромную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 Баскетбол как нельзя лучше отвечает нынешнему времени. Трудно отыскать еще такой вид спорта, в котором сочетаются скорость, выносливость, сила, ловкость и самое главное ум. Баскетбол как нельзя лучше способствует всестороннему физическому развитию, так как основу баскетбола составляют простые естественные движения – прыжки, бег, передачи и броски.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lastRenderedPageBreak/>
        <w:t>Основу соревновательного метода составляет рационально организованный процесс состязания, соперничества, борьба за первенство и высокие достижения. Школьник соревнуется не только с другими, но и с самим собой, стремясь превысить свой спортивный результат или показатели в подготовительных упражнениях. Соревновательный метод усиливает воздействие физических упражнений и способствует максимальному проявлению функциональных  возможностей организма, тем самым способствуя их наивысшему развитию.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 xml:space="preserve">Таким образом, физическая культура, являясь частью культуры общей, способствует развитию и подготовке школьников к дальнейшей самостоятельной жизни, а спорт является так называемой "школой жизни". </w:t>
      </w:r>
      <w:proofErr w:type="gramStart"/>
      <w:r w:rsidRPr="00C2321E">
        <w:rPr>
          <w:color w:val="000000"/>
          <w:sz w:val="28"/>
          <w:szCs w:val="28"/>
        </w:rPr>
        <w:t>Ведь в спорте учатся не только играть в тот или иной вид игровой деятельности (если речь идет об игровых видах спорта), но и работе в команде, тактике, стратегии,  учатся проигрывать и побеждать, отношениям с соперниками и отношениям в своей команде (особенно в соревновательной деятельности), принимать самостоятельные решения не только в игре, но и в жизни и многому другому.</w:t>
      </w:r>
      <w:proofErr w:type="gramEnd"/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Занятия физической культурой и спортом формируют здоровое честолюбие, чувство собственного достоинства, способность держать удар, причем не только в спортивном зале, подводят к духу честной конкуренции, что особенно важно для подрастающего поколения в современной России.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Школьная физическая культура закладывает основу для формирования личностных свойств, таких как трудолюбие, позитивная активность, стремление не отставать от других. Это эффективное средство направления энергии школьников в конструктивное русло. При этом поведение, знания и умения, личный пример учителя физической культуры становятся для школьников более значимыми ориентирами, чем наставления и назидания. И если учитель физической культуры поможет сформировать у учащихся потребности к постоянному самообразованию и самосовершенствованию, то им  будет легче осознать и принять для своей жизни такие социальные понятия, как дружба, равноправие, справедливость, красота, право на интересную жизнь, свобода и счастье.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 </w:t>
      </w:r>
    </w:p>
    <w:p w:rsidR="00C2321E" w:rsidRPr="00C2321E" w:rsidRDefault="00C2321E" w:rsidP="00C2321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C2321E">
        <w:rPr>
          <w:rStyle w:val="a4"/>
          <w:color w:val="000000"/>
          <w:sz w:val="28"/>
          <w:szCs w:val="28"/>
        </w:rPr>
        <w:t>Филонов А.И.</w:t>
      </w:r>
    </w:p>
    <w:p w:rsidR="00C2321E" w:rsidRPr="00C2321E" w:rsidRDefault="00C2321E" w:rsidP="00C2321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C2321E">
        <w:rPr>
          <w:rStyle w:val="a4"/>
          <w:color w:val="000000"/>
          <w:sz w:val="28"/>
          <w:szCs w:val="28"/>
        </w:rPr>
        <w:t>учитель физической культуры</w:t>
      </w:r>
    </w:p>
    <w:p w:rsidR="00C2321E" w:rsidRPr="00C2321E" w:rsidRDefault="00C2321E" w:rsidP="00C2321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C2321E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                           ГБОУ СОШ № 629</w:t>
      </w:r>
    </w:p>
    <w:p w:rsidR="00C2321E" w:rsidRPr="00C2321E" w:rsidRDefault="00C2321E" w:rsidP="00C232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321E">
        <w:rPr>
          <w:color w:val="000000"/>
          <w:sz w:val="28"/>
          <w:szCs w:val="28"/>
        </w:rPr>
        <w:t> </w:t>
      </w:r>
    </w:p>
    <w:p w:rsidR="001B7637" w:rsidRPr="00C2321E" w:rsidRDefault="001B7637">
      <w:pPr>
        <w:rPr>
          <w:rFonts w:ascii="Times New Roman" w:hAnsi="Times New Roman" w:cs="Times New Roman"/>
          <w:sz w:val="28"/>
          <w:szCs w:val="28"/>
        </w:rPr>
      </w:pPr>
    </w:p>
    <w:sectPr w:rsidR="001B7637" w:rsidRPr="00C2321E" w:rsidSect="001B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1E"/>
    <w:rsid w:val="001B7637"/>
    <w:rsid w:val="00C2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7835</Characters>
  <Application>Microsoft Office Word</Application>
  <DocSecurity>0</DocSecurity>
  <Lines>65</Lines>
  <Paragraphs>18</Paragraphs>
  <ScaleCrop>false</ScaleCrop>
  <Company>school629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FilonovA</dc:creator>
  <cp:keywords/>
  <dc:description/>
  <cp:lastModifiedBy>FilonovA</cp:lastModifiedBy>
  <cp:revision>1</cp:revision>
  <dcterms:created xsi:type="dcterms:W3CDTF">2015-05-25T17:24:00Z</dcterms:created>
  <dcterms:modified xsi:type="dcterms:W3CDTF">2015-05-25T17:25:00Z</dcterms:modified>
</cp:coreProperties>
</file>