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B3" w:rsidRPr="00A33191" w:rsidRDefault="00612AB3" w:rsidP="00AA5631">
      <w:pPr>
        <w:spacing w:after="0" w:line="360" w:lineRule="auto"/>
        <w:rPr>
          <w:rFonts w:ascii="Times New Roman" w:hAnsi="Times New Roman" w:cs="Times New Roman"/>
          <w:b/>
          <w:sz w:val="32"/>
        </w:rPr>
      </w:pPr>
    </w:p>
    <w:p w:rsidR="00612AB3" w:rsidRPr="00C60058" w:rsidRDefault="00612AB3" w:rsidP="00612AB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60058">
        <w:rPr>
          <w:rFonts w:ascii="Times New Roman" w:hAnsi="Times New Roman" w:cs="Times New Roman"/>
          <w:sz w:val="28"/>
        </w:rPr>
        <w:t>«Историко-краеведческий музей села Пятина»</w:t>
      </w:r>
    </w:p>
    <w:p w:rsidR="00612AB3" w:rsidRPr="00C60058" w:rsidRDefault="00612AB3" w:rsidP="00612AB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60058">
        <w:rPr>
          <w:rFonts w:ascii="Times New Roman" w:hAnsi="Times New Roman" w:cs="Times New Roman"/>
          <w:sz w:val="28"/>
        </w:rPr>
        <w:t>на базе МБОУ «</w:t>
      </w:r>
      <w:proofErr w:type="spellStart"/>
      <w:r w:rsidRPr="00C60058">
        <w:rPr>
          <w:rFonts w:ascii="Times New Roman" w:hAnsi="Times New Roman" w:cs="Times New Roman"/>
          <w:sz w:val="28"/>
        </w:rPr>
        <w:t>Пятинская</w:t>
      </w:r>
      <w:proofErr w:type="spellEnd"/>
      <w:r w:rsidRPr="00C60058">
        <w:rPr>
          <w:rFonts w:ascii="Times New Roman" w:hAnsi="Times New Roman" w:cs="Times New Roman"/>
          <w:sz w:val="28"/>
        </w:rPr>
        <w:t xml:space="preserve"> средняя общеобразовательная школа» Ромодановского муниципального района</w:t>
      </w:r>
    </w:p>
    <w:p w:rsidR="00612AB3" w:rsidRPr="00C14894" w:rsidRDefault="00612AB3" w:rsidP="00612AB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60058">
        <w:rPr>
          <w:rFonts w:ascii="Times New Roman" w:hAnsi="Times New Roman" w:cs="Times New Roman"/>
          <w:sz w:val="28"/>
        </w:rPr>
        <w:t>Республики Мордовия</w:t>
      </w:r>
    </w:p>
    <w:p w:rsidR="00612AB3" w:rsidRDefault="00612AB3" w:rsidP="00612AB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12AB3" w:rsidRDefault="00612AB3" w:rsidP="00612AB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12AB3" w:rsidRPr="00C14894" w:rsidRDefault="00612AB3" w:rsidP="00612AB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12AB3" w:rsidRPr="00C14894" w:rsidRDefault="00612AB3" w:rsidP="00612AB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ИЗ   ИСТОРИИ    МУЗЕЯ</w:t>
      </w:r>
    </w:p>
    <w:p w:rsidR="00612AB3" w:rsidRDefault="00612AB3" w:rsidP="00612AB3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612AB3" w:rsidRPr="00612AB3" w:rsidRDefault="00612AB3" w:rsidP="00DF0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612AB3">
        <w:rPr>
          <w:rFonts w:ascii="Times New Roman" w:hAnsi="Times New Roman" w:cs="Times New Roman"/>
          <w:sz w:val="24"/>
        </w:rPr>
        <w:t xml:space="preserve"> </w:t>
      </w:r>
      <w:r w:rsidRPr="00612AB3">
        <w:rPr>
          <w:rFonts w:ascii="Times New Roman" w:hAnsi="Times New Roman" w:cs="Times New Roman"/>
          <w:i/>
          <w:sz w:val="24"/>
        </w:rPr>
        <w:t xml:space="preserve">На музеях лежит </w:t>
      </w:r>
      <w:proofErr w:type="spellStart"/>
      <w:r w:rsidRPr="00612AB3">
        <w:rPr>
          <w:rFonts w:ascii="Times New Roman" w:hAnsi="Times New Roman" w:cs="Times New Roman"/>
          <w:i/>
          <w:sz w:val="24"/>
        </w:rPr>
        <w:t>ответственнейшая</w:t>
      </w:r>
      <w:proofErr w:type="spellEnd"/>
      <w:r w:rsidRPr="00612AB3">
        <w:rPr>
          <w:rFonts w:ascii="Times New Roman" w:hAnsi="Times New Roman" w:cs="Times New Roman"/>
          <w:i/>
          <w:sz w:val="24"/>
        </w:rPr>
        <w:t xml:space="preserve"> задача </w:t>
      </w:r>
    </w:p>
    <w:p w:rsidR="00612AB3" w:rsidRPr="00612AB3" w:rsidRDefault="00612AB3" w:rsidP="00DF0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612AB3">
        <w:rPr>
          <w:rFonts w:ascii="Times New Roman" w:hAnsi="Times New Roman" w:cs="Times New Roman"/>
          <w:i/>
          <w:sz w:val="24"/>
        </w:rPr>
        <w:t xml:space="preserve">нравственного воспитания людей, </w:t>
      </w:r>
    </w:p>
    <w:p w:rsidR="00612AB3" w:rsidRPr="00612AB3" w:rsidRDefault="00612AB3" w:rsidP="00DF0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612AB3">
        <w:rPr>
          <w:rFonts w:ascii="Times New Roman" w:hAnsi="Times New Roman" w:cs="Times New Roman"/>
          <w:i/>
          <w:sz w:val="24"/>
        </w:rPr>
        <w:t xml:space="preserve"> развития у них </w:t>
      </w:r>
    </w:p>
    <w:p w:rsidR="00612AB3" w:rsidRPr="00612AB3" w:rsidRDefault="00612AB3" w:rsidP="00DF0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612AB3">
        <w:rPr>
          <w:rFonts w:ascii="Times New Roman" w:hAnsi="Times New Roman" w:cs="Times New Roman"/>
          <w:i/>
          <w:sz w:val="24"/>
        </w:rPr>
        <w:t xml:space="preserve">эстетического вкуса и </w:t>
      </w:r>
    </w:p>
    <w:p w:rsidR="00612AB3" w:rsidRPr="00612AB3" w:rsidRDefault="00612AB3" w:rsidP="00DF0D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612AB3">
        <w:rPr>
          <w:rFonts w:ascii="Times New Roman" w:hAnsi="Times New Roman" w:cs="Times New Roman"/>
          <w:i/>
          <w:sz w:val="24"/>
        </w:rPr>
        <w:t>поднятия культурного уровня.</w:t>
      </w:r>
    </w:p>
    <w:p w:rsidR="00612AB3" w:rsidRPr="00612AB3" w:rsidRDefault="00612AB3" w:rsidP="00612AB3">
      <w:pPr>
        <w:spacing w:after="0"/>
        <w:jc w:val="right"/>
        <w:rPr>
          <w:rFonts w:ascii="Times New Roman" w:hAnsi="Times New Roman" w:cs="Times New Roman"/>
          <w:i/>
          <w:sz w:val="24"/>
        </w:rPr>
      </w:pPr>
    </w:p>
    <w:p w:rsidR="00612AB3" w:rsidRPr="00612AB3" w:rsidRDefault="00612AB3" w:rsidP="00612AB3">
      <w:pPr>
        <w:spacing w:after="0" w:line="480" w:lineRule="auto"/>
        <w:jc w:val="center"/>
        <w:rPr>
          <w:rFonts w:ascii="Times New Roman" w:hAnsi="Times New Roman" w:cs="Times New Roman"/>
          <w:i/>
          <w:sz w:val="24"/>
        </w:rPr>
      </w:pPr>
      <w:r w:rsidRPr="00612AB3"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                                                                Д.С.Лихачёв</w:t>
      </w:r>
    </w:p>
    <w:p w:rsidR="00612AB3" w:rsidRDefault="00612AB3" w:rsidP="00612AB3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sz w:val="28"/>
        </w:rPr>
        <w:t xml:space="preserve"> В школьном преподавании истории всё больше возрастает интерес к </w:t>
      </w:r>
      <w:proofErr w:type="spellStart"/>
      <w:r>
        <w:rPr>
          <w:rFonts w:ascii="Times New Roman" w:hAnsi="Times New Roman" w:cs="Times New Roman"/>
          <w:sz w:val="28"/>
        </w:rPr>
        <w:t>микроистории</w:t>
      </w:r>
      <w:proofErr w:type="spellEnd"/>
      <w:r>
        <w:rPr>
          <w:rFonts w:ascii="Times New Roman" w:hAnsi="Times New Roman" w:cs="Times New Roman"/>
          <w:sz w:val="28"/>
        </w:rPr>
        <w:t>, к повседневной жизни людей, проблемам их отношений и восприятия мира. Это способствует и новому пониманию целей исторического образования. Фактор присутствия, т.е. ощущение, что происходившее или происходящее связано со знакомыми местами, делает учащихся своеобразными соучастниками того, о чём говорится на уроке.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«</w:t>
      </w:r>
      <w:r w:rsidRPr="00A33191">
        <w:rPr>
          <w:rFonts w:ascii="Times New Roman" w:hAnsi="Times New Roman" w:cs="Times New Roman"/>
          <w:sz w:val="28"/>
        </w:rPr>
        <w:t xml:space="preserve">Краеведение принадлежит к типу комплексных наук. Оно соединяет в </w:t>
      </w:r>
      <w:proofErr w:type="spellStart"/>
      <w:r w:rsidRPr="00A33191">
        <w:rPr>
          <w:rFonts w:ascii="Times New Roman" w:hAnsi="Times New Roman" w:cs="Times New Roman"/>
          <w:sz w:val="28"/>
        </w:rPr>
        <w:t>себ</w:t>
      </w:r>
      <w:proofErr w:type="gramStart"/>
      <w:r w:rsidRPr="00A33191">
        <w:rPr>
          <w:rFonts w:ascii="Times New Roman" w:hAnsi="Times New Roman" w:cs="Times New Roman"/>
          <w:sz w:val="28"/>
        </w:rPr>
        <w:t>e</w:t>
      </w:r>
      <w:proofErr w:type="spellEnd"/>
      <w:proofErr w:type="gramEnd"/>
      <w:r w:rsidRPr="00A33191">
        <w:rPr>
          <w:rFonts w:ascii="Times New Roman" w:hAnsi="Times New Roman" w:cs="Times New Roman"/>
          <w:sz w:val="28"/>
        </w:rPr>
        <w:t xml:space="preserve"> сведения природоведческие (в свою очередь комплексные), исторические, искусствоведческие,</w:t>
      </w:r>
      <w:r w:rsidRPr="00D67E97">
        <w:rPr>
          <w:rFonts w:ascii="Times New Roman" w:hAnsi="Times New Roman" w:cs="Times New Roman"/>
          <w:sz w:val="28"/>
        </w:rPr>
        <w:t xml:space="preserve"> </w:t>
      </w:r>
      <w:r w:rsidRPr="00A33191">
        <w:rPr>
          <w:rFonts w:ascii="Times New Roman" w:hAnsi="Times New Roman" w:cs="Times New Roman"/>
          <w:sz w:val="28"/>
        </w:rPr>
        <w:t>по и</w:t>
      </w:r>
      <w:r>
        <w:rPr>
          <w:rFonts w:ascii="Times New Roman" w:hAnsi="Times New Roman" w:cs="Times New Roman"/>
          <w:sz w:val="28"/>
        </w:rPr>
        <w:t xml:space="preserve">стории литературы, науки и т.д.  </w:t>
      </w:r>
      <w:r w:rsidRPr="00A33191">
        <w:rPr>
          <w:rFonts w:ascii="Times New Roman" w:hAnsi="Times New Roman" w:cs="Times New Roman"/>
          <w:sz w:val="28"/>
        </w:rPr>
        <w:t>Объединяющее начало состоит в том, что все эти сведения относятся к одной местности...</w:t>
      </w:r>
      <w:r w:rsidRPr="00040B23">
        <w:t xml:space="preserve"> </w:t>
      </w:r>
      <w:r w:rsidRPr="00040B23">
        <w:rPr>
          <w:rFonts w:ascii="Times New Roman" w:hAnsi="Times New Roman" w:cs="Times New Roman"/>
          <w:sz w:val="28"/>
        </w:rPr>
        <w:t>Краеведение придает местности, не имеющей «авторского происхождения», историзм, открывает в е</w:t>
      </w:r>
      <w:r>
        <w:rPr>
          <w:rFonts w:ascii="Times New Roman" w:hAnsi="Times New Roman" w:cs="Times New Roman"/>
          <w:sz w:val="28"/>
        </w:rPr>
        <w:t>ё</w:t>
      </w:r>
      <w:r w:rsidRPr="00040B23">
        <w:rPr>
          <w:rFonts w:ascii="Times New Roman" w:hAnsi="Times New Roman" w:cs="Times New Roman"/>
          <w:sz w:val="28"/>
        </w:rPr>
        <w:t xml:space="preserve"> прошлом, хотя бы и очень недавнем, </w:t>
      </w:r>
      <w:r>
        <w:rPr>
          <w:rFonts w:ascii="Times New Roman" w:hAnsi="Times New Roman" w:cs="Times New Roman"/>
          <w:sz w:val="28"/>
        </w:rPr>
        <w:t xml:space="preserve">что-то совершенно новое, ценное», - писал академик Д.С.Лихачёв. 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История родного края и как учебная дисциплина, и как компонент дополнительного образования имеет огромный развивающий потенциал, поэтому очень важно его актуализировать.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Краеведение раскрывает учащимся связи родного края с великой Родиной, помогает уяснить неразрывную связь, единство истории каждого населённого пункта с историей жизни страны. Взаимосвязь истории местного края с историей страны является основным принципом исторического краеведения.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Известный краевед Григорий Павлович </w:t>
      </w:r>
      <w:proofErr w:type="spellStart"/>
      <w:r>
        <w:rPr>
          <w:rFonts w:ascii="Times New Roman" w:hAnsi="Times New Roman" w:cs="Times New Roman"/>
          <w:sz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</w:rPr>
        <w:t xml:space="preserve">   писал: </w:t>
      </w:r>
      <w:proofErr w:type="gramStart"/>
      <w:r>
        <w:rPr>
          <w:rFonts w:ascii="Times New Roman" w:hAnsi="Times New Roman" w:cs="Times New Roman"/>
          <w:sz w:val="28"/>
        </w:rPr>
        <w:t xml:space="preserve">«Каждый населённый пункт, будет ли то город, «стоящий на верху горы», или жалкая деревушка, приютившаяся где-нибудь в овраге, - чем-нибудь да замечательны, потому что в каждом «жительстве» или около него всегда можно найти при внимательном исследовании что-либо особенное, достойное внимание и простого туриста, путешествующего ради праздного любопытства, и учёного путешественника, совершающего свою научную экскурсию». </w:t>
      </w:r>
      <w:proofErr w:type="gramEnd"/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Более трёхсот лет </w:t>
      </w:r>
      <w:proofErr w:type="gramStart"/>
      <w:r>
        <w:rPr>
          <w:rFonts w:ascii="Times New Roman" w:hAnsi="Times New Roman" w:cs="Times New Roman"/>
          <w:sz w:val="28"/>
        </w:rPr>
        <w:t>назад донскими</w:t>
      </w:r>
      <w:proofErr w:type="gramEnd"/>
      <w:r>
        <w:rPr>
          <w:rFonts w:ascii="Times New Roman" w:hAnsi="Times New Roman" w:cs="Times New Roman"/>
          <w:sz w:val="28"/>
        </w:rPr>
        <w:t xml:space="preserve"> казаками на реке </w:t>
      </w:r>
      <w:proofErr w:type="spellStart"/>
      <w:r>
        <w:rPr>
          <w:rFonts w:ascii="Times New Roman" w:hAnsi="Times New Roman" w:cs="Times New Roman"/>
          <w:sz w:val="28"/>
        </w:rPr>
        <w:t>Аморда</w:t>
      </w:r>
      <w:proofErr w:type="spellEnd"/>
      <w:r>
        <w:rPr>
          <w:rFonts w:ascii="Times New Roman" w:hAnsi="Times New Roman" w:cs="Times New Roman"/>
          <w:sz w:val="28"/>
        </w:rPr>
        <w:t xml:space="preserve"> было образовано русское село Пятина.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В «Списке населённых мест Пензенской губернии» (1869) Пятина </w:t>
      </w:r>
      <w:r w:rsidRPr="0004759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Аморда</w:t>
      </w:r>
      <w:proofErr w:type="spellEnd"/>
      <w:r>
        <w:rPr>
          <w:rFonts w:ascii="Times New Roman" w:hAnsi="Times New Roman" w:cs="Times New Roman"/>
          <w:sz w:val="28"/>
        </w:rPr>
        <w:t>, Покровское) – село владельческое из 30 дворов Саранского уезда. В «</w:t>
      </w:r>
      <w:proofErr w:type="spellStart"/>
      <w:r>
        <w:rPr>
          <w:rFonts w:ascii="Times New Roman" w:hAnsi="Times New Roman" w:cs="Times New Roman"/>
          <w:sz w:val="28"/>
        </w:rPr>
        <w:t>Атемарской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десятне</w:t>
      </w:r>
      <w:proofErr w:type="spellEnd"/>
      <w:r>
        <w:rPr>
          <w:rFonts w:ascii="Times New Roman" w:hAnsi="Times New Roman" w:cs="Times New Roman"/>
          <w:sz w:val="28"/>
        </w:rPr>
        <w:t xml:space="preserve"> 1669-1670 года» село Покровское (Новая Пятина) упоминается как пункт, где находились служилые люди, охранявшие юго-восточную границу Российского государства. Здесь несли пограничную службу «солдаты думного генерала </w:t>
      </w:r>
      <w:proofErr w:type="spellStart"/>
      <w:r>
        <w:rPr>
          <w:rFonts w:ascii="Times New Roman" w:hAnsi="Times New Roman" w:cs="Times New Roman"/>
          <w:sz w:val="28"/>
        </w:rPr>
        <w:t>Аггея</w:t>
      </w:r>
      <w:proofErr w:type="spellEnd"/>
      <w:r>
        <w:rPr>
          <w:rFonts w:ascii="Times New Roman" w:hAnsi="Times New Roman" w:cs="Times New Roman"/>
          <w:sz w:val="28"/>
        </w:rPr>
        <w:t xml:space="preserve"> Алексеевича </w:t>
      </w:r>
      <w:proofErr w:type="spellStart"/>
      <w:r>
        <w:rPr>
          <w:rFonts w:ascii="Times New Roman" w:hAnsi="Times New Roman" w:cs="Times New Roman"/>
          <w:sz w:val="28"/>
        </w:rPr>
        <w:t>Шепелева</w:t>
      </w:r>
      <w:proofErr w:type="spellEnd"/>
      <w:r>
        <w:rPr>
          <w:rFonts w:ascii="Times New Roman" w:hAnsi="Times New Roman" w:cs="Times New Roman"/>
          <w:sz w:val="28"/>
        </w:rPr>
        <w:t xml:space="preserve">. Название села связано с устаревшим русским словом «пятина», в </w:t>
      </w:r>
      <w:r>
        <w:rPr>
          <w:rFonts w:ascii="Times New Roman" w:hAnsi="Times New Roman" w:cs="Times New Roman"/>
          <w:sz w:val="28"/>
          <w:lang w:val="en-US"/>
        </w:rPr>
        <w:t>XVIII</w:t>
      </w:r>
      <w:r>
        <w:rPr>
          <w:rFonts w:ascii="Times New Roman" w:hAnsi="Times New Roman" w:cs="Times New Roman"/>
          <w:sz w:val="28"/>
        </w:rPr>
        <w:t xml:space="preserve"> веке обозначавшим способ арендного землепользования, при котором владельцу отдавалась пятая часть урожая, </w:t>
      </w:r>
      <w:proofErr w:type="spellStart"/>
      <w:r>
        <w:rPr>
          <w:rFonts w:ascii="Times New Roman" w:hAnsi="Times New Roman" w:cs="Times New Roman"/>
          <w:sz w:val="28"/>
        </w:rPr>
        <w:t>пятинщиком</w:t>
      </w:r>
      <w:proofErr w:type="spellEnd"/>
      <w:r>
        <w:rPr>
          <w:rFonts w:ascii="Times New Roman" w:hAnsi="Times New Roman" w:cs="Times New Roman"/>
          <w:sz w:val="28"/>
        </w:rPr>
        <w:t xml:space="preserve"> тогда называли того, кто снимал и держал чужую </w:t>
      </w:r>
      <w:r w:rsidR="00EC0C4D">
        <w:rPr>
          <w:rFonts w:ascii="Times New Roman" w:hAnsi="Times New Roman" w:cs="Times New Roman"/>
          <w:sz w:val="28"/>
        </w:rPr>
        <w:t xml:space="preserve">землю </w:t>
      </w:r>
      <w:r>
        <w:rPr>
          <w:rFonts w:ascii="Times New Roman" w:hAnsi="Times New Roman" w:cs="Times New Roman"/>
          <w:sz w:val="28"/>
        </w:rPr>
        <w:t>из Пятины.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В </w:t>
      </w:r>
      <w:r>
        <w:rPr>
          <w:rFonts w:ascii="Times New Roman" w:hAnsi="Times New Roman" w:cs="Times New Roman"/>
          <w:sz w:val="28"/>
          <w:lang w:val="en-US"/>
        </w:rPr>
        <w:t>XIX</w:t>
      </w:r>
      <w:r>
        <w:rPr>
          <w:rFonts w:ascii="Times New Roman" w:hAnsi="Times New Roman" w:cs="Times New Roman"/>
          <w:sz w:val="28"/>
        </w:rPr>
        <w:t xml:space="preserve"> веке Пятина была волостным центром. В состав </w:t>
      </w:r>
      <w:proofErr w:type="spellStart"/>
      <w:r>
        <w:rPr>
          <w:rFonts w:ascii="Times New Roman" w:hAnsi="Times New Roman" w:cs="Times New Roman"/>
          <w:sz w:val="28"/>
        </w:rPr>
        <w:t>Пятинской</w:t>
      </w:r>
      <w:proofErr w:type="spellEnd"/>
      <w:r>
        <w:rPr>
          <w:rFonts w:ascii="Times New Roman" w:hAnsi="Times New Roman" w:cs="Times New Roman"/>
          <w:sz w:val="28"/>
        </w:rPr>
        <w:t xml:space="preserve"> волости входили Нижняя и Верхняя Пятина, </w:t>
      </w:r>
      <w:proofErr w:type="spellStart"/>
      <w:r>
        <w:rPr>
          <w:rFonts w:ascii="Times New Roman" w:hAnsi="Times New Roman" w:cs="Times New Roman"/>
          <w:sz w:val="28"/>
        </w:rPr>
        <w:t>Лыковщина</w:t>
      </w:r>
      <w:proofErr w:type="spellEnd"/>
      <w:r>
        <w:rPr>
          <w:rFonts w:ascii="Times New Roman" w:hAnsi="Times New Roman" w:cs="Times New Roman"/>
          <w:sz w:val="28"/>
        </w:rPr>
        <w:t xml:space="preserve">, Дмитриевка, Александровка, Малые Березники. К 1913 году в Пятине были водяная и ветряная мельницы, деревянная церковь. 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История русского села Пятина, насчитывающая не одну сотню лет, богата разными событиями.  Хранителем   истории села Пятина и его культуры  является школьный </w:t>
      </w:r>
      <w:r w:rsidRPr="00612AB3">
        <w:rPr>
          <w:rFonts w:ascii="Times New Roman" w:hAnsi="Times New Roman" w:cs="Times New Roman"/>
          <w:b/>
          <w:sz w:val="28"/>
        </w:rPr>
        <w:t>«Историко-краеведческий музей села Пятина»</w:t>
      </w:r>
      <w:r>
        <w:rPr>
          <w:rFonts w:ascii="Times New Roman" w:hAnsi="Times New Roman" w:cs="Times New Roman"/>
          <w:sz w:val="28"/>
        </w:rPr>
        <w:t>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>Краеведческий музей –</w:t>
      </w:r>
      <w:r w:rsidRPr="0044091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это </w:t>
      </w:r>
      <w:r w:rsidRPr="0044091A">
        <w:rPr>
          <w:rFonts w:ascii="Times New Roman" w:hAnsi="Times New Roman" w:cs="Times New Roman"/>
          <w:sz w:val="28"/>
        </w:rPr>
        <w:t>музей, объектом деятельности которого является документация исторического, природного и культурного развития определённого населённого пункта или географического региона. Основными фондами такого музея являются связанные с историей этого региона экспонаты, в числе которых могут быть, например, археологические находки, произведения искусства или ремесла, документы, предметы быта.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Краеведческим музеям, бесспорно, принадлежит  значительная роль в развитии краеведения, а стало быть, и в сохранении культуры.</w:t>
      </w:r>
      <w:r w:rsidRPr="007F232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«Первый камень» в развитие исторического краеведения   в селе Пятина, заложила </w:t>
      </w:r>
      <w:proofErr w:type="spellStart"/>
      <w:r>
        <w:rPr>
          <w:rFonts w:ascii="Times New Roman" w:hAnsi="Times New Roman" w:cs="Times New Roman"/>
          <w:sz w:val="28"/>
        </w:rPr>
        <w:t>Медёнкова</w:t>
      </w:r>
      <w:proofErr w:type="spellEnd"/>
      <w:r>
        <w:rPr>
          <w:rFonts w:ascii="Times New Roman" w:hAnsi="Times New Roman" w:cs="Times New Roman"/>
          <w:sz w:val="28"/>
        </w:rPr>
        <w:t xml:space="preserve"> Нина Дмитриевна – учитель  </w:t>
      </w:r>
      <w:proofErr w:type="spellStart"/>
      <w:r>
        <w:rPr>
          <w:rFonts w:ascii="Times New Roman" w:hAnsi="Times New Roman" w:cs="Times New Roman"/>
          <w:sz w:val="28"/>
        </w:rPr>
        <w:t>Пятинской</w:t>
      </w:r>
      <w:proofErr w:type="spellEnd"/>
      <w:r>
        <w:rPr>
          <w:rFonts w:ascii="Times New Roman" w:hAnsi="Times New Roman" w:cs="Times New Roman"/>
          <w:sz w:val="28"/>
        </w:rPr>
        <w:t xml:space="preserve"> средней школы. В 1969 году она начала работу над составлением летописи села Пятина.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К работе по развитию исторического краеведения в селе Пятина подключились педагоги и учащиеся школы. Сбор краеведческого материала проводился в селе Пятина, деревнях </w:t>
      </w:r>
      <w:proofErr w:type="spellStart"/>
      <w:r>
        <w:rPr>
          <w:rFonts w:ascii="Times New Roman" w:hAnsi="Times New Roman" w:cs="Times New Roman"/>
          <w:sz w:val="28"/>
        </w:rPr>
        <w:t>Лыковщина</w:t>
      </w:r>
      <w:proofErr w:type="spellEnd"/>
      <w:r>
        <w:rPr>
          <w:rFonts w:ascii="Times New Roman" w:hAnsi="Times New Roman" w:cs="Times New Roman"/>
          <w:sz w:val="28"/>
        </w:rPr>
        <w:t xml:space="preserve"> и Дмитриевка, посёлке </w:t>
      </w:r>
      <w:proofErr w:type="spellStart"/>
      <w:r>
        <w:rPr>
          <w:rFonts w:ascii="Times New Roman" w:hAnsi="Times New Roman" w:cs="Times New Roman"/>
          <w:sz w:val="28"/>
        </w:rPr>
        <w:t>Садовка</w:t>
      </w:r>
      <w:proofErr w:type="spellEnd"/>
      <w:r>
        <w:rPr>
          <w:rFonts w:ascii="Times New Roman" w:hAnsi="Times New Roman" w:cs="Times New Roman"/>
          <w:sz w:val="28"/>
        </w:rPr>
        <w:t xml:space="preserve"> (все эти населённый пункты входят в состав </w:t>
      </w:r>
      <w:proofErr w:type="spellStart"/>
      <w:r>
        <w:rPr>
          <w:rFonts w:ascii="Times New Roman" w:hAnsi="Times New Roman" w:cs="Times New Roman"/>
          <w:sz w:val="28"/>
        </w:rPr>
        <w:t>Пятинского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поселения). 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Итогом большой и увлекательной работы учителей, учащихся и местных жителей стало открытие  в 1978 году краеведческого уголка в кабинете истории.  Именно в  нём  хранились первые экспонаты и материалы будущего музея. Руководил краеведческой работой учитель истории </w:t>
      </w:r>
      <w:proofErr w:type="spellStart"/>
      <w:r>
        <w:rPr>
          <w:rFonts w:ascii="Times New Roman" w:hAnsi="Times New Roman" w:cs="Times New Roman"/>
          <w:sz w:val="28"/>
        </w:rPr>
        <w:t>Севрюков</w:t>
      </w:r>
      <w:proofErr w:type="spellEnd"/>
      <w:r>
        <w:rPr>
          <w:rFonts w:ascii="Times New Roman" w:hAnsi="Times New Roman" w:cs="Times New Roman"/>
          <w:sz w:val="28"/>
        </w:rPr>
        <w:t xml:space="preserve"> Вячеслав Петрович.  Вячеславом Петровичем было собрано большое количество экспонатов, которые впоследствии  стали  основой   раздела музея «Быт и культура».  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Особое место, среди полученных в ходе поисковой работы материалов в этот период, занимают сведения об участниках Великой Отечественной </w:t>
      </w:r>
      <w:r>
        <w:rPr>
          <w:rFonts w:ascii="Times New Roman" w:hAnsi="Times New Roman" w:cs="Times New Roman"/>
          <w:sz w:val="28"/>
        </w:rPr>
        <w:lastRenderedPageBreak/>
        <w:t xml:space="preserve">войны, уроженцах села Пятина. Многие ветераны собственноручно описали свой боевой путь. Эти сведения внесены теперь в «Книгу Славы села Пятина». 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12AB3" w:rsidRDefault="00612AB3" w:rsidP="00612AB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57072" cy="2809875"/>
            <wp:effectExtent l="38100" t="57150" r="114978" b="104775"/>
            <wp:docPr id="1" name="Рисунок 0" descr="стар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ина 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500" cy="281301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AB3" w:rsidRDefault="00612AB3" w:rsidP="00612AB3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587682">
        <w:rPr>
          <w:rFonts w:ascii="Times New Roman" w:hAnsi="Times New Roman" w:cs="Times New Roman"/>
          <w:sz w:val="24"/>
        </w:rPr>
        <w:t>(</w:t>
      </w:r>
      <w:r w:rsidRPr="007D2BD7">
        <w:rPr>
          <w:rFonts w:ascii="Times New Roman" w:hAnsi="Times New Roman" w:cs="Times New Roman"/>
          <w:i/>
          <w:sz w:val="24"/>
        </w:rPr>
        <w:t xml:space="preserve">На фото: учитель истории </w:t>
      </w:r>
      <w:proofErr w:type="spellStart"/>
      <w:r w:rsidRPr="007D2BD7">
        <w:rPr>
          <w:rFonts w:ascii="Times New Roman" w:hAnsi="Times New Roman" w:cs="Times New Roman"/>
          <w:i/>
          <w:sz w:val="24"/>
        </w:rPr>
        <w:t>Севрюков</w:t>
      </w:r>
      <w:proofErr w:type="spellEnd"/>
      <w:r w:rsidRPr="007D2BD7">
        <w:rPr>
          <w:rFonts w:ascii="Times New Roman" w:hAnsi="Times New Roman" w:cs="Times New Roman"/>
          <w:i/>
          <w:sz w:val="24"/>
        </w:rPr>
        <w:t xml:space="preserve"> В.П., 1980-е годы</w:t>
      </w:r>
      <w:r w:rsidRPr="00587682">
        <w:rPr>
          <w:rFonts w:ascii="Times New Roman" w:hAnsi="Times New Roman" w:cs="Times New Roman"/>
          <w:sz w:val="24"/>
        </w:rPr>
        <w:t>)</w:t>
      </w:r>
    </w:p>
    <w:p w:rsidR="00612AB3" w:rsidRPr="00E10B87" w:rsidRDefault="00612AB3" w:rsidP="00612AB3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12AB3" w:rsidRDefault="00612AB3" w:rsidP="00612AB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651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651C">
        <w:rPr>
          <w:rFonts w:ascii="Times New Roman" w:hAnsi="Times New Roman" w:cs="Times New Roman"/>
          <w:sz w:val="28"/>
          <w:szCs w:val="28"/>
        </w:rPr>
        <w:t xml:space="preserve">В 1987 году в селе Пятина открылось новое здание школы.  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51C">
        <w:rPr>
          <w:rFonts w:ascii="Times New Roman" w:hAnsi="Times New Roman" w:cs="Times New Roman"/>
          <w:sz w:val="28"/>
          <w:szCs w:val="28"/>
        </w:rPr>
        <w:t xml:space="preserve">здании школы помещение для музея не было предусмотрено. В 1980-е годы на территории села Пятина велось строительство экспериментального посёлка. По замыслу архитекторов </w:t>
      </w:r>
      <w:r>
        <w:rPr>
          <w:rFonts w:ascii="Times New Roman" w:hAnsi="Times New Roman" w:cs="Times New Roman"/>
          <w:sz w:val="28"/>
          <w:szCs w:val="28"/>
        </w:rPr>
        <w:t>этого проекта</w:t>
      </w:r>
      <w:r w:rsidRPr="002A651C">
        <w:rPr>
          <w:rFonts w:ascii="Times New Roman" w:hAnsi="Times New Roman" w:cs="Times New Roman"/>
          <w:sz w:val="28"/>
          <w:szCs w:val="28"/>
        </w:rPr>
        <w:t xml:space="preserve">, важным пунктом строительства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2A651C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стать </w:t>
      </w:r>
      <w:r w:rsidRPr="002A651C">
        <w:rPr>
          <w:rFonts w:ascii="Times New Roman" w:hAnsi="Times New Roman" w:cs="Times New Roman"/>
          <w:sz w:val="28"/>
          <w:szCs w:val="28"/>
        </w:rPr>
        <w:t>реставрация ветряной мельницы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6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651C">
        <w:rPr>
          <w:rFonts w:ascii="Times New Roman" w:hAnsi="Times New Roman" w:cs="Times New Roman"/>
          <w:sz w:val="28"/>
          <w:szCs w:val="28"/>
        </w:rPr>
        <w:t xml:space="preserve">памятника деревянного зодчества </w:t>
      </w:r>
      <w:r w:rsidRPr="002A651C"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века, -</w:t>
      </w:r>
      <w:r w:rsidRPr="002A651C">
        <w:rPr>
          <w:rFonts w:ascii="Times New Roman" w:hAnsi="Times New Roman" w:cs="Times New Roman"/>
          <w:sz w:val="28"/>
          <w:szCs w:val="28"/>
        </w:rPr>
        <w:t xml:space="preserve"> и преобразо</w:t>
      </w:r>
      <w:r>
        <w:rPr>
          <w:rFonts w:ascii="Times New Roman" w:hAnsi="Times New Roman" w:cs="Times New Roman"/>
          <w:sz w:val="28"/>
          <w:szCs w:val="28"/>
        </w:rPr>
        <w:t>вание её в краеведческий музей (и</w:t>
      </w:r>
      <w:r w:rsidRPr="002A651C">
        <w:rPr>
          <w:rFonts w:ascii="Times New Roman" w:hAnsi="Times New Roman" w:cs="Times New Roman"/>
          <w:sz w:val="28"/>
          <w:szCs w:val="28"/>
        </w:rPr>
        <w:t xml:space="preserve">менно поэтому </w:t>
      </w:r>
      <w:r>
        <w:rPr>
          <w:rFonts w:ascii="Times New Roman" w:hAnsi="Times New Roman" w:cs="Times New Roman"/>
          <w:sz w:val="28"/>
          <w:szCs w:val="28"/>
        </w:rPr>
        <w:t xml:space="preserve"> помещение для </w:t>
      </w:r>
      <w:r w:rsidRPr="002A651C">
        <w:rPr>
          <w:rFonts w:ascii="Times New Roman" w:hAnsi="Times New Roman" w:cs="Times New Roman"/>
          <w:sz w:val="28"/>
          <w:szCs w:val="28"/>
        </w:rPr>
        <w:t xml:space="preserve"> музея непосредственно в стенах школы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A651C">
        <w:rPr>
          <w:rFonts w:ascii="Times New Roman" w:hAnsi="Times New Roman" w:cs="Times New Roman"/>
          <w:sz w:val="28"/>
          <w:szCs w:val="28"/>
        </w:rPr>
        <w:t>не было запланировано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A651C">
        <w:rPr>
          <w:rFonts w:ascii="Times New Roman" w:hAnsi="Times New Roman" w:cs="Times New Roman"/>
          <w:sz w:val="28"/>
          <w:szCs w:val="28"/>
        </w:rPr>
        <w:t xml:space="preserve">. Но этот великолепный замысел не удалось осуществить по вине самих жителей села. Мельница была разрушена, разобрана по брёвнам. Вандализм жителей, безразличие и бездействие местных властей лишили наше село уникальной достопримечательности!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51C">
        <w:rPr>
          <w:rFonts w:ascii="Times New Roman" w:hAnsi="Times New Roman" w:cs="Times New Roman"/>
          <w:sz w:val="28"/>
        </w:rPr>
        <w:t xml:space="preserve">Нельзя </w:t>
      </w:r>
      <w:r>
        <w:rPr>
          <w:rFonts w:ascii="Times New Roman" w:hAnsi="Times New Roman" w:cs="Times New Roman"/>
          <w:sz w:val="28"/>
        </w:rPr>
        <w:t>было допускать утраты этого памятника</w:t>
      </w:r>
      <w:r w:rsidRPr="002A651C">
        <w:rPr>
          <w:rFonts w:ascii="Times New Roman" w:hAnsi="Times New Roman" w:cs="Times New Roman"/>
          <w:sz w:val="28"/>
        </w:rPr>
        <w:t>.</w:t>
      </w:r>
      <w:r w:rsidRPr="002A651C">
        <w:rPr>
          <w:sz w:val="28"/>
        </w:rPr>
        <w:t xml:space="preserve"> </w:t>
      </w:r>
      <w:r w:rsidRPr="002A651C">
        <w:rPr>
          <w:rFonts w:ascii="Times New Roman" w:hAnsi="Times New Roman" w:cs="Times New Roman"/>
          <w:sz w:val="28"/>
        </w:rPr>
        <w:t xml:space="preserve">В своих работах </w:t>
      </w:r>
      <w:r>
        <w:rPr>
          <w:rFonts w:ascii="Times New Roman" w:hAnsi="Times New Roman" w:cs="Times New Roman"/>
          <w:sz w:val="28"/>
        </w:rPr>
        <w:t xml:space="preserve"> Д.С. Лихачев предупреждал, что «и</w:t>
      </w:r>
      <w:r w:rsidRPr="002A651C">
        <w:rPr>
          <w:rFonts w:ascii="Times New Roman" w:hAnsi="Times New Roman" w:cs="Times New Roman"/>
          <w:sz w:val="28"/>
        </w:rPr>
        <w:t xml:space="preserve">х </w:t>
      </w:r>
      <w:r w:rsidRPr="0005563C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памятников</w:t>
      </w:r>
      <w:r w:rsidRPr="0005563C">
        <w:rPr>
          <w:rFonts w:ascii="Times New Roman" w:hAnsi="Times New Roman" w:cs="Times New Roman"/>
          <w:sz w:val="28"/>
        </w:rPr>
        <w:t xml:space="preserve">] </w:t>
      </w:r>
      <w:r w:rsidRPr="002A651C">
        <w:rPr>
          <w:rFonts w:ascii="Times New Roman" w:hAnsi="Times New Roman" w:cs="Times New Roman"/>
          <w:sz w:val="28"/>
        </w:rPr>
        <w:t xml:space="preserve">утраты невосстановимы, ибо памятники культуры всегда индивидуальны, всегда связаны с определенной эпохой в прошлом, с </w:t>
      </w:r>
      <w:r w:rsidRPr="002A651C">
        <w:rPr>
          <w:rFonts w:ascii="Times New Roman" w:hAnsi="Times New Roman" w:cs="Times New Roman"/>
          <w:sz w:val="28"/>
        </w:rPr>
        <w:lastRenderedPageBreak/>
        <w:t>определенными мастерами. Каждый памятник разрушается навечно, искажается навечно, ранится навечно. И он совершенно беззащитен, о</w:t>
      </w:r>
      <w:r>
        <w:rPr>
          <w:rFonts w:ascii="Times New Roman" w:hAnsi="Times New Roman" w:cs="Times New Roman"/>
          <w:sz w:val="28"/>
        </w:rPr>
        <w:t>н не восстановит самого себя».</w:t>
      </w:r>
    </w:p>
    <w:p w:rsidR="00612AB3" w:rsidRDefault="00612AB3" w:rsidP="00612AB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12AB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38725" cy="3514725"/>
            <wp:effectExtent l="95250" t="76200" r="85725" b="66675"/>
            <wp:docPr id="4" name="Рисунок 1" descr="стр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стр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147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3" w:rsidRPr="002A651C" w:rsidRDefault="00612AB3" w:rsidP="00612A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2042F">
        <w:rPr>
          <w:rFonts w:ascii="Times New Roman" w:hAnsi="Times New Roman" w:cs="Times New Roman"/>
          <w:b/>
          <w:i/>
          <w:sz w:val="24"/>
          <w:szCs w:val="28"/>
        </w:rPr>
        <w:t>Ветряная мельница в селе Пятина, фото 1980-х гг</w:t>
      </w:r>
      <w:r w:rsidRPr="006204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178E" w:rsidRDefault="0081178E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6166485</wp:posOffset>
            </wp:positionV>
            <wp:extent cx="2790825" cy="2066925"/>
            <wp:effectExtent l="190500" t="152400" r="219075" b="161925"/>
            <wp:wrapSquare wrapText="bothSides"/>
            <wp:docPr id="8" name="Рисунок 8" descr="т1 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т1 0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12AB3">
        <w:rPr>
          <w:rFonts w:ascii="Times New Roman" w:hAnsi="Times New Roman" w:cs="Times New Roman"/>
          <w:sz w:val="28"/>
        </w:rPr>
        <w:t xml:space="preserve">           Но  на  момент открытия нового здания</w:t>
      </w:r>
      <w:r>
        <w:rPr>
          <w:rFonts w:ascii="Times New Roman" w:hAnsi="Times New Roman" w:cs="Times New Roman"/>
          <w:sz w:val="28"/>
        </w:rPr>
        <w:t>,</w:t>
      </w:r>
      <w:r w:rsidR="00612AB3">
        <w:rPr>
          <w:rFonts w:ascii="Times New Roman" w:hAnsi="Times New Roman" w:cs="Times New Roman"/>
          <w:sz w:val="28"/>
        </w:rPr>
        <w:t xml:space="preserve">  школа обладала объёмным краеведческим материалом.  Усилиями  директора школы Барсуковой Любови Дмитриевны (</w:t>
      </w:r>
      <w:r w:rsidR="00612AB3" w:rsidRPr="00226BF0">
        <w:rPr>
          <w:rFonts w:ascii="Times New Roman" w:hAnsi="Times New Roman" w:cs="Times New Roman"/>
          <w:b/>
          <w:i/>
          <w:sz w:val="28"/>
        </w:rPr>
        <w:t>на фото</w:t>
      </w:r>
      <w:r w:rsidR="00612AB3">
        <w:rPr>
          <w:rFonts w:ascii="Times New Roman" w:hAnsi="Times New Roman" w:cs="Times New Roman"/>
          <w:sz w:val="28"/>
        </w:rPr>
        <w:t xml:space="preserve">) и педагогического коллектива   помещение для музея было выделено в новом здании </w:t>
      </w:r>
      <w:proofErr w:type="spellStart"/>
      <w:r w:rsidR="00612AB3">
        <w:rPr>
          <w:rFonts w:ascii="Times New Roman" w:hAnsi="Times New Roman" w:cs="Times New Roman"/>
          <w:sz w:val="28"/>
        </w:rPr>
        <w:t>Пятинского</w:t>
      </w:r>
      <w:proofErr w:type="spellEnd"/>
      <w:r w:rsidR="00612AB3">
        <w:rPr>
          <w:rFonts w:ascii="Times New Roman" w:hAnsi="Times New Roman" w:cs="Times New Roman"/>
          <w:sz w:val="28"/>
        </w:rPr>
        <w:t xml:space="preserve"> сельского Дома Культуры, где музей располагается и в настоящее время. </w:t>
      </w:r>
    </w:p>
    <w:p w:rsidR="0081178E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A634B4">
        <w:rPr>
          <w:rFonts w:ascii="Times New Roman" w:hAnsi="Times New Roman" w:cs="Times New Roman"/>
          <w:sz w:val="28"/>
          <w:szCs w:val="28"/>
        </w:rPr>
        <w:t xml:space="preserve">При создании музея  большое внимание уделялось оформлению музея.  Был создан прекрасный интерьер двух разделов музея – «Быт и культура» и «Великая Отечественная война». Но, как говорил Д.С.Лихачёв: </w:t>
      </w:r>
      <w:r w:rsidRPr="00A634B4">
        <w:rPr>
          <w:rFonts w:ascii="Times New Roman" w:hAnsi="Times New Roman" w:cs="Times New Roman"/>
          <w:sz w:val="28"/>
          <w:szCs w:val="28"/>
        </w:rPr>
        <w:lastRenderedPageBreak/>
        <w:t xml:space="preserve">«Следует помнить, что самый последний, один подлинный камень дороже всякой декоративной мишуры».  Поэтому, главная задача музея на этапе 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A634B4">
        <w:rPr>
          <w:rFonts w:ascii="Times New Roman" w:hAnsi="Times New Roman" w:cs="Times New Roman"/>
          <w:sz w:val="28"/>
          <w:szCs w:val="28"/>
        </w:rPr>
        <w:t xml:space="preserve">становления  -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A634B4">
        <w:rPr>
          <w:rFonts w:ascii="Times New Roman" w:hAnsi="Times New Roman" w:cs="Times New Roman"/>
          <w:sz w:val="28"/>
          <w:szCs w:val="28"/>
        </w:rPr>
        <w:t>пополнение его новыми,  подлинными экспонатами. Созда</w:t>
      </w:r>
      <w:r>
        <w:rPr>
          <w:rFonts w:ascii="Times New Roman" w:hAnsi="Times New Roman" w:cs="Times New Roman"/>
          <w:sz w:val="28"/>
          <w:szCs w:val="28"/>
        </w:rPr>
        <w:t>нию школьного музея предшествовала</w:t>
      </w:r>
      <w:r w:rsidRPr="00A634B4">
        <w:rPr>
          <w:rFonts w:ascii="Times New Roman" w:hAnsi="Times New Roman" w:cs="Times New Roman"/>
          <w:sz w:val="28"/>
          <w:szCs w:val="28"/>
        </w:rPr>
        <w:t xml:space="preserve"> поисково-собирательская работа, оформление собранного материала в тематические в</w:t>
      </w:r>
      <w:r>
        <w:rPr>
          <w:rFonts w:ascii="Times New Roman" w:hAnsi="Times New Roman" w:cs="Times New Roman"/>
          <w:sz w:val="28"/>
          <w:szCs w:val="28"/>
        </w:rPr>
        <w:t xml:space="preserve">ыставки и краеведческие уголки, </w:t>
      </w:r>
      <w:r w:rsidRPr="00A634B4">
        <w:rPr>
          <w:rFonts w:ascii="Times New Roman" w:hAnsi="Times New Roman" w:cs="Times New Roman"/>
          <w:sz w:val="28"/>
          <w:szCs w:val="28"/>
        </w:rPr>
        <w:t xml:space="preserve">накопление большого фактического и информационного материала, </w:t>
      </w:r>
      <w:r>
        <w:rPr>
          <w:rFonts w:ascii="Times New Roman" w:hAnsi="Times New Roman" w:cs="Times New Roman"/>
          <w:sz w:val="28"/>
          <w:szCs w:val="28"/>
        </w:rPr>
        <w:t>которые и позволили,</w:t>
      </w:r>
      <w:r w:rsidRPr="00A634B4">
        <w:rPr>
          <w:rFonts w:ascii="Times New Roman" w:hAnsi="Times New Roman" w:cs="Times New Roman"/>
          <w:sz w:val="28"/>
          <w:szCs w:val="28"/>
        </w:rPr>
        <w:t xml:space="preserve"> в конечном </w:t>
      </w:r>
      <w:r>
        <w:rPr>
          <w:rFonts w:ascii="Times New Roman" w:hAnsi="Times New Roman" w:cs="Times New Roman"/>
          <w:sz w:val="28"/>
          <w:szCs w:val="28"/>
        </w:rPr>
        <w:t>счё</w:t>
      </w:r>
      <w:r w:rsidRPr="00A634B4">
        <w:rPr>
          <w:rFonts w:ascii="Times New Roman" w:hAnsi="Times New Roman" w:cs="Times New Roman"/>
          <w:sz w:val="28"/>
          <w:szCs w:val="28"/>
        </w:rPr>
        <w:t xml:space="preserve">те, создать </w:t>
      </w: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Pr="00A634B4">
        <w:rPr>
          <w:rFonts w:ascii="Times New Roman" w:hAnsi="Times New Roman" w:cs="Times New Roman"/>
          <w:sz w:val="28"/>
          <w:szCs w:val="28"/>
        </w:rPr>
        <w:t>музей.</w:t>
      </w:r>
      <w:r>
        <w:rPr>
          <w:rFonts w:ascii="Times New Roman" w:hAnsi="Times New Roman" w:cs="Times New Roman"/>
          <w:sz w:val="28"/>
          <w:szCs w:val="28"/>
        </w:rPr>
        <w:t xml:space="preserve"> Уже в самом начале работы музея</w:t>
      </w:r>
      <w:r w:rsidR="0081178E">
        <w:rPr>
          <w:rFonts w:ascii="Times New Roman" w:hAnsi="Times New Roman" w:cs="Times New Roman"/>
          <w:sz w:val="28"/>
          <w:szCs w:val="28"/>
        </w:rPr>
        <w:t xml:space="preserve"> (в 1992 году)</w:t>
      </w:r>
      <w:r>
        <w:rPr>
          <w:rFonts w:ascii="Times New Roman" w:hAnsi="Times New Roman" w:cs="Times New Roman"/>
          <w:sz w:val="28"/>
          <w:szCs w:val="28"/>
        </w:rPr>
        <w:t xml:space="preserve"> его посетителями </w:t>
      </w:r>
      <w:r w:rsidR="00811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стали делегаты   фестиваля финно-угорских народов из Коми-Пермяцкого округа</w:t>
      </w:r>
      <w:r w:rsidR="0081178E">
        <w:rPr>
          <w:rFonts w:ascii="Times New Roman" w:hAnsi="Times New Roman" w:cs="Times New Roman"/>
          <w:sz w:val="28"/>
          <w:szCs w:val="28"/>
        </w:rPr>
        <w:t>.</w:t>
      </w:r>
    </w:p>
    <w:p w:rsidR="00612AB3" w:rsidRDefault="0081178E" w:rsidP="008117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0629" cy="5534025"/>
            <wp:effectExtent l="19050" t="19050" r="21321" b="28575"/>
            <wp:docPr id="9" name="Рисунок 8" descr="IMG_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629" cy="55340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1178E" w:rsidRDefault="0081178E" w:rsidP="008117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(Представители делегации Коми-Пермяцкого округа в «Историко-краеведческом музее села Пятина», 1992 год)</w:t>
      </w:r>
    </w:p>
    <w:p w:rsidR="00651B99" w:rsidRPr="00856A72" w:rsidRDefault="00651B99" w:rsidP="008117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730750" cy="3547936"/>
            <wp:effectExtent l="19050" t="19050" r="12700" b="14414"/>
            <wp:docPr id="10" name="Рисунок 9" descr="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54793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12AB3" w:rsidRDefault="00651B99" w:rsidP="00651B9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651B99">
        <w:rPr>
          <w:rFonts w:ascii="Times New Roman" w:hAnsi="Times New Roman" w:cs="Times New Roman"/>
          <w:b/>
          <w:i/>
          <w:sz w:val="24"/>
        </w:rPr>
        <w:t>(Пятина встречает гостей)</w:t>
      </w:r>
    </w:p>
    <w:p w:rsidR="00651B99" w:rsidRPr="00651B99" w:rsidRDefault="00651B99" w:rsidP="00651B9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610235</wp:posOffset>
            </wp:positionV>
            <wp:extent cx="3705225" cy="2774315"/>
            <wp:effectExtent l="19050" t="19050" r="28575" b="26035"/>
            <wp:wrapTight wrapText="bothSides">
              <wp:wrapPolygon edited="0">
                <wp:start x="-111" y="-148"/>
                <wp:lineTo x="-111" y="21803"/>
                <wp:lineTo x="21767" y="21803"/>
                <wp:lineTo x="21767" y="-148"/>
                <wp:lineTo x="-111" y="-148"/>
              </wp:wrapPolygon>
            </wp:wrapTight>
            <wp:docPr id="6" name="Рисунок 3" descr="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4315"/>
                    </a:xfrm>
                    <a:prstGeom prst="rect">
                      <a:avLst/>
                    </a:prstGeom>
                    <a:ln w="1270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Большую помощь в организации музея, пополнении его новыми экспонатами и материалами оказывают жители села.   Наиболее активными стали  Родина Юлия Васильевна (</w:t>
      </w:r>
      <w:r w:rsidRPr="00651B99">
        <w:rPr>
          <w:rFonts w:ascii="Times New Roman" w:hAnsi="Times New Roman" w:cs="Times New Roman"/>
          <w:b/>
          <w:i/>
          <w:sz w:val="28"/>
        </w:rPr>
        <w:t>на фото</w:t>
      </w:r>
      <w:r>
        <w:rPr>
          <w:rFonts w:ascii="Times New Roman" w:hAnsi="Times New Roman" w:cs="Times New Roman"/>
          <w:sz w:val="28"/>
        </w:rPr>
        <w:t>) – уроженка села Пятина,  Федотова Зинаида Фёдоровна, долгое время занимавшая пост Главы Администрации села Пятина.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Под руководством заместителя директора по воспитательной работе </w:t>
      </w:r>
      <w:proofErr w:type="spellStart"/>
      <w:r>
        <w:rPr>
          <w:rFonts w:ascii="Times New Roman" w:hAnsi="Times New Roman" w:cs="Times New Roman"/>
          <w:sz w:val="28"/>
        </w:rPr>
        <w:t>Терёшкиной</w:t>
      </w:r>
      <w:proofErr w:type="spellEnd"/>
      <w:r>
        <w:rPr>
          <w:rFonts w:ascii="Times New Roman" w:hAnsi="Times New Roman" w:cs="Times New Roman"/>
          <w:sz w:val="28"/>
        </w:rPr>
        <w:t xml:space="preserve"> Антонины Дмитриевны  в школе работала поисковая группа по сбору экспонатов мордовской национальной культуры.</w:t>
      </w:r>
    </w:p>
    <w:p w:rsidR="00612AB3" w:rsidRDefault="00612AB3" w:rsidP="00612AB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47975" cy="2135981"/>
            <wp:effectExtent l="95250" t="95250" r="104775" b="92869"/>
            <wp:docPr id="7" name="Рисунок 6" descr="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2AB3" w:rsidRPr="005D7055" w:rsidRDefault="00612AB3" w:rsidP="00612AB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8"/>
        </w:rPr>
        <w:t>(</w:t>
      </w:r>
      <w:r w:rsidRPr="00651B99">
        <w:rPr>
          <w:rFonts w:ascii="Times New Roman" w:hAnsi="Times New Roman" w:cs="Times New Roman"/>
          <w:b/>
          <w:i/>
          <w:sz w:val="24"/>
        </w:rPr>
        <w:t xml:space="preserve">На фото </w:t>
      </w:r>
      <w:proofErr w:type="spellStart"/>
      <w:r w:rsidRPr="00651B99">
        <w:rPr>
          <w:rFonts w:ascii="Times New Roman" w:hAnsi="Times New Roman" w:cs="Times New Roman"/>
          <w:b/>
          <w:i/>
          <w:sz w:val="24"/>
        </w:rPr>
        <w:t>Терёшкина</w:t>
      </w:r>
      <w:proofErr w:type="spellEnd"/>
      <w:r w:rsidRPr="00651B99">
        <w:rPr>
          <w:rFonts w:ascii="Times New Roman" w:hAnsi="Times New Roman" w:cs="Times New Roman"/>
          <w:b/>
          <w:i/>
          <w:sz w:val="24"/>
        </w:rPr>
        <w:t xml:space="preserve"> Антонина Дмитриевна и учащиеся школы, 1980-е гг.</w:t>
      </w:r>
      <w:r w:rsidRPr="005D7055">
        <w:rPr>
          <w:rFonts w:ascii="Times New Roman" w:hAnsi="Times New Roman" w:cs="Times New Roman"/>
          <w:i/>
          <w:sz w:val="24"/>
        </w:rPr>
        <w:t>)</w:t>
      </w:r>
    </w:p>
    <w:p w:rsidR="00612AB3" w:rsidRDefault="00612AB3" w:rsidP="00612AB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02B5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38550" cy="1982048"/>
            <wp:effectExtent l="19050" t="0" r="0" b="0"/>
            <wp:docPr id="2" name="Рисунок 1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0076" cy="19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9" w:rsidRPr="00651B99" w:rsidRDefault="00612AB3" w:rsidP="00651B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51B99">
        <w:rPr>
          <w:rFonts w:ascii="Times New Roman" w:hAnsi="Times New Roman" w:cs="Times New Roman"/>
          <w:b/>
          <w:i/>
          <w:sz w:val="24"/>
        </w:rPr>
        <w:t>(На фото: занятия в музее, 199</w:t>
      </w:r>
      <w:r w:rsidR="00651B99">
        <w:rPr>
          <w:rFonts w:ascii="Times New Roman" w:hAnsi="Times New Roman" w:cs="Times New Roman"/>
          <w:b/>
          <w:i/>
          <w:sz w:val="24"/>
        </w:rPr>
        <w:t>2</w:t>
      </w:r>
      <w:r w:rsidRPr="00651B99">
        <w:rPr>
          <w:rFonts w:ascii="Times New Roman" w:hAnsi="Times New Roman" w:cs="Times New Roman"/>
          <w:b/>
          <w:i/>
          <w:sz w:val="24"/>
        </w:rPr>
        <w:t>-й год</w:t>
      </w:r>
      <w:r w:rsidRPr="00651B99">
        <w:rPr>
          <w:rFonts w:ascii="Times New Roman" w:hAnsi="Times New Roman" w:cs="Times New Roman"/>
          <w:b/>
          <w:sz w:val="28"/>
        </w:rPr>
        <w:t>)</w:t>
      </w: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131445</wp:posOffset>
            </wp:positionV>
            <wp:extent cx="1468120" cy="1952625"/>
            <wp:effectExtent l="38100" t="57150" r="113030" b="104775"/>
            <wp:wrapSquare wrapText="bothSides"/>
            <wp:docPr id="3" name="Рисунок 1" descr="C:\Documents and Settings\Admin\Мои документы\Мои рисунки\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_6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52625"/>
                    </a:xfrm>
                    <a:prstGeom prst="rect">
                      <a:avLst/>
                    </a:prstGeom>
                    <a:ln w="38100" cap="sq" cmpd="dbl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С 1998 по 2005 год работой музея руководил Головушкин Анатолий Алексеевич (</w:t>
      </w:r>
      <w:r w:rsidRPr="00651B99">
        <w:rPr>
          <w:rFonts w:ascii="Times New Roman" w:hAnsi="Times New Roman" w:cs="Times New Roman"/>
          <w:b/>
          <w:i/>
          <w:sz w:val="28"/>
        </w:rPr>
        <w:t>на фото</w:t>
      </w:r>
      <w:r>
        <w:rPr>
          <w:rFonts w:ascii="Times New Roman" w:hAnsi="Times New Roman" w:cs="Times New Roman"/>
          <w:sz w:val="28"/>
        </w:rPr>
        <w:t>). Поисковой группой была проделана большая работа по уточнению списков участников Великой отечественной войны. Экспозиция музея была пополнена новыми материалами: фотографиями военных лет, фотографиями ветеранов, фронтовыми письмами, наградным материалом ветеранов.</w:t>
      </w:r>
    </w:p>
    <w:p w:rsidR="00AC1722" w:rsidRPr="00626994" w:rsidRDefault="00AC1722" w:rsidP="00612AB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12AB3" w:rsidRPr="00AB28B9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AC172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настоящее время на базе музея работает кружок «Краеведение»  (МБОУ ДДТ Ромодановского района)</w:t>
      </w:r>
      <w:r w:rsidR="00AB28B9">
        <w:rPr>
          <w:rFonts w:ascii="Times New Roman" w:hAnsi="Times New Roman" w:cs="Times New Roman"/>
          <w:sz w:val="28"/>
        </w:rPr>
        <w:t xml:space="preserve">. Руководитель музея – </w:t>
      </w:r>
      <w:proofErr w:type="spellStart"/>
      <w:r w:rsidR="00AB28B9" w:rsidRPr="00AB28B9">
        <w:rPr>
          <w:rFonts w:ascii="Times New Roman" w:hAnsi="Times New Roman" w:cs="Times New Roman"/>
          <w:b/>
          <w:sz w:val="28"/>
        </w:rPr>
        <w:t>Баландина</w:t>
      </w:r>
      <w:proofErr w:type="spellEnd"/>
      <w:r w:rsidR="00AB28B9" w:rsidRPr="00AB28B9">
        <w:rPr>
          <w:rFonts w:ascii="Times New Roman" w:hAnsi="Times New Roman" w:cs="Times New Roman"/>
          <w:b/>
          <w:sz w:val="28"/>
        </w:rPr>
        <w:t xml:space="preserve"> Ирина Алексеевна, учитель истории</w:t>
      </w:r>
      <w:r w:rsidRPr="00AB28B9">
        <w:rPr>
          <w:rFonts w:ascii="Times New Roman" w:hAnsi="Times New Roman" w:cs="Times New Roman"/>
          <w:b/>
          <w:sz w:val="28"/>
        </w:rPr>
        <w:t xml:space="preserve">. </w:t>
      </w:r>
      <w:r w:rsidR="00AA5631" w:rsidRPr="00AB28B9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F4392A" w:rsidRDefault="00F4392A" w:rsidP="00612AB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612AB3" w:rsidRDefault="00612AB3" w:rsidP="00612AB3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          </w:t>
      </w:r>
    </w:p>
    <w:sectPr w:rsidR="00612AB3" w:rsidSect="00A14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AB3"/>
    <w:rsid w:val="003D1D3D"/>
    <w:rsid w:val="00612AB3"/>
    <w:rsid w:val="00651B99"/>
    <w:rsid w:val="0081178E"/>
    <w:rsid w:val="00A14B2F"/>
    <w:rsid w:val="00AA5631"/>
    <w:rsid w:val="00AB28B9"/>
    <w:rsid w:val="00AC1722"/>
    <w:rsid w:val="00B71ADB"/>
    <w:rsid w:val="00D86CA4"/>
    <w:rsid w:val="00DF0D95"/>
    <w:rsid w:val="00EB1E95"/>
    <w:rsid w:val="00EC0C4D"/>
    <w:rsid w:val="00F35B65"/>
    <w:rsid w:val="00F43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1350</Words>
  <Characters>7701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XTreme</cp:lastModifiedBy>
  <cp:revision>14</cp:revision>
  <dcterms:created xsi:type="dcterms:W3CDTF">2012-02-27T11:40:00Z</dcterms:created>
  <dcterms:modified xsi:type="dcterms:W3CDTF">2013-12-20T13:00:00Z</dcterms:modified>
</cp:coreProperties>
</file>