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EB" w:rsidRPr="001C6D38" w:rsidRDefault="00391DEB">
      <w:pPr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hAnsi="Times New Roman" w:cs="Times New Roman"/>
          <w:b/>
          <w:sz w:val="24"/>
          <w:szCs w:val="24"/>
        </w:rPr>
        <w:t>Тема:</w:t>
      </w:r>
      <w:r w:rsidRPr="001C6D38">
        <w:rPr>
          <w:rFonts w:ascii="Times New Roman" w:hAnsi="Times New Roman" w:cs="Times New Roman"/>
          <w:sz w:val="24"/>
          <w:szCs w:val="24"/>
        </w:rPr>
        <w:t xml:space="preserve"> «Изготовление колодки швабры»</w:t>
      </w:r>
    </w:p>
    <w:p w:rsidR="00391DEB" w:rsidRPr="001C6D38" w:rsidRDefault="00391DEB">
      <w:pPr>
        <w:rPr>
          <w:rFonts w:ascii="Times New Roman" w:hAnsi="Times New Roman" w:cs="Times New Roman"/>
          <w:b/>
          <w:sz w:val="24"/>
          <w:szCs w:val="24"/>
        </w:rPr>
      </w:pPr>
      <w:r w:rsidRPr="001C6D3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91DEB" w:rsidRPr="001C6D38" w:rsidRDefault="00391DEB" w:rsidP="00391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6D38">
        <w:rPr>
          <w:rFonts w:ascii="Times New Roman" w:hAnsi="Times New Roman" w:cs="Times New Roman"/>
          <w:b/>
          <w:sz w:val="24"/>
          <w:szCs w:val="24"/>
        </w:rPr>
        <w:t>Дидактическая</w:t>
      </w:r>
      <w:proofErr w:type="gramEnd"/>
      <w:r w:rsidRPr="001C6D38">
        <w:rPr>
          <w:rFonts w:ascii="Times New Roman" w:hAnsi="Times New Roman" w:cs="Times New Roman"/>
          <w:sz w:val="24"/>
          <w:szCs w:val="24"/>
        </w:rPr>
        <w:t xml:space="preserve">: </w:t>
      </w:r>
      <w:r w:rsidR="00FE460C" w:rsidRPr="001C6D38">
        <w:rPr>
          <w:rFonts w:ascii="Times New Roman" w:hAnsi="Times New Roman" w:cs="Times New Roman"/>
          <w:sz w:val="24"/>
          <w:szCs w:val="24"/>
        </w:rPr>
        <w:t xml:space="preserve"> ознакомить учащихся с технологией изготовления колодки швабры; совершенствовать навыки работы с разметочным, строгальным, сверлильным инструментом.</w:t>
      </w:r>
    </w:p>
    <w:p w:rsidR="00FE460C" w:rsidRPr="001C6D38" w:rsidRDefault="002E27EE" w:rsidP="00391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6D38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1C6D38">
        <w:rPr>
          <w:rFonts w:ascii="Times New Roman" w:hAnsi="Times New Roman" w:cs="Times New Roman"/>
          <w:b/>
          <w:sz w:val="24"/>
          <w:szCs w:val="24"/>
        </w:rPr>
        <w:t>:</w:t>
      </w:r>
      <w:r w:rsidRPr="001C6D38">
        <w:rPr>
          <w:rFonts w:ascii="Times New Roman" w:hAnsi="Times New Roman" w:cs="Times New Roman"/>
          <w:sz w:val="24"/>
          <w:szCs w:val="24"/>
        </w:rPr>
        <w:t xml:space="preserve"> </w:t>
      </w:r>
      <w:r w:rsidR="008A11C4" w:rsidRPr="001C6D38">
        <w:rPr>
          <w:rFonts w:ascii="Times New Roman" w:hAnsi="Times New Roman" w:cs="Times New Roman"/>
          <w:sz w:val="24"/>
          <w:szCs w:val="24"/>
        </w:rPr>
        <w:t>корригировать логическое мышление на основе работы с технологической картой. Способствовать развитию глазомера,</w:t>
      </w:r>
      <w:r w:rsidR="008A11C4" w:rsidRPr="001C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навыков самоконтроля</w:t>
      </w:r>
      <w:r w:rsidR="008A11C4" w:rsidRPr="001C6D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процессе выполнения практической деятельности.</w:t>
      </w:r>
    </w:p>
    <w:p w:rsidR="00162BC6" w:rsidRPr="001C6D38" w:rsidRDefault="002E27EE" w:rsidP="00162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6D38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1C6D38">
        <w:rPr>
          <w:rFonts w:ascii="Times New Roman" w:hAnsi="Times New Roman" w:cs="Times New Roman"/>
          <w:b/>
          <w:sz w:val="24"/>
          <w:szCs w:val="24"/>
        </w:rPr>
        <w:t>:</w:t>
      </w:r>
      <w:r w:rsidR="008A11C4" w:rsidRPr="001C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11C4" w:rsidRPr="001C6D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1C4" w:rsidRPr="001C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содействовать в ходе урока воспитанию ответственного отношения к учебному труду, бережного отношения к материалу, инструменту, рабочему времени; соблюдению правил безопасной работы.</w:t>
      </w:r>
    </w:p>
    <w:p w:rsidR="00C61020" w:rsidRPr="001C6D38" w:rsidRDefault="00C61020" w:rsidP="00C15E82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6D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Инструменты, материалы и приспособления: </w:t>
      </w:r>
      <w:r w:rsidRPr="001C6D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разметочный инструмент, рубанки, сверлильный станок, заготовки для изделий, ТСО.</w:t>
      </w:r>
    </w:p>
    <w:p w:rsidR="00C15E82" w:rsidRPr="001C6D38" w:rsidRDefault="00C15E82" w:rsidP="00C15E8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C6D38">
        <w:rPr>
          <w:rStyle w:val="a5"/>
          <w:color w:val="333333"/>
        </w:rPr>
        <w:t>Тип урока:</w:t>
      </w:r>
      <w:r w:rsidRPr="001C6D38">
        <w:rPr>
          <w:rStyle w:val="apple-converted-space"/>
          <w:color w:val="333333"/>
        </w:rPr>
        <w:t> </w:t>
      </w:r>
      <w:r w:rsidRPr="001C6D38">
        <w:rPr>
          <w:color w:val="333333"/>
        </w:rPr>
        <w:t>комбинированный</w:t>
      </w:r>
    </w:p>
    <w:p w:rsidR="00C15E82" w:rsidRPr="001C6D38" w:rsidRDefault="00C15E82" w:rsidP="00C15E8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C6D38">
        <w:rPr>
          <w:rStyle w:val="a5"/>
          <w:color w:val="333333"/>
        </w:rPr>
        <w:t>Формы обучения:</w:t>
      </w:r>
      <w:r w:rsidRPr="001C6D38">
        <w:rPr>
          <w:rStyle w:val="apple-converted-space"/>
          <w:b/>
          <w:bCs/>
          <w:color w:val="333333"/>
        </w:rPr>
        <w:t> </w:t>
      </w:r>
      <w:r w:rsidRPr="001C6D38">
        <w:rPr>
          <w:color w:val="333333"/>
        </w:rPr>
        <w:t>фронтальные, групповые, индивидуальные.</w:t>
      </w:r>
    </w:p>
    <w:p w:rsidR="00C15E82" w:rsidRPr="001C6D38" w:rsidRDefault="00C15E82" w:rsidP="00C15E8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C6D38">
        <w:rPr>
          <w:rStyle w:val="a5"/>
          <w:color w:val="333333"/>
        </w:rPr>
        <w:t>Методы обучения:</w:t>
      </w:r>
      <w:r w:rsidRPr="001C6D38">
        <w:rPr>
          <w:rStyle w:val="apple-converted-space"/>
          <w:color w:val="333333"/>
        </w:rPr>
        <w:t> </w:t>
      </w:r>
      <w:r w:rsidRPr="001C6D38">
        <w:rPr>
          <w:color w:val="333333"/>
        </w:rPr>
        <w:t>информационно-сообщающий, объяснительный, инструктивно-практический.</w:t>
      </w:r>
    </w:p>
    <w:p w:rsidR="00C15E82" w:rsidRPr="001C6D38" w:rsidRDefault="00C15E82" w:rsidP="00C610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2BC6" w:rsidRPr="001C6D38" w:rsidRDefault="00162BC6" w:rsidP="00162B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C6D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Организационный момент:</w:t>
      </w:r>
      <w:r w:rsidRPr="001C6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BC6" w:rsidRPr="001C6D38" w:rsidRDefault="00162BC6" w:rsidP="00162B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eastAsia="Times New Roman" w:hAnsi="Times New Roman" w:cs="Times New Roman"/>
          <w:sz w:val="24"/>
          <w:szCs w:val="24"/>
        </w:rPr>
        <w:t>приветствие, проверка готовности к уроку, наличие спецодежды;</w:t>
      </w:r>
    </w:p>
    <w:p w:rsidR="00162BC6" w:rsidRPr="001C6D38" w:rsidRDefault="00C61020" w:rsidP="00162B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hAnsi="Times New Roman" w:cs="Times New Roman"/>
          <w:bCs/>
          <w:iCs/>
          <w:sz w:val="24"/>
          <w:szCs w:val="24"/>
        </w:rPr>
        <w:t>Психологическая подготовка к занятию.</w:t>
      </w:r>
      <w:r w:rsidR="00C15E82" w:rsidRPr="001C6D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6D38">
        <w:rPr>
          <w:rFonts w:ascii="Times New Roman" w:hAnsi="Times New Roman" w:cs="Times New Roman"/>
          <w:bCs/>
          <w:iCs/>
          <w:sz w:val="24"/>
          <w:szCs w:val="24"/>
        </w:rPr>
        <w:t>Игра «Ра</w:t>
      </w:r>
      <w:r w:rsidR="0026194C">
        <w:rPr>
          <w:rFonts w:ascii="Times New Roman" w:hAnsi="Times New Roman" w:cs="Times New Roman"/>
          <w:bCs/>
          <w:iCs/>
          <w:sz w:val="24"/>
          <w:szCs w:val="24"/>
        </w:rPr>
        <w:t>спредели инструмент по назначению</w:t>
      </w:r>
      <w:r w:rsidRPr="001C6D38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B05EBF" w:rsidRPr="001C6D38" w:rsidRDefault="00B05EBF" w:rsidP="00B05E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C6D38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B05EBF" w:rsidRPr="001C6D38" w:rsidRDefault="00B05EBF" w:rsidP="00B05EB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Какое изделие мы изготавливаем?</w:t>
      </w:r>
    </w:p>
    <w:p w:rsidR="00B05EBF" w:rsidRPr="001C6D38" w:rsidRDefault="00B05EBF" w:rsidP="00B05EB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Для чего оно может быть использовано?</w:t>
      </w:r>
    </w:p>
    <w:p w:rsidR="00B05EBF" w:rsidRPr="001C6D38" w:rsidRDefault="00B05EBF" w:rsidP="00B05EB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Из каких частей состоит изделие. Каково значение каждой части  изделия?</w:t>
      </w:r>
    </w:p>
    <w:p w:rsidR="00B05EBF" w:rsidRPr="001C6D38" w:rsidRDefault="00B05EBF" w:rsidP="00B05EB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Какова форма изделия и каждой его части?</w:t>
      </w:r>
      <w:r w:rsidRPr="001C6D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05EBF" w:rsidRPr="001C6D38" w:rsidRDefault="00B05EBF" w:rsidP="00B05EB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Какая часть самая трудоемкая в выполнении?</w:t>
      </w:r>
      <w:r w:rsidRPr="001C6D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05EBF" w:rsidRPr="001C6D38" w:rsidRDefault="00B05EBF" w:rsidP="00B05EB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Как соединены детали изделия (подвижно, неподвижно, в разъем)</w:t>
      </w:r>
    </w:p>
    <w:p w:rsidR="00B05EBF" w:rsidRPr="001C6D38" w:rsidRDefault="00B05EBF" w:rsidP="00B05EB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Какие инструменты понадобятся для работы?</w:t>
      </w:r>
      <w:r w:rsidRPr="001C6D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5EBF" w:rsidRPr="001C6D38" w:rsidRDefault="00B05EBF" w:rsidP="00B05EB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Какие материалы использованы для изготовления изделия?</w:t>
      </w:r>
    </w:p>
    <w:p w:rsidR="00B05EBF" w:rsidRPr="001C6D38" w:rsidRDefault="00B05EBF" w:rsidP="00B05EB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Почему целесообразно использовать именно эти материалы?</w:t>
      </w:r>
      <w:r w:rsidRPr="001C6D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05EBF" w:rsidRPr="001C6D38" w:rsidRDefault="00B05EBF" w:rsidP="00B05EBF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C15E82" w:rsidRPr="001C6D38" w:rsidRDefault="00C15E82" w:rsidP="00C15E8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6D38">
        <w:rPr>
          <w:rFonts w:ascii="Times New Roman" w:hAnsi="Times New Roman" w:cs="Times New Roman"/>
          <w:b/>
          <w:sz w:val="24"/>
          <w:szCs w:val="24"/>
        </w:rPr>
        <w:t>Сообщение материала урока:</w:t>
      </w:r>
    </w:p>
    <w:p w:rsidR="00C15E82" w:rsidRPr="001C6D38" w:rsidRDefault="00C15E82" w:rsidP="00C15E82">
      <w:pPr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hAnsi="Times New Roman" w:cs="Times New Roman"/>
          <w:bCs/>
          <w:iCs/>
          <w:sz w:val="24"/>
          <w:szCs w:val="24"/>
        </w:rPr>
        <w:t>Выбор породы древесины проводится с учетом условий эксплуатации и</w:t>
      </w:r>
      <w:r w:rsidR="00B05EBF" w:rsidRPr="001C6D38">
        <w:rPr>
          <w:rFonts w:ascii="Times New Roman" w:hAnsi="Times New Roman" w:cs="Times New Roman"/>
          <w:bCs/>
          <w:iCs/>
          <w:sz w:val="24"/>
          <w:szCs w:val="24"/>
        </w:rPr>
        <w:t>зделия. Для изготовления деталей</w:t>
      </w:r>
      <w:r w:rsidRPr="001C6D38">
        <w:rPr>
          <w:rFonts w:ascii="Times New Roman" w:hAnsi="Times New Roman" w:cs="Times New Roman"/>
          <w:bCs/>
          <w:iCs/>
          <w:sz w:val="24"/>
          <w:szCs w:val="24"/>
        </w:rPr>
        <w:t xml:space="preserve"> швабры выбирается прочная и влагоустойчивая порода  древесины. </w:t>
      </w:r>
    </w:p>
    <w:p w:rsidR="00C15E82" w:rsidRPr="001C6D38" w:rsidRDefault="00C15E82" w:rsidP="00C15E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6D38">
        <w:rPr>
          <w:rFonts w:ascii="Times New Roman" w:hAnsi="Times New Roman" w:cs="Times New Roman"/>
          <w:bCs/>
          <w:iCs/>
          <w:sz w:val="24"/>
          <w:szCs w:val="24"/>
        </w:rPr>
        <w:t xml:space="preserve">Из-за наличия смоляных слоев, хвойные породы древесины вполне пригодны. Твердые породы также соответствуют нашим требованиям, но они относительно дороги и имеют большой вес, Поэтому мы выбираем сосну. </w:t>
      </w:r>
    </w:p>
    <w:p w:rsidR="00B05EBF" w:rsidRPr="001C6D38" w:rsidRDefault="00DE15B1" w:rsidP="00C15E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6D3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Давайте посмотрим, какие существуют конструкции швабр:</w:t>
      </w:r>
    </w:p>
    <w:p w:rsidR="00DE15B1" w:rsidRPr="001C6D38" w:rsidRDefault="00DE15B1" w:rsidP="00C15E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6D38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894453" cy="1076325"/>
            <wp:effectExtent l="19050" t="0" r="897" b="0"/>
            <wp:docPr id="1" name="Рисунок 0" descr="166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-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38" cy="107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6760" cy="1200150"/>
            <wp:effectExtent l="19050" t="0" r="0" b="0"/>
            <wp:docPr id="3" name="Рисунок 1" descr="0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7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1579" cy="1009650"/>
            <wp:effectExtent l="19050" t="0" r="7621" b="0"/>
            <wp:docPr id="5" name="Рисунок 3" descr="50299c3ca0f2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99c3ca0f2f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82" cy="10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D38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1857375" cy="1315640"/>
            <wp:effectExtent l="19050" t="0" r="9525" b="0"/>
            <wp:docPr id="7" name="Рисунок 6" descr="3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BF" w:rsidRPr="001C6D38" w:rsidRDefault="00DE15B1" w:rsidP="00DE15B1">
      <w:pPr>
        <w:tabs>
          <w:tab w:val="left" w:pos="1830"/>
          <w:tab w:val="center" w:pos="4677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hAnsi="Times New Roman" w:cs="Times New Roman"/>
          <w:sz w:val="24"/>
          <w:szCs w:val="24"/>
        </w:rPr>
        <w:t>1.</w:t>
      </w:r>
      <w:r w:rsidRPr="001C6D38">
        <w:rPr>
          <w:rFonts w:ascii="Times New Roman" w:hAnsi="Times New Roman" w:cs="Times New Roman"/>
          <w:sz w:val="24"/>
          <w:szCs w:val="24"/>
        </w:rPr>
        <w:tab/>
        <w:t>2.</w:t>
      </w:r>
      <w:r w:rsidRPr="001C6D38">
        <w:rPr>
          <w:rFonts w:ascii="Times New Roman" w:hAnsi="Times New Roman" w:cs="Times New Roman"/>
          <w:sz w:val="24"/>
          <w:szCs w:val="24"/>
        </w:rPr>
        <w:tab/>
        <w:t>3.</w:t>
      </w:r>
      <w:r w:rsidRPr="001C6D38">
        <w:rPr>
          <w:rFonts w:ascii="Times New Roman" w:hAnsi="Times New Roman" w:cs="Times New Roman"/>
          <w:sz w:val="24"/>
          <w:szCs w:val="24"/>
        </w:rPr>
        <w:tab/>
        <w:t>4.</w:t>
      </w:r>
    </w:p>
    <w:p w:rsidR="00C15E82" w:rsidRPr="001C6D38" w:rsidRDefault="00B53E68" w:rsidP="00C15E8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i/>
          <w:sz w:val="24"/>
          <w:szCs w:val="24"/>
        </w:rPr>
        <w:t>Скажите, чем</w:t>
      </w:r>
      <w:r w:rsidR="00DE15B1" w:rsidRPr="001C6D38">
        <w:rPr>
          <w:rFonts w:ascii="Times New Roman" w:hAnsi="Times New Roman" w:cs="Times New Roman"/>
          <w:i/>
          <w:sz w:val="24"/>
          <w:szCs w:val="24"/>
        </w:rPr>
        <w:t xml:space="preserve"> отличаются эти швабры? </w:t>
      </w:r>
    </w:p>
    <w:p w:rsidR="00DE15B1" w:rsidRPr="001C6D38" w:rsidRDefault="00DE15B1" w:rsidP="00C15E82">
      <w:pPr>
        <w:ind w:left="360"/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hAnsi="Times New Roman" w:cs="Times New Roman"/>
          <w:sz w:val="24"/>
          <w:szCs w:val="24"/>
        </w:rPr>
        <w:t>Отличаются они формой</w:t>
      </w:r>
      <w:r w:rsidR="00B53E68" w:rsidRPr="001C6D38">
        <w:rPr>
          <w:rFonts w:ascii="Times New Roman" w:hAnsi="Times New Roman" w:cs="Times New Roman"/>
          <w:sz w:val="24"/>
          <w:szCs w:val="24"/>
        </w:rPr>
        <w:t xml:space="preserve"> </w:t>
      </w:r>
      <w:r w:rsidR="00A81BE1" w:rsidRPr="001C6D38">
        <w:rPr>
          <w:rFonts w:ascii="Times New Roman" w:hAnsi="Times New Roman" w:cs="Times New Roman"/>
          <w:sz w:val="24"/>
          <w:szCs w:val="24"/>
        </w:rPr>
        <w:t>и конструкцией</w:t>
      </w:r>
      <w:r w:rsidRPr="001C6D38">
        <w:rPr>
          <w:rFonts w:ascii="Times New Roman" w:hAnsi="Times New Roman" w:cs="Times New Roman"/>
          <w:sz w:val="24"/>
          <w:szCs w:val="24"/>
        </w:rPr>
        <w:t xml:space="preserve"> колодок.  </w:t>
      </w:r>
    </w:p>
    <w:p w:rsidR="00DE15B1" w:rsidRPr="001C6D38" w:rsidRDefault="00DE15B1" w:rsidP="00C15E8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C6D38">
        <w:rPr>
          <w:rFonts w:ascii="Times New Roman" w:hAnsi="Times New Roman" w:cs="Times New Roman"/>
          <w:i/>
          <w:sz w:val="24"/>
          <w:szCs w:val="24"/>
        </w:rPr>
        <w:t xml:space="preserve">Как вы думаете, </w:t>
      </w:r>
      <w:r w:rsidR="00A81BE1" w:rsidRPr="001C6D38">
        <w:rPr>
          <w:rFonts w:ascii="Times New Roman" w:hAnsi="Times New Roman" w:cs="Times New Roman"/>
          <w:i/>
          <w:sz w:val="24"/>
          <w:szCs w:val="24"/>
        </w:rPr>
        <w:t>какую форму колодки сделать легче, а какую сложнее?</w:t>
      </w:r>
    </w:p>
    <w:p w:rsidR="00A81BE1" w:rsidRPr="001C6D38" w:rsidRDefault="00A81BE1" w:rsidP="00C15E82">
      <w:pPr>
        <w:ind w:left="360"/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hAnsi="Times New Roman" w:cs="Times New Roman"/>
          <w:sz w:val="24"/>
          <w:szCs w:val="24"/>
        </w:rPr>
        <w:t>Для изготовления колодки №3 понадобится дополнительная фурнитура.</w:t>
      </w:r>
    </w:p>
    <w:p w:rsidR="00A81BE1" w:rsidRPr="001C6D38" w:rsidRDefault="00A81BE1" w:rsidP="00C15E82">
      <w:pPr>
        <w:ind w:left="360"/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hAnsi="Times New Roman" w:cs="Times New Roman"/>
          <w:sz w:val="24"/>
          <w:szCs w:val="24"/>
        </w:rPr>
        <w:t>Колодку швабры №2 сделать проще и быстрее остальных, но и прослужит она меньше, из-за небольшой толщины в месте соединения с ручкой.</w:t>
      </w:r>
    </w:p>
    <w:p w:rsidR="00A81BE1" w:rsidRPr="001C6D38" w:rsidRDefault="00A81BE1" w:rsidP="00C15E82">
      <w:pPr>
        <w:ind w:left="360"/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hAnsi="Times New Roman" w:cs="Times New Roman"/>
          <w:sz w:val="24"/>
          <w:szCs w:val="24"/>
        </w:rPr>
        <w:t>Колодки №1 и№4 прослужат одинаково, однако колодка №2 имеет криволинейную форму,</w:t>
      </w:r>
      <w:r w:rsidR="002B1FFA" w:rsidRPr="001C6D38">
        <w:rPr>
          <w:rFonts w:ascii="Times New Roman" w:hAnsi="Times New Roman" w:cs="Times New Roman"/>
          <w:sz w:val="24"/>
          <w:szCs w:val="24"/>
        </w:rPr>
        <w:t xml:space="preserve"> </w:t>
      </w:r>
      <w:r w:rsidRPr="001C6D38">
        <w:rPr>
          <w:rFonts w:ascii="Times New Roman" w:hAnsi="Times New Roman" w:cs="Times New Roman"/>
          <w:sz w:val="24"/>
          <w:szCs w:val="24"/>
        </w:rPr>
        <w:t xml:space="preserve">что </w:t>
      </w:r>
      <w:r w:rsidR="002B1FFA" w:rsidRPr="001C6D38">
        <w:rPr>
          <w:rFonts w:ascii="Times New Roman" w:hAnsi="Times New Roman" w:cs="Times New Roman"/>
          <w:sz w:val="24"/>
          <w:szCs w:val="24"/>
        </w:rPr>
        <w:t>отразится на времени её изготовления ручным инструментом в большую сторону.</w:t>
      </w:r>
    </w:p>
    <w:p w:rsidR="002B1FFA" w:rsidRPr="001C6D38" w:rsidRDefault="002B1FFA" w:rsidP="00C15E8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1C6D38">
        <w:rPr>
          <w:rFonts w:ascii="Times New Roman" w:hAnsi="Times New Roman" w:cs="Times New Roman"/>
          <w:bCs/>
          <w:iCs/>
          <w:sz w:val="24"/>
          <w:szCs w:val="24"/>
        </w:rPr>
        <w:t>Сегодня на уроке вы будете изготавливать колодку швабры, указанную на изображении №4.</w:t>
      </w:r>
      <w:r w:rsidR="00B53E68" w:rsidRPr="001C6D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53E68" w:rsidRPr="001C6D38" w:rsidRDefault="00B53E68" w:rsidP="00C15E8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1C6D38">
        <w:rPr>
          <w:rFonts w:ascii="Times New Roman" w:hAnsi="Times New Roman" w:cs="Times New Roman"/>
          <w:bCs/>
          <w:iCs/>
          <w:sz w:val="24"/>
          <w:szCs w:val="24"/>
        </w:rPr>
        <w:t xml:space="preserve">Учащимся предлагается технологическая карта с нарушенной последовательностью действий. </w:t>
      </w:r>
    </w:p>
    <w:p w:rsidR="00B53E68" w:rsidRPr="001C6D38" w:rsidRDefault="00B53E68" w:rsidP="00C15E82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1C6D38">
        <w:rPr>
          <w:rFonts w:ascii="Times New Roman" w:hAnsi="Times New Roman" w:cs="Times New Roman"/>
          <w:bCs/>
          <w:i/>
          <w:iCs/>
          <w:sz w:val="24"/>
          <w:szCs w:val="24"/>
        </w:rPr>
        <w:t>Задание – определить последовательность операций в нужном порядке.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4215"/>
      </w:tblGrid>
      <w:tr w:rsidR="00AF0C82" w:rsidRPr="001C6D38" w:rsidTr="00121807">
        <w:tc>
          <w:tcPr>
            <w:tcW w:w="741" w:type="dxa"/>
          </w:tcPr>
          <w:p w:rsidR="00AF0C82" w:rsidRPr="001C6D38" w:rsidRDefault="00AF0C82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853A0" w:rsidRPr="001C6D38" w:rsidRDefault="00F853A0" w:rsidP="00F853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 колодки швабры</w:t>
            </w:r>
          </w:p>
          <w:p w:rsidR="00F853A0" w:rsidRPr="001C6D38" w:rsidRDefault="00F853A0" w:rsidP="00F853A0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Заготовка: брусок 290*50*45</w:t>
            </w:r>
          </w:p>
          <w:p w:rsidR="00AF0C82" w:rsidRPr="001C6D38" w:rsidRDefault="00AF0C82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AF0C82" w:rsidRPr="001C6D38" w:rsidRDefault="00F853A0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-10160</wp:posOffset>
                  </wp:positionH>
                  <wp:positionV relativeFrom="line">
                    <wp:posOffset>43815</wp:posOffset>
                  </wp:positionV>
                  <wp:extent cx="2314575" cy="1552575"/>
                  <wp:effectExtent l="19050" t="0" r="9525" b="0"/>
                  <wp:wrapSquare wrapText="bothSides"/>
                  <wp:docPr id="22" name="Рисунок 2" descr="http://edu.convdocs.org/tw_files2/urls_8/5/d-4756/4756_html_m4a7608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convdocs.org/tw_files2/urls_8/5/d-4756/4756_html_m4a7608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C82" w:rsidRPr="001C6D38" w:rsidTr="00121807">
        <w:tc>
          <w:tcPr>
            <w:tcW w:w="741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Строгать первую базовую пласть</w:t>
            </w:r>
          </w:p>
        </w:tc>
        <w:tc>
          <w:tcPr>
            <w:tcW w:w="4215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815340</wp:posOffset>
                  </wp:positionH>
                  <wp:positionV relativeFrom="line">
                    <wp:posOffset>123190</wp:posOffset>
                  </wp:positionV>
                  <wp:extent cx="1581785" cy="708660"/>
                  <wp:effectExtent l="19050" t="0" r="0" b="0"/>
                  <wp:wrapSquare wrapText="bothSides"/>
                  <wp:docPr id="12" name="Рисунок 4" descr="http://edu.convdocs.org/tw_files2/urls_8/5/d-4756/4756_html_m2c48c3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convdocs.org/tw_files2/urls_8/5/d-4756/4756_html_m2c48c3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C82" w:rsidRPr="001C6D38" w:rsidTr="00121807">
        <w:tc>
          <w:tcPr>
            <w:tcW w:w="741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4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Строгать первую базовую кромку под прямым углом к </w:t>
            </w:r>
            <w:proofErr w:type="gramStart"/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базовой</w:t>
            </w:r>
            <w:proofErr w:type="gramEnd"/>
            <w:r w:rsidR="00F853A0"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пласти</w:t>
            </w:r>
          </w:p>
        </w:tc>
        <w:tc>
          <w:tcPr>
            <w:tcW w:w="4215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741045</wp:posOffset>
                  </wp:positionH>
                  <wp:positionV relativeFrom="line">
                    <wp:posOffset>98425</wp:posOffset>
                  </wp:positionV>
                  <wp:extent cx="1711325" cy="771525"/>
                  <wp:effectExtent l="19050" t="0" r="3175" b="0"/>
                  <wp:wrapSquare wrapText="bothSides"/>
                  <wp:docPr id="13" name="Рисунок 5" descr="http://edu.convdocs.org/tw_files2/urls_8/5/d-4756/4756_html_eea36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.convdocs.org/tw_files2/urls_8/5/d-4756/4756_html_eea36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C82" w:rsidRPr="001C6D38" w:rsidTr="00121807">
        <w:tc>
          <w:tcPr>
            <w:tcW w:w="741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AF0C82" w:rsidRPr="001C6D38" w:rsidRDefault="00F853A0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Разметить заготовку со всех сторон по ширине и строгать вторую кромку</w:t>
            </w:r>
          </w:p>
        </w:tc>
        <w:tc>
          <w:tcPr>
            <w:tcW w:w="4215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368935</wp:posOffset>
                  </wp:positionH>
                  <wp:positionV relativeFrom="line">
                    <wp:posOffset>3175</wp:posOffset>
                  </wp:positionV>
                  <wp:extent cx="2138045" cy="876300"/>
                  <wp:effectExtent l="19050" t="0" r="0" b="0"/>
                  <wp:wrapSquare wrapText="bothSides"/>
                  <wp:docPr id="14" name="Рисунок 6" descr="http://edu.convdocs.org/tw_files2/urls_8/5/d-4756/4756_html_10120d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.convdocs.org/tw_files2/urls_8/5/d-4756/4756_html_10120d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C82" w:rsidRPr="001C6D38" w:rsidTr="00121807">
        <w:tc>
          <w:tcPr>
            <w:tcW w:w="741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Разметить заготовку со всех сторон по толщине и строгать вторую пласть</w:t>
            </w:r>
          </w:p>
        </w:tc>
        <w:tc>
          <w:tcPr>
            <w:tcW w:w="4215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177165</wp:posOffset>
                  </wp:positionH>
                  <wp:positionV relativeFrom="line">
                    <wp:posOffset>149860</wp:posOffset>
                  </wp:positionV>
                  <wp:extent cx="2314575" cy="857250"/>
                  <wp:effectExtent l="19050" t="0" r="9525" b="0"/>
                  <wp:wrapSquare wrapText="bothSides"/>
                  <wp:docPr id="15" name="Рисунок 7" descr="http://edu.convdocs.org/tw_files2/urls_8/5/d-4756/4756_html_3e0183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.convdocs.org/tw_files2/urls_8/5/d-4756/4756_html_3e0183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C82" w:rsidRPr="001C6D38" w:rsidTr="00121807">
        <w:tc>
          <w:tcPr>
            <w:tcW w:w="741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Разметить заготовку со всех сторон по длине и отпилить</w:t>
            </w:r>
          </w:p>
        </w:tc>
        <w:tc>
          <w:tcPr>
            <w:tcW w:w="4215" w:type="dxa"/>
          </w:tcPr>
          <w:p w:rsidR="00AF0C82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272415</wp:posOffset>
                  </wp:positionH>
                  <wp:positionV relativeFrom="line">
                    <wp:posOffset>104140</wp:posOffset>
                  </wp:positionV>
                  <wp:extent cx="2000250" cy="923925"/>
                  <wp:effectExtent l="19050" t="0" r="0" b="0"/>
                  <wp:wrapSquare wrapText="bothSides"/>
                  <wp:docPr id="16" name="Рисунок 8" descr="http://edu.convdocs.org/tw_files2/urls_8/5/d-4756/4756_html_3a4780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.convdocs.org/tw_files2/urls_8/5/d-4756/4756_html_3a4780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807" w:rsidRPr="001C6D38" w:rsidTr="00121807">
        <w:trPr>
          <w:trHeight w:val="54"/>
        </w:trPr>
        <w:tc>
          <w:tcPr>
            <w:tcW w:w="741" w:type="dxa"/>
          </w:tcPr>
          <w:p w:rsidR="00121807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121807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Разметить заготовку по рисунку и строгать скосы</w:t>
            </w:r>
          </w:p>
        </w:tc>
        <w:tc>
          <w:tcPr>
            <w:tcW w:w="4215" w:type="dxa"/>
          </w:tcPr>
          <w:p w:rsidR="00121807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386715</wp:posOffset>
                  </wp:positionH>
                  <wp:positionV relativeFrom="line">
                    <wp:posOffset>66040</wp:posOffset>
                  </wp:positionV>
                  <wp:extent cx="1981200" cy="885825"/>
                  <wp:effectExtent l="19050" t="0" r="0" b="0"/>
                  <wp:wrapSquare wrapText="bothSides"/>
                  <wp:docPr id="17" name="Рисунок 9" descr="http://edu.convdocs.org/tw_files2/urls_8/5/d-4756/4756_html_m618387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.convdocs.org/tw_files2/urls_8/5/d-4756/4756_html_m618387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807" w:rsidRPr="001C6D38" w:rsidTr="00121807">
        <w:trPr>
          <w:trHeight w:val="54"/>
        </w:trPr>
        <w:tc>
          <w:tcPr>
            <w:tcW w:w="741" w:type="dxa"/>
          </w:tcPr>
          <w:p w:rsidR="00121807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121807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Разметить центр отверстия и сверлить</w:t>
            </w:r>
          </w:p>
        </w:tc>
        <w:tc>
          <w:tcPr>
            <w:tcW w:w="4215" w:type="dxa"/>
          </w:tcPr>
          <w:p w:rsidR="00121807" w:rsidRPr="001C6D38" w:rsidRDefault="00121807" w:rsidP="00121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589915</wp:posOffset>
                  </wp:positionH>
                  <wp:positionV relativeFrom="line">
                    <wp:posOffset>50800</wp:posOffset>
                  </wp:positionV>
                  <wp:extent cx="1781175" cy="771525"/>
                  <wp:effectExtent l="19050" t="0" r="9525" b="0"/>
                  <wp:wrapSquare wrapText="bothSides"/>
                  <wp:docPr id="19" name="Рисунок 10" descr="http://edu.convdocs.org/tw_files2/urls_8/5/d-4756/4756_html_m7c5a58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.convdocs.org/tw_files2/urls_8/5/d-4756/4756_html_m7c5a58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807" w:rsidRPr="001C6D38" w:rsidTr="00121807">
        <w:trPr>
          <w:trHeight w:val="54"/>
        </w:trPr>
        <w:tc>
          <w:tcPr>
            <w:tcW w:w="741" w:type="dxa"/>
          </w:tcPr>
          <w:p w:rsidR="00121807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121807" w:rsidRPr="001C6D38" w:rsidRDefault="00F853A0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отделку изделия</w:t>
            </w:r>
          </w:p>
        </w:tc>
        <w:tc>
          <w:tcPr>
            <w:tcW w:w="4215" w:type="dxa"/>
          </w:tcPr>
          <w:p w:rsidR="00121807" w:rsidRPr="001C6D38" w:rsidRDefault="00121807" w:rsidP="00C1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0">
                  <wp:simplePos x="0" y="0"/>
                  <wp:positionH relativeFrom="column">
                    <wp:posOffset>586740</wp:posOffset>
                  </wp:positionH>
                  <wp:positionV relativeFrom="line">
                    <wp:posOffset>50800</wp:posOffset>
                  </wp:positionV>
                  <wp:extent cx="1865630" cy="771525"/>
                  <wp:effectExtent l="19050" t="0" r="1270" b="0"/>
                  <wp:wrapSquare wrapText="bothSides"/>
                  <wp:docPr id="21" name="Рисунок 11" descr="http://edu.convdocs.org/tw_files2/urls_8/5/d-4756/4756_html_610ac1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.convdocs.org/tw_files2/urls_8/5/d-4756/4756_html_610ac1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B1FFA" w:rsidRPr="001C6D38" w:rsidRDefault="002B1FFA" w:rsidP="00C15E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1FFA" w:rsidRPr="001C6D38" w:rsidRDefault="00B53E68" w:rsidP="00C15E82">
      <w:pPr>
        <w:ind w:left="360"/>
        <w:rPr>
          <w:rFonts w:ascii="Times New Roman" w:hAnsi="Times New Roman" w:cs="Times New Roman"/>
          <w:sz w:val="24"/>
          <w:szCs w:val="24"/>
        </w:rPr>
      </w:pPr>
      <w:r w:rsidRPr="001C6D38">
        <w:rPr>
          <w:rFonts w:ascii="Times New Roman" w:hAnsi="Times New Roman" w:cs="Times New Roman"/>
          <w:sz w:val="24"/>
          <w:szCs w:val="24"/>
        </w:rPr>
        <w:t>Прежде, чем приступить к работе, давайте повторим правила безопасной работы с инструментом:</w:t>
      </w:r>
    </w:p>
    <w:p w:rsidR="00B53E68" w:rsidRPr="001C6D38" w:rsidRDefault="00B53E68" w:rsidP="00B53E68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 w:themeColor="text1"/>
        </w:rPr>
      </w:pPr>
      <w:r w:rsidRPr="001C6D38">
        <w:rPr>
          <w:b/>
          <w:bCs/>
          <w:color w:val="000000" w:themeColor="text1"/>
        </w:rPr>
        <w:t>Техника безопасности при работе с рубанком</w:t>
      </w:r>
    </w:p>
    <w:p w:rsidR="00B53E68" w:rsidRPr="001C6D38" w:rsidRDefault="00B53E68" w:rsidP="00B53E68">
      <w:pPr>
        <w:pStyle w:val="a4"/>
        <w:shd w:val="clear" w:color="auto" w:fill="FFFFFF"/>
        <w:spacing w:before="225" w:beforeAutospacing="0" w:after="75" w:afterAutospacing="0" w:line="285" w:lineRule="atLeast"/>
        <w:rPr>
          <w:color w:val="000000" w:themeColor="text1"/>
        </w:rPr>
      </w:pPr>
      <w:r w:rsidRPr="001C6D38">
        <w:rPr>
          <w:color w:val="000000" w:themeColor="text1"/>
        </w:rPr>
        <w:t>1.При строгании рубанок нужно очищать от стружки при помощи деревянного клина.</w:t>
      </w:r>
    </w:p>
    <w:p w:rsidR="00B53E68" w:rsidRPr="001C6D38" w:rsidRDefault="00B53E68" w:rsidP="00B53E68">
      <w:pPr>
        <w:pStyle w:val="a4"/>
        <w:shd w:val="clear" w:color="auto" w:fill="FFFFFF"/>
        <w:spacing w:before="225" w:beforeAutospacing="0" w:after="75" w:afterAutospacing="0" w:line="285" w:lineRule="atLeast"/>
        <w:rPr>
          <w:color w:val="000000" w:themeColor="text1"/>
        </w:rPr>
      </w:pPr>
      <w:r w:rsidRPr="001C6D38">
        <w:rPr>
          <w:color w:val="000000" w:themeColor="text1"/>
        </w:rPr>
        <w:t>2.Запрещается проверять качество обработанной поверхности и остроту лезвия руками.</w:t>
      </w:r>
    </w:p>
    <w:p w:rsidR="00B53E68" w:rsidRPr="001C6D38" w:rsidRDefault="00B53E68" w:rsidP="00B53E68">
      <w:pPr>
        <w:pStyle w:val="a4"/>
        <w:shd w:val="clear" w:color="auto" w:fill="FFFFFF"/>
        <w:spacing w:before="225" w:beforeAutospacing="0" w:after="75" w:afterAutospacing="0" w:line="285" w:lineRule="atLeast"/>
        <w:rPr>
          <w:rStyle w:val="apple-converted-space"/>
          <w:color w:val="000000" w:themeColor="text1"/>
        </w:rPr>
      </w:pPr>
      <w:r w:rsidRPr="001C6D38">
        <w:rPr>
          <w:color w:val="000000" w:themeColor="text1"/>
        </w:rPr>
        <w:t>3.Закончив строгание, рубанок нужно класть на бок лезвиями резца от себя.</w:t>
      </w:r>
      <w:r w:rsidRPr="001C6D38">
        <w:rPr>
          <w:rStyle w:val="apple-converted-space"/>
          <w:color w:val="000000" w:themeColor="text1"/>
        </w:rPr>
        <w:t> </w:t>
      </w:r>
    </w:p>
    <w:p w:rsidR="00B53E68" w:rsidRPr="001C6D38" w:rsidRDefault="00B53E68" w:rsidP="00B53E68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 w:themeColor="text1"/>
        </w:rPr>
      </w:pPr>
      <w:r w:rsidRPr="001C6D38">
        <w:rPr>
          <w:b/>
          <w:bCs/>
          <w:color w:val="000000" w:themeColor="text1"/>
        </w:rPr>
        <w:t>Техника безопасности</w:t>
      </w:r>
    </w:p>
    <w:p w:rsidR="00B53E68" w:rsidRPr="001C6D38" w:rsidRDefault="00B53E68" w:rsidP="00B53E68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 w:themeColor="text1"/>
        </w:rPr>
      </w:pPr>
      <w:r w:rsidRPr="001C6D38">
        <w:rPr>
          <w:b/>
          <w:bCs/>
          <w:color w:val="000000" w:themeColor="text1"/>
        </w:rPr>
        <w:t>при работе со столярной ножовкой</w:t>
      </w:r>
    </w:p>
    <w:p w:rsidR="00B53E68" w:rsidRPr="001C6D38" w:rsidRDefault="00B53E68" w:rsidP="00B53E68">
      <w:pPr>
        <w:pStyle w:val="a4"/>
        <w:shd w:val="clear" w:color="auto" w:fill="FFFFFF"/>
        <w:spacing w:before="225" w:beforeAutospacing="0" w:after="75" w:afterAutospacing="0" w:line="285" w:lineRule="atLeast"/>
        <w:rPr>
          <w:color w:val="000000" w:themeColor="text1"/>
        </w:rPr>
      </w:pPr>
      <w:r w:rsidRPr="001C6D38">
        <w:rPr>
          <w:color w:val="000000" w:themeColor="text1"/>
        </w:rPr>
        <w:lastRenderedPageBreak/>
        <w:t>1.Заготовку необходимо правильно и устойчиво закрепить на верстаке или столе.</w:t>
      </w:r>
    </w:p>
    <w:p w:rsidR="00B53E68" w:rsidRPr="001C6D38" w:rsidRDefault="00B53E68" w:rsidP="00B53E68">
      <w:pPr>
        <w:pStyle w:val="a4"/>
        <w:shd w:val="clear" w:color="auto" w:fill="FFFFFF"/>
        <w:spacing w:before="225" w:beforeAutospacing="0" w:after="75" w:afterAutospacing="0" w:line="285" w:lineRule="atLeast"/>
        <w:rPr>
          <w:color w:val="000000" w:themeColor="text1"/>
        </w:rPr>
      </w:pPr>
      <w:r w:rsidRPr="001C6D38">
        <w:rPr>
          <w:color w:val="000000" w:themeColor="text1"/>
        </w:rPr>
        <w:t>2.При работе с ножовкой следует избегать рывков и следить, чтобы полотно не изгибалось.</w:t>
      </w:r>
    </w:p>
    <w:p w:rsidR="00B53E68" w:rsidRPr="001C6D38" w:rsidRDefault="00B53E68" w:rsidP="00B53E68">
      <w:pPr>
        <w:pStyle w:val="a4"/>
        <w:shd w:val="clear" w:color="auto" w:fill="FFFFFF"/>
        <w:spacing w:before="225" w:beforeAutospacing="0" w:after="75" w:afterAutospacing="0" w:line="285" w:lineRule="atLeast"/>
        <w:rPr>
          <w:color w:val="000000" w:themeColor="text1"/>
        </w:rPr>
      </w:pPr>
      <w:r w:rsidRPr="001C6D38">
        <w:rPr>
          <w:color w:val="000000" w:themeColor="text1"/>
        </w:rPr>
        <w:t>3.Никогда нельзя направлять полотно пилы пальцем.</w:t>
      </w:r>
    </w:p>
    <w:p w:rsidR="00B53E68" w:rsidRPr="001C6D38" w:rsidRDefault="00B53E68" w:rsidP="00B53E68">
      <w:pPr>
        <w:pStyle w:val="a4"/>
        <w:shd w:val="clear" w:color="auto" w:fill="FFFFFF"/>
        <w:spacing w:before="225" w:beforeAutospacing="0" w:after="75" w:afterAutospacing="0" w:line="285" w:lineRule="atLeast"/>
        <w:rPr>
          <w:color w:val="000000" w:themeColor="text1"/>
        </w:rPr>
      </w:pPr>
      <w:r w:rsidRPr="001C6D38">
        <w:rPr>
          <w:color w:val="000000" w:themeColor="text1"/>
        </w:rPr>
        <w:t>4.Рука, придерживающая заготовку, должна располагаться на безопасном от пилы расстоянии.</w:t>
      </w:r>
    </w:p>
    <w:p w:rsidR="00B53E68" w:rsidRPr="001C6D38" w:rsidRDefault="00B53E68" w:rsidP="00B53E68">
      <w:pPr>
        <w:pStyle w:val="a4"/>
        <w:shd w:val="clear" w:color="auto" w:fill="FFFFFF"/>
        <w:spacing w:before="225" w:beforeAutospacing="0" w:after="75" w:afterAutospacing="0" w:line="285" w:lineRule="atLeast"/>
        <w:rPr>
          <w:color w:val="000000" w:themeColor="text1"/>
        </w:rPr>
      </w:pPr>
      <w:r w:rsidRPr="001C6D38">
        <w:rPr>
          <w:color w:val="000000" w:themeColor="text1"/>
        </w:rPr>
        <w:t>5.Для уборки стружек используют специальную щетку.</w:t>
      </w:r>
    </w:p>
    <w:p w:rsidR="00B53E68" w:rsidRPr="001C6D38" w:rsidRDefault="00B53E68" w:rsidP="00B53E68">
      <w:pPr>
        <w:pStyle w:val="a4"/>
        <w:shd w:val="clear" w:color="auto" w:fill="FFFFFF"/>
        <w:spacing w:before="225" w:beforeAutospacing="0" w:after="75" w:afterAutospacing="0" w:line="285" w:lineRule="atLeast"/>
        <w:rPr>
          <w:color w:val="000000" w:themeColor="text1"/>
        </w:rPr>
      </w:pPr>
    </w:p>
    <w:p w:rsidR="00663925" w:rsidRPr="001C6D38" w:rsidRDefault="00663925" w:rsidP="00663925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 w:themeColor="text1"/>
        </w:rPr>
      </w:pPr>
      <w:r w:rsidRPr="001C6D38">
        <w:rPr>
          <w:b/>
          <w:bCs/>
          <w:color w:val="000000" w:themeColor="text1"/>
        </w:rPr>
        <w:t>Техника безопасности</w:t>
      </w:r>
    </w:p>
    <w:p w:rsidR="00663925" w:rsidRPr="001C6D38" w:rsidRDefault="00663925" w:rsidP="00663925">
      <w:pPr>
        <w:pStyle w:val="a4"/>
        <w:shd w:val="clear" w:color="auto" w:fill="FFFFFF"/>
        <w:spacing w:before="0" w:beforeAutospacing="0" w:after="0" w:afterAutospacing="0" w:line="285" w:lineRule="atLeast"/>
        <w:rPr>
          <w:b/>
          <w:bCs/>
          <w:color w:val="000000" w:themeColor="text1"/>
        </w:rPr>
      </w:pPr>
      <w:r w:rsidRPr="001C6D38">
        <w:rPr>
          <w:b/>
          <w:bCs/>
          <w:color w:val="000000" w:themeColor="text1"/>
        </w:rPr>
        <w:t>при работе на сверлильном станке</w:t>
      </w:r>
    </w:p>
    <w:p w:rsidR="00B53E68" w:rsidRPr="001C6D38" w:rsidRDefault="00B53E68" w:rsidP="006639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3925" w:rsidRPr="001C6D38" w:rsidRDefault="00663925" w:rsidP="006639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1.Станок включать только с разрешения учителя</w:t>
      </w:r>
    </w:p>
    <w:p w:rsidR="00663925" w:rsidRPr="001C6D38" w:rsidRDefault="00663925" w:rsidP="006639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Проверить надёжность закрепления сверла в патроне</w:t>
      </w:r>
    </w:p>
    <w:p w:rsidR="00663925" w:rsidRPr="001C6D38" w:rsidRDefault="00663925" w:rsidP="006639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3.Обрабатываемые детали необходимо прочно закреплять на столе станка</w:t>
      </w:r>
    </w:p>
    <w:p w:rsidR="00663925" w:rsidRPr="001C6D38" w:rsidRDefault="00663925" w:rsidP="006639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4.Не прикасаться к вращающимся частям станка</w:t>
      </w:r>
    </w:p>
    <w:p w:rsidR="001C6D38" w:rsidRPr="001C6D38" w:rsidRDefault="00663925" w:rsidP="0066392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6D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IV. </w:t>
      </w:r>
      <w:r w:rsidRPr="001C6D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Практическая работа</w:t>
      </w:r>
    </w:p>
    <w:p w:rsidR="00663925" w:rsidRPr="001C6D38" w:rsidRDefault="00663925" w:rsidP="0066392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hAnsi="Times New Roman" w:cs="Times New Roman"/>
          <w:color w:val="000000" w:themeColor="text1"/>
          <w:sz w:val="24"/>
          <w:szCs w:val="24"/>
        </w:rPr>
        <w:t>Разметка и строгание детали по толщине и ширине</w:t>
      </w:r>
    </w:p>
    <w:p w:rsidR="00663925" w:rsidRPr="001C6D38" w:rsidRDefault="00663925" w:rsidP="0066392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hAnsi="Times New Roman" w:cs="Times New Roman"/>
          <w:color w:val="000000" w:themeColor="text1"/>
          <w:sz w:val="24"/>
          <w:szCs w:val="24"/>
        </w:rPr>
        <w:t>Разметка и пиление детали по длине</w:t>
      </w:r>
    </w:p>
    <w:p w:rsidR="00663925" w:rsidRPr="001C6D38" w:rsidRDefault="00663925" w:rsidP="0066392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hAnsi="Times New Roman" w:cs="Times New Roman"/>
          <w:color w:val="000000" w:themeColor="text1"/>
          <w:sz w:val="24"/>
          <w:szCs w:val="24"/>
        </w:rPr>
        <w:t>Разметка и строгание скосов</w:t>
      </w:r>
    </w:p>
    <w:p w:rsidR="00663925" w:rsidRPr="001C6D38" w:rsidRDefault="00663925" w:rsidP="0066392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hAnsi="Times New Roman" w:cs="Times New Roman"/>
          <w:color w:val="000000" w:themeColor="text1"/>
          <w:sz w:val="24"/>
          <w:szCs w:val="24"/>
        </w:rPr>
        <w:t>Разметка и сверление отверстия</w:t>
      </w:r>
    </w:p>
    <w:p w:rsidR="001C6D38" w:rsidRPr="001C6D38" w:rsidRDefault="00663925" w:rsidP="001C6D3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детали наждачной бумагой</w:t>
      </w:r>
      <w:r w:rsidR="001C6D38" w:rsidRPr="001C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3925" w:rsidRPr="001C6D38" w:rsidRDefault="001C6D38" w:rsidP="001C6D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6D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1C6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Подведение итогов урока:</w:t>
      </w:r>
    </w:p>
    <w:p w:rsidR="001C6D38" w:rsidRPr="001C6D38" w:rsidRDefault="001C6D38" w:rsidP="001C6D38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 учащимися своих работ</w:t>
      </w:r>
    </w:p>
    <w:p w:rsidR="001C6D38" w:rsidRPr="001C6D38" w:rsidRDefault="001C6D38" w:rsidP="001C6D38">
      <w:pPr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3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практической работы учащихся.</w:t>
      </w:r>
    </w:p>
    <w:p w:rsidR="001C6D38" w:rsidRPr="001C6D38" w:rsidRDefault="001C6D38" w:rsidP="001C6D38">
      <w:pPr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3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класса.</w:t>
      </w:r>
    </w:p>
    <w:p w:rsidR="001C6D38" w:rsidRPr="001C6D38" w:rsidRDefault="001C6D38" w:rsidP="001C6D38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38">
        <w:rPr>
          <w:rFonts w:ascii="Times New Roman" w:hAnsi="Times New Roman" w:cs="Times New Roman"/>
          <w:color w:val="000000" w:themeColor="text1"/>
          <w:sz w:val="24"/>
          <w:szCs w:val="24"/>
        </w:rPr>
        <w:t>Уборка рабочих мест</w:t>
      </w:r>
    </w:p>
    <w:p w:rsidR="001C6D38" w:rsidRPr="001C6D38" w:rsidRDefault="001C6D38" w:rsidP="001C6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1C6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1C6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1C6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1C6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Муниципальное общеобразовательное учреждение</w:t>
      </w: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образовательная школа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ызыл-Арыг</w:t>
      </w:r>
      <w:proofErr w:type="spellEnd"/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Открытый урок</w:t>
      </w: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«</w:t>
      </w:r>
      <w:r w:rsidRPr="007577F4">
        <w:rPr>
          <w:rFonts w:ascii="Times New Roman" w:hAnsi="Times New Roman" w:cs="Times New Roman"/>
          <w:sz w:val="56"/>
          <w:szCs w:val="56"/>
        </w:rPr>
        <w:t>Изготовление колодки швабры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»</w:t>
      </w: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технологии</w:t>
      </w: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Чолдак-оол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О.К.</w:t>
      </w: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Default="007577F4" w:rsidP="007577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7F4" w:rsidRPr="007577F4" w:rsidRDefault="007577F4" w:rsidP="007577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Кызыл-Арыг - 2011</w:t>
      </w:r>
    </w:p>
    <w:sectPr w:rsidR="007577F4" w:rsidRPr="007577F4" w:rsidSect="0051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C77"/>
    <w:multiLevelType w:val="hybridMultilevel"/>
    <w:tmpl w:val="6B0C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2695"/>
    <w:multiLevelType w:val="multilevel"/>
    <w:tmpl w:val="9864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6EE1"/>
    <w:multiLevelType w:val="multilevel"/>
    <w:tmpl w:val="089A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957FF"/>
    <w:multiLevelType w:val="hybridMultilevel"/>
    <w:tmpl w:val="5AD4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551E7"/>
    <w:multiLevelType w:val="hybridMultilevel"/>
    <w:tmpl w:val="81702CEE"/>
    <w:lvl w:ilvl="0" w:tplc="23442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1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CB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60F4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32F8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CCF0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A4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484E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E29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6F2B92"/>
    <w:multiLevelType w:val="hybridMultilevel"/>
    <w:tmpl w:val="1C66B466"/>
    <w:lvl w:ilvl="0" w:tplc="87F068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E03BD"/>
    <w:multiLevelType w:val="multilevel"/>
    <w:tmpl w:val="241A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70957"/>
    <w:multiLevelType w:val="hybridMultilevel"/>
    <w:tmpl w:val="0AD258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C55F85"/>
    <w:multiLevelType w:val="hybridMultilevel"/>
    <w:tmpl w:val="BA9CA452"/>
    <w:lvl w:ilvl="0" w:tplc="A1C21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D1403"/>
    <w:multiLevelType w:val="hybridMultilevel"/>
    <w:tmpl w:val="809E9DDA"/>
    <w:lvl w:ilvl="0" w:tplc="CA6294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04C4"/>
    <w:multiLevelType w:val="hybridMultilevel"/>
    <w:tmpl w:val="FA6204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157033"/>
    <w:multiLevelType w:val="hybridMultilevel"/>
    <w:tmpl w:val="6576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DEB"/>
    <w:rsid w:val="00121807"/>
    <w:rsid w:val="00162BC6"/>
    <w:rsid w:val="001C6D38"/>
    <w:rsid w:val="0026194C"/>
    <w:rsid w:val="002B1FFA"/>
    <w:rsid w:val="002E27EE"/>
    <w:rsid w:val="00391DEB"/>
    <w:rsid w:val="00516CA1"/>
    <w:rsid w:val="00663925"/>
    <w:rsid w:val="00683356"/>
    <w:rsid w:val="007577F4"/>
    <w:rsid w:val="008A11C4"/>
    <w:rsid w:val="009E6644"/>
    <w:rsid w:val="00A81BE1"/>
    <w:rsid w:val="00AF0C82"/>
    <w:rsid w:val="00B05EBF"/>
    <w:rsid w:val="00B53E68"/>
    <w:rsid w:val="00C15E82"/>
    <w:rsid w:val="00C61020"/>
    <w:rsid w:val="00DE15B1"/>
    <w:rsid w:val="00E52D71"/>
    <w:rsid w:val="00F853A0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2BC6"/>
    <w:rPr>
      <w:b/>
      <w:bCs/>
    </w:rPr>
  </w:style>
  <w:style w:type="character" w:customStyle="1" w:styleId="apple-converted-space">
    <w:name w:val="apple-converted-space"/>
    <w:basedOn w:val="a0"/>
    <w:rsid w:val="008A11C4"/>
  </w:style>
  <w:style w:type="paragraph" w:styleId="a6">
    <w:name w:val="Balloon Text"/>
    <w:basedOn w:val="a"/>
    <w:link w:val="a7"/>
    <w:uiPriority w:val="99"/>
    <w:semiHidden/>
    <w:unhideWhenUsed/>
    <w:rsid w:val="00DE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5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1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1C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5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8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User</cp:lastModifiedBy>
  <cp:revision>5</cp:revision>
  <cp:lastPrinted>2013-10-22T14:20:00Z</cp:lastPrinted>
  <dcterms:created xsi:type="dcterms:W3CDTF">2013-10-18T12:20:00Z</dcterms:created>
  <dcterms:modified xsi:type="dcterms:W3CDTF">2015-04-15T11:04:00Z</dcterms:modified>
</cp:coreProperties>
</file>