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BAC" w:rsidRPr="009D1BAC" w:rsidRDefault="009D1BAC" w:rsidP="009D1BAC">
      <w:pPr>
        <w:spacing w:after="0" w:line="657" w:lineRule="atLeast"/>
        <w:jc w:val="both"/>
        <w:rPr>
          <w:rFonts w:ascii="Times New Roman" w:eastAsia="Times New Roman" w:hAnsi="Times New Roman" w:cs="Times New Roman"/>
          <w:color w:val="7030A0"/>
          <w:sz w:val="40"/>
          <w:szCs w:val="40"/>
          <w:lang w:eastAsia="ru-RU"/>
        </w:rPr>
      </w:pPr>
      <w:r w:rsidRPr="009D1BAC">
        <w:rPr>
          <w:rFonts w:ascii="Times New Roman" w:eastAsia="Times New Roman" w:hAnsi="Times New Roman" w:cs="Times New Roman"/>
          <w:color w:val="7030A0"/>
          <w:sz w:val="40"/>
          <w:szCs w:val="40"/>
          <w:lang w:eastAsia="ru-RU"/>
        </w:rPr>
        <w:t>Семина</w:t>
      </w:r>
      <w:proofErr w:type="gramStart"/>
      <w:r w:rsidRPr="009D1BAC">
        <w:rPr>
          <w:rFonts w:ascii="Times New Roman" w:eastAsia="Times New Roman" w:hAnsi="Times New Roman" w:cs="Times New Roman"/>
          <w:color w:val="7030A0"/>
          <w:sz w:val="40"/>
          <w:szCs w:val="40"/>
          <w:lang w:eastAsia="ru-RU"/>
        </w:rPr>
        <w:t>р-</w:t>
      </w:r>
      <w:proofErr w:type="gramEnd"/>
      <w:r w:rsidRPr="009D1BAC">
        <w:rPr>
          <w:rFonts w:ascii="Times New Roman" w:eastAsia="Times New Roman" w:hAnsi="Times New Roman" w:cs="Times New Roman"/>
          <w:color w:val="7030A0"/>
          <w:sz w:val="40"/>
          <w:szCs w:val="40"/>
          <w:lang w:eastAsia="ru-RU"/>
        </w:rPr>
        <w:t xml:space="preserve"> практикум для родителей « Роль сюжетно-ролевой игры в развитии ребенка дошкольного возраста»</w:t>
      </w:r>
    </w:p>
    <w:p w:rsidR="009D1BAC" w:rsidRDefault="009D1BAC" w:rsidP="009D1BAC">
      <w:pPr>
        <w:spacing w:after="0" w:line="657" w:lineRule="atLeast"/>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 xml:space="preserve">В век новых технологий дети стали играть все меньше и меньше. Они много времени проводят у телевизора, компьютера. Смотрят мультфильмы, разные передачи, взрослые фильмы. По мнению многих психологов, ученых игра занимает ведущее место в жизни дошкольников. Существует огромное количество игр: </w:t>
      </w:r>
      <w:proofErr w:type="gramStart"/>
      <w:r>
        <w:rPr>
          <w:rFonts w:ascii="Times New Roman" w:eastAsia="Times New Roman" w:hAnsi="Times New Roman" w:cs="Times New Roman"/>
          <w:color w:val="555555"/>
          <w:sz w:val="32"/>
          <w:szCs w:val="32"/>
          <w:lang w:eastAsia="ru-RU"/>
        </w:rPr>
        <w:t>дидактические</w:t>
      </w:r>
      <w:proofErr w:type="gramEnd"/>
      <w:r>
        <w:rPr>
          <w:rFonts w:ascii="Times New Roman" w:eastAsia="Times New Roman" w:hAnsi="Times New Roman" w:cs="Times New Roman"/>
          <w:color w:val="555555"/>
          <w:sz w:val="32"/>
          <w:szCs w:val="32"/>
          <w:lang w:eastAsia="ru-RU"/>
        </w:rPr>
        <w:t>, словесные, настольные, подвижные, театрализованные.</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Сегодня мы с вами поговорим о сюжетно-ролевой игре.</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 xml:space="preserve">Сюжетно-ролевая игра носит коллективный характер. Это не означает, что дети не могут играть в одиночку. Игра-отражение жизни. Здесь все </w:t>
      </w:r>
      <w:proofErr w:type="gramStart"/>
      <w:r>
        <w:rPr>
          <w:rFonts w:ascii="Times New Roman" w:eastAsia="Times New Roman" w:hAnsi="Times New Roman" w:cs="Times New Roman"/>
          <w:color w:val="555555"/>
          <w:sz w:val="32"/>
          <w:szCs w:val="32"/>
          <w:lang w:eastAsia="ru-RU"/>
        </w:rPr>
        <w:t>понарошку</w:t>
      </w:r>
      <w:proofErr w:type="gramEnd"/>
      <w:r>
        <w:rPr>
          <w:rFonts w:ascii="Times New Roman" w:eastAsia="Times New Roman" w:hAnsi="Times New Roman" w:cs="Times New Roman"/>
          <w:color w:val="555555"/>
          <w:sz w:val="32"/>
          <w:szCs w:val="32"/>
          <w:lang w:eastAsia="ru-RU"/>
        </w:rPr>
        <w:t>, как будто.</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В сюжетно-ролевой игре есть сюжет и роли.</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Значение сюжетно-ролевой игры на развитие детей очень велико.</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 xml:space="preserve">1. В игре придумывается сюжет </w:t>
      </w:r>
      <w:proofErr w:type="gramStart"/>
      <w:r>
        <w:rPr>
          <w:rFonts w:ascii="Times New Roman" w:eastAsia="Times New Roman" w:hAnsi="Times New Roman" w:cs="Times New Roman"/>
          <w:color w:val="555555"/>
          <w:sz w:val="32"/>
          <w:szCs w:val="32"/>
          <w:lang w:eastAsia="ru-RU"/>
        </w:rPr>
        <w:t>-з</w:t>
      </w:r>
      <w:proofErr w:type="gramEnd"/>
      <w:r>
        <w:rPr>
          <w:rFonts w:ascii="Times New Roman" w:eastAsia="Times New Roman" w:hAnsi="Times New Roman" w:cs="Times New Roman"/>
          <w:color w:val="555555"/>
          <w:sz w:val="32"/>
          <w:szCs w:val="32"/>
          <w:lang w:eastAsia="ru-RU"/>
        </w:rPr>
        <w:t>начит развивается фантазия.</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2. В игре ведутся диалоги между играющим</w:t>
      </w:r>
      <w:proofErr w:type="gramStart"/>
      <w:r>
        <w:rPr>
          <w:rFonts w:ascii="Times New Roman" w:eastAsia="Times New Roman" w:hAnsi="Times New Roman" w:cs="Times New Roman"/>
          <w:color w:val="555555"/>
          <w:sz w:val="32"/>
          <w:szCs w:val="32"/>
          <w:lang w:eastAsia="ru-RU"/>
        </w:rPr>
        <w:t>и-</w:t>
      </w:r>
      <w:proofErr w:type="gramEnd"/>
      <w:r>
        <w:rPr>
          <w:rFonts w:ascii="Times New Roman" w:eastAsia="Times New Roman" w:hAnsi="Times New Roman" w:cs="Times New Roman"/>
          <w:color w:val="555555"/>
          <w:sz w:val="32"/>
          <w:szCs w:val="32"/>
          <w:lang w:eastAsia="ru-RU"/>
        </w:rPr>
        <w:t xml:space="preserve"> значит развивается речь.</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3. Используются заместители предмето</w:t>
      </w:r>
      <w:proofErr w:type="gramStart"/>
      <w:r>
        <w:rPr>
          <w:rFonts w:ascii="Times New Roman" w:eastAsia="Times New Roman" w:hAnsi="Times New Roman" w:cs="Times New Roman"/>
          <w:color w:val="555555"/>
          <w:sz w:val="32"/>
          <w:szCs w:val="32"/>
          <w:lang w:eastAsia="ru-RU"/>
        </w:rPr>
        <w:t>в-</w:t>
      </w:r>
      <w:proofErr w:type="gramEnd"/>
      <w:r>
        <w:rPr>
          <w:rFonts w:ascii="Times New Roman" w:eastAsia="Times New Roman" w:hAnsi="Times New Roman" w:cs="Times New Roman"/>
          <w:color w:val="555555"/>
          <w:sz w:val="32"/>
          <w:szCs w:val="32"/>
          <w:lang w:eastAsia="ru-RU"/>
        </w:rPr>
        <w:t xml:space="preserve"> развивается воображение.</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 xml:space="preserve">4. Придумываются </w:t>
      </w:r>
      <w:proofErr w:type="gramStart"/>
      <w:r>
        <w:rPr>
          <w:rFonts w:ascii="Times New Roman" w:eastAsia="Times New Roman" w:hAnsi="Times New Roman" w:cs="Times New Roman"/>
          <w:color w:val="555555"/>
          <w:sz w:val="32"/>
          <w:szCs w:val="32"/>
          <w:lang w:eastAsia="ru-RU"/>
        </w:rPr>
        <w:t>костюмы</w:t>
      </w:r>
      <w:proofErr w:type="gramEnd"/>
      <w:r>
        <w:rPr>
          <w:rFonts w:ascii="Times New Roman" w:eastAsia="Times New Roman" w:hAnsi="Times New Roman" w:cs="Times New Roman"/>
          <w:color w:val="555555"/>
          <w:sz w:val="32"/>
          <w:szCs w:val="32"/>
          <w:lang w:eastAsia="ru-RU"/>
        </w:rPr>
        <w:t xml:space="preserve"> дети проявляют творчество.</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5. В игре познается окружающий мир.</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lastRenderedPageBreak/>
        <w:t>6. В игре дети знакомятся с такими сторонами действительности, как действия и взаимоотношения взрослых.</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proofErr w:type="gramStart"/>
      <w:r>
        <w:rPr>
          <w:rFonts w:ascii="Times New Roman" w:eastAsia="Times New Roman" w:hAnsi="Times New Roman" w:cs="Times New Roman"/>
          <w:color w:val="555555"/>
          <w:sz w:val="32"/>
          <w:szCs w:val="32"/>
          <w:lang w:eastAsia="ru-RU"/>
        </w:rPr>
        <w:t>7. развивается самооценка (оценка своих возможностей, качеств и места среди других детей.</w:t>
      </w:r>
      <w:proofErr w:type="gramEnd"/>
      <w:r>
        <w:rPr>
          <w:rFonts w:ascii="Times New Roman" w:eastAsia="Times New Roman" w:hAnsi="Times New Roman" w:cs="Times New Roman"/>
          <w:color w:val="555555"/>
          <w:sz w:val="32"/>
          <w:szCs w:val="32"/>
          <w:lang w:eastAsia="ru-RU"/>
        </w:rPr>
        <w:t xml:space="preserve"> От самооценки зависит отношение к успехам и неудачам)</w:t>
      </w:r>
      <w:proofErr w:type="gramStart"/>
      <w:r>
        <w:rPr>
          <w:rFonts w:ascii="Times New Roman" w:eastAsia="Times New Roman" w:hAnsi="Times New Roman" w:cs="Times New Roman"/>
          <w:color w:val="555555"/>
          <w:sz w:val="32"/>
          <w:szCs w:val="32"/>
          <w:lang w:eastAsia="ru-RU"/>
        </w:rPr>
        <w:t xml:space="preserve"> .</w:t>
      </w:r>
      <w:proofErr w:type="gramEnd"/>
    </w:p>
    <w:p w:rsidR="009D1BAC" w:rsidRDefault="009D1BAC" w:rsidP="009D1BAC">
      <w:pPr>
        <w:spacing w:after="0" w:line="657" w:lineRule="atLeast"/>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Существует огромное количество сюжетно-ролевых игр.</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Игры предлагаются детям в соответствии с возрастом и усложняются в каждой группе.</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В средней группе предлагаются такие игры.</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u w:val="single"/>
          <w:bdr w:val="none" w:sz="0" w:space="0" w:color="auto" w:frame="1"/>
          <w:lang w:eastAsia="ru-RU"/>
        </w:rPr>
        <w:t>«Семья»</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 xml:space="preserve">Мама готовит еду, кормит дочку и папу. Дочка заболела. Папа везет дочку с мамой в поликлинику. Или мама вызывает врача на дом. Перед праздником мама с дочкой идет </w:t>
      </w:r>
      <w:proofErr w:type="gramStart"/>
      <w:r>
        <w:rPr>
          <w:rFonts w:ascii="Times New Roman" w:eastAsia="Times New Roman" w:hAnsi="Times New Roman" w:cs="Times New Roman"/>
          <w:color w:val="555555"/>
          <w:sz w:val="32"/>
          <w:szCs w:val="32"/>
          <w:lang w:eastAsia="ru-RU"/>
        </w:rPr>
        <w:t>в</w:t>
      </w:r>
      <w:proofErr w:type="gramEnd"/>
      <w:r>
        <w:rPr>
          <w:rFonts w:ascii="Times New Roman" w:eastAsia="Times New Roman" w:hAnsi="Times New Roman" w:cs="Times New Roman"/>
          <w:color w:val="555555"/>
          <w:sz w:val="32"/>
          <w:szCs w:val="32"/>
          <w:lang w:eastAsia="ru-RU"/>
        </w:rPr>
        <w:t xml:space="preserve"> парикмахеру. Мама покупает в магазине еду, готовит обед, встречает гостей.</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w:t>
      </w:r>
      <w:r>
        <w:rPr>
          <w:rFonts w:ascii="Times New Roman" w:eastAsia="Times New Roman" w:hAnsi="Times New Roman" w:cs="Times New Roman"/>
          <w:color w:val="555555"/>
          <w:sz w:val="32"/>
          <w:szCs w:val="32"/>
          <w:u w:val="single"/>
          <w:bdr w:val="none" w:sz="0" w:space="0" w:color="auto" w:frame="1"/>
          <w:lang w:eastAsia="ru-RU"/>
        </w:rPr>
        <w:t>Поликлиника»</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 xml:space="preserve">Врач принимает больных. Мама приводит дочку к врачу. Врач </w:t>
      </w:r>
      <w:proofErr w:type="gramStart"/>
      <w:r>
        <w:rPr>
          <w:rFonts w:ascii="Times New Roman" w:eastAsia="Times New Roman" w:hAnsi="Times New Roman" w:cs="Times New Roman"/>
          <w:color w:val="555555"/>
          <w:sz w:val="32"/>
          <w:szCs w:val="32"/>
          <w:lang w:eastAsia="ru-RU"/>
        </w:rPr>
        <w:t>спрашивает</w:t>
      </w:r>
      <w:proofErr w:type="gramEnd"/>
      <w:r>
        <w:rPr>
          <w:rFonts w:ascii="Times New Roman" w:eastAsia="Times New Roman" w:hAnsi="Times New Roman" w:cs="Times New Roman"/>
          <w:color w:val="555555"/>
          <w:sz w:val="32"/>
          <w:szCs w:val="32"/>
          <w:lang w:eastAsia="ru-RU"/>
        </w:rPr>
        <w:t xml:space="preserve"> где болит, прослушивает, измеряет температуру. Медсестра делает уколы. Врач приходит к больному на дом, осматривает больного, выписывает лекарства. Мама покупает лекарства в аптеке.</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u w:val="single"/>
          <w:bdr w:val="none" w:sz="0" w:space="0" w:color="auto" w:frame="1"/>
          <w:lang w:eastAsia="ru-RU"/>
        </w:rPr>
        <w:t>«Кукольный театр»</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Показ детьми знакомой сказки в детском саду.</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u w:val="single"/>
          <w:bdr w:val="none" w:sz="0" w:space="0" w:color="auto" w:frame="1"/>
          <w:lang w:eastAsia="ru-RU"/>
        </w:rPr>
        <w:t>«Магазин»</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lastRenderedPageBreak/>
        <w:t>В магазине продаются овощи, фрукты. Продавец взвешивает продукты. Покупатели вежливо разговаривают с продавцом.</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w:t>
      </w:r>
      <w:r>
        <w:rPr>
          <w:rFonts w:ascii="Times New Roman" w:eastAsia="Times New Roman" w:hAnsi="Times New Roman" w:cs="Times New Roman"/>
          <w:color w:val="555555"/>
          <w:sz w:val="32"/>
          <w:szCs w:val="32"/>
          <w:u w:val="single"/>
          <w:lang w:eastAsia="ru-RU"/>
        </w:rPr>
        <w:t> </w:t>
      </w:r>
      <w:r>
        <w:rPr>
          <w:rFonts w:ascii="Times New Roman" w:eastAsia="Times New Roman" w:hAnsi="Times New Roman" w:cs="Times New Roman"/>
          <w:color w:val="555555"/>
          <w:sz w:val="32"/>
          <w:szCs w:val="32"/>
          <w:u w:val="single"/>
          <w:bdr w:val="none" w:sz="0" w:space="0" w:color="auto" w:frame="1"/>
          <w:lang w:eastAsia="ru-RU"/>
        </w:rPr>
        <w:t>Магазин посуды»</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u w:val="single"/>
          <w:bdr w:val="none" w:sz="0" w:space="0" w:color="auto" w:frame="1"/>
          <w:lang w:eastAsia="ru-RU"/>
        </w:rPr>
        <w:t>«Транспорт, строительство»</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Шоферы берут машину, заправляют бензином, ездят осторожно, чтобы не наехать на людей, возят материал на строительство. Строители строят гаражи. Водители едут на разных машинах легковых, грузовых, такси, скорой помощи, пожарной машине. Соблюдают правила дорожного движения. Ставят машины в гаражи. Пожарные едут на пожар.</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Проанализировав анкеты, хочется похвалить вас, уважаемые родители. Многие из вас покупают детям настольные игры, конструкторы, настольные игры, мозаики. Все это развивает у детей усидчивость, внимание. Также много покупаете различных игрушек. Но далеко не все родители обыгрывают их. Вот и получается, что дети катают машины взад- вперед</w:t>
      </w:r>
      <w:proofErr w:type="gramStart"/>
      <w:r>
        <w:rPr>
          <w:rFonts w:ascii="Times New Roman" w:eastAsia="Times New Roman" w:hAnsi="Times New Roman" w:cs="Times New Roman"/>
          <w:color w:val="555555"/>
          <w:sz w:val="32"/>
          <w:szCs w:val="32"/>
          <w:lang w:eastAsia="ru-RU"/>
        </w:rPr>
        <w:t xml:space="preserve">., </w:t>
      </w:r>
      <w:proofErr w:type="gramEnd"/>
      <w:r>
        <w:rPr>
          <w:rFonts w:ascii="Times New Roman" w:eastAsia="Times New Roman" w:hAnsi="Times New Roman" w:cs="Times New Roman"/>
          <w:color w:val="555555"/>
          <w:sz w:val="32"/>
          <w:szCs w:val="32"/>
          <w:lang w:eastAsia="ru-RU"/>
        </w:rPr>
        <w:t>животные рычат друг на друга и дерутся. Дети получают мало информации, слабо отражают действительность. Последний вопрос анкеты вы не связали с игрой. Если бы вы рассказали о своей работе, поиграли бы с ребенком. Как бы интересно могли бы играть дети!</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А сейчас я предлагаю вам обыграть разные сюжеты. Для этого мы разделимся на 3 команды. Одна команда играет </w:t>
      </w:r>
      <w:r>
        <w:rPr>
          <w:rFonts w:ascii="Times New Roman" w:eastAsia="Times New Roman" w:hAnsi="Times New Roman" w:cs="Times New Roman"/>
          <w:color w:val="555555"/>
          <w:sz w:val="32"/>
          <w:szCs w:val="32"/>
          <w:bdr w:val="none" w:sz="0" w:space="0" w:color="auto" w:frame="1"/>
          <w:lang w:eastAsia="ru-RU"/>
        </w:rPr>
        <w:t>в семью</w:t>
      </w:r>
      <w:r>
        <w:rPr>
          <w:rFonts w:ascii="Times New Roman" w:eastAsia="Times New Roman" w:hAnsi="Times New Roman" w:cs="Times New Roman"/>
          <w:color w:val="555555"/>
          <w:sz w:val="32"/>
          <w:szCs w:val="32"/>
          <w:lang w:eastAsia="ru-RU"/>
        </w:rPr>
        <w:t>, другая </w:t>
      </w:r>
      <w:r>
        <w:rPr>
          <w:rFonts w:ascii="Times New Roman" w:eastAsia="Times New Roman" w:hAnsi="Times New Roman" w:cs="Times New Roman"/>
          <w:color w:val="555555"/>
          <w:sz w:val="32"/>
          <w:szCs w:val="32"/>
          <w:bdr w:val="none" w:sz="0" w:space="0" w:color="auto" w:frame="1"/>
          <w:lang w:eastAsia="ru-RU"/>
        </w:rPr>
        <w:t xml:space="preserve">в </w:t>
      </w:r>
      <w:r>
        <w:rPr>
          <w:rFonts w:ascii="Times New Roman" w:eastAsia="Times New Roman" w:hAnsi="Times New Roman" w:cs="Times New Roman"/>
          <w:color w:val="555555"/>
          <w:sz w:val="32"/>
          <w:szCs w:val="32"/>
          <w:bdr w:val="none" w:sz="0" w:space="0" w:color="auto" w:frame="1"/>
          <w:lang w:eastAsia="ru-RU"/>
        </w:rPr>
        <w:lastRenderedPageBreak/>
        <w:t>поликлинику,</w:t>
      </w:r>
      <w:r>
        <w:rPr>
          <w:rFonts w:ascii="Times New Roman" w:eastAsia="Times New Roman" w:hAnsi="Times New Roman" w:cs="Times New Roman"/>
          <w:color w:val="555555"/>
          <w:sz w:val="32"/>
          <w:szCs w:val="32"/>
          <w:lang w:eastAsia="ru-RU"/>
        </w:rPr>
        <w:t> третья </w:t>
      </w:r>
      <w:r>
        <w:rPr>
          <w:rFonts w:ascii="Times New Roman" w:eastAsia="Times New Roman" w:hAnsi="Times New Roman" w:cs="Times New Roman"/>
          <w:color w:val="555555"/>
          <w:sz w:val="32"/>
          <w:szCs w:val="32"/>
          <w:bdr w:val="none" w:sz="0" w:space="0" w:color="auto" w:frame="1"/>
          <w:lang w:eastAsia="ru-RU"/>
        </w:rPr>
        <w:t>в автобус</w:t>
      </w:r>
      <w:r>
        <w:rPr>
          <w:rFonts w:ascii="Times New Roman" w:eastAsia="Times New Roman" w:hAnsi="Times New Roman" w:cs="Times New Roman"/>
          <w:color w:val="555555"/>
          <w:sz w:val="32"/>
          <w:szCs w:val="32"/>
          <w:lang w:eastAsia="ru-RU"/>
        </w:rPr>
        <w:t>. Дополнительные атрибуты выбираете сами. На подготовку отводится 5 минут.</w:t>
      </w:r>
    </w:p>
    <w:p w:rsidR="009D1BAC" w:rsidRDefault="009D1BAC" w:rsidP="009D1BAC">
      <w:pPr>
        <w:spacing w:after="0" w:line="657" w:lineRule="atLeast"/>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Какие трудности вы испытали при обыгрывании сюжетов?</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-Было ли вам интересно?</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-Можно ли научить детей играть при малом количестве игроков?</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Сейчас мы это узнаем.</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u w:val="single"/>
          <w:bdr w:val="none" w:sz="0" w:space="0" w:color="auto" w:frame="1"/>
          <w:lang w:eastAsia="ru-RU"/>
        </w:rPr>
        <w:t xml:space="preserve">Приглашаю </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 xml:space="preserve">Он играет роль шофера, а я беру на себя разные роли в процессе игры, например: </w:t>
      </w:r>
      <w:r>
        <w:rPr>
          <w:rFonts w:ascii="Times New Roman" w:eastAsia="Times New Roman" w:hAnsi="Times New Roman" w:cs="Times New Roman"/>
          <w:color w:val="555555"/>
          <w:sz w:val="32"/>
          <w:szCs w:val="32"/>
          <w:u w:val="single"/>
          <w:bdr w:val="none" w:sz="0" w:space="0" w:color="auto" w:frame="1"/>
          <w:lang w:eastAsia="ru-RU"/>
        </w:rPr>
        <w:t>другой шофер, полицейский, заправщик, продавец</w:t>
      </w:r>
      <w:proofErr w:type="gramStart"/>
      <w:r>
        <w:rPr>
          <w:rFonts w:ascii="Times New Roman" w:eastAsia="Times New Roman" w:hAnsi="Times New Roman" w:cs="Times New Roman"/>
          <w:color w:val="555555"/>
          <w:sz w:val="32"/>
          <w:szCs w:val="32"/>
          <w:u w:val="single"/>
          <w:bdr w:val="none" w:sz="0" w:space="0" w:color="auto" w:frame="1"/>
          <w:lang w:eastAsia="ru-RU"/>
        </w:rPr>
        <w:t>.</w:t>
      </w:r>
      <w:proofErr w:type="gramEnd"/>
      <w:r>
        <w:rPr>
          <w:rFonts w:ascii="Times New Roman" w:eastAsia="Times New Roman" w:hAnsi="Times New Roman" w:cs="Times New Roman"/>
          <w:color w:val="555555"/>
          <w:sz w:val="32"/>
          <w:szCs w:val="32"/>
          <w:u w:val="single"/>
          <w:bdr w:val="none" w:sz="0" w:space="0" w:color="auto" w:frame="1"/>
          <w:lang w:eastAsia="ru-RU"/>
        </w:rPr>
        <w:t xml:space="preserve"> (</w:t>
      </w:r>
      <w:proofErr w:type="gramStart"/>
      <w:r>
        <w:rPr>
          <w:rFonts w:ascii="Times New Roman" w:eastAsia="Times New Roman" w:hAnsi="Times New Roman" w:cs="Times New Roman"/>
          <w:color w:val="555555"/>
          <w:sz w:val="32"/>
          <w:szCs w:val="32"/>
          <w:u w:val="single"/>
          <w:bdr w:val="none" w:sz="0" w:space="0" w:color="auto" w:frame="1"/>
          <w:lang w:eastAsia="ru-RU"/>
        </w:rPr>
        <w:t>в</w:t>
      </w:r>
      <w:proofErr w:type="gramEnd"/>
      <w:r>
        <w:rPr>
          <w:rFonts w:ascii="Times New Roman" w:eastAsia="Times New Roman" w:hAnsi="Times New Roman" w:cs="Times New Roman"/>
          <w:color w:val="555555"/>
          <w:sz w:val="32"/>
          <w:szCs w:val="32"/>
          <w:u w:val="single"/>
          <w:bdr w:val="none" w:sz="0" w:space="0" w:color="auto" w:frame="1"/>
          <w:lang w:eastAsia="ru-RU"/>
        </w:rPr>
        <w:t>се роли обыгрываются)</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 xml:space="preserve">-Сережа, давай с тобой играть. Здесь у нас будет машина. Ты будешь шофер, а я пассажир. (во время поездки </w:t>
      </w:r>
      <w:proofErr w:type="gramStart"/>
      <w:r>
        <w:rPr>
          <w:rFonts w:ascii="Times New Roman" w:eastAsia="Times New Roman" w:hAnsi="Times New Roman" w:cs="Times New Roman"/>
          <w:color w:val="555555"/>
          <w:sz w:val="32"/>
          <w:szCs w:val="32"/>
          <w:lang w:eastAsia="ru-RU"/>
        </w:rPr>
        <w:t>-д</w:t>
      </w:r>
      <w:proofErr w:type="gramEnd"/>
      <w:r>
        <w:rPr>
          <w:rFonts w:ascii="Times New Roman" w:eastAsia="Times New Roman" w:hAnsi="Times New Roman" w:cs="Times New Roman"/>
          <w:color w:val="555555"/>
          <w:sz w:val="32"/>
          <w:szCs w:val="32"/>
          <w:lang w:eastAsia="ru-RU"/>
        </w:rPr>
        <w:t>иалог)</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-Давай мы как будто поехали на красный свет и полицейский нас остановил. Теперь я полицейский (диалог)</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Можно в игру ввести еще один персонаж.</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 xml:space="preserve">-давай рядом с твоей машиной проехал грузовик. Я теперь шофер грузовика. Моя машина вдруг сломалась. Я тебе сигналю, чтобы ты остановился и помог мне ее отремонтировать. Поехали дальше </w:t>
      </w:r>
      <w:proofErr w:type="gramStart"/>
      <w:r>
        <w:rPr>
          <w:rFonts w:ascii="Times New Roman" w:eastAsia="Times New Roman" w:hAnsi="Times New Roman" w:cs="Times New Roman"/>
          <w:color w:val="555555"/>
          <w:sz w:val="32"/>
          <w:szCs w:val="32"/>
          <w:lang w:eastAsia="ru-RU"/>
        </w:rPr>
        <w:t>-я</w:t>
      </w:r>
      <w:proofErr w:type="gramEnd"/>
      <w:r>
        <w:rPr>
          <w:rFonts w:ascii="Times New Roman" w:eastAsia="Times New Roman" w:hAnsi="Times New Roman" w:cs="Times New Roman"/>
          <w:color w:val="555555"/>
          <w:sz w:val="32"/>
          <w:szCs w:val="32"/>
          <w:lang w:eastAsia="ru-RU"/>
        </w:rPr>
        <w:t xml:space="preserve"> пассажир (диалог). Подъезжаем к заправочной станции </w:t>
      </w:r>
      <w:proofErr w:type="gramStart"/>
      <w:r>
        <w:rPr>
          <w:rFonts w:ascii="Times New Roman" w:eastAsia="Times New Roman" w:hAnsi="Times New Roman" w:cs="Times New Roman"/>
          <w:color w:val="555555"/>
          <w:sz w:val="32"/>
          <w:szCs w:val="32"/>
          <w:lang w:eastAsia="ru-RU"/>
        </w:rPr>
        <w:t>-я</w:t>
      </w:r>
      <w:proofErr w:type="gramEnd"/>
      <w:r>
        <w:rPr>
          <w:rFonts w:ascii="Times New Roman" w:eastAsia="Times New Roman" w:hAnsi="Times New Roman" w:cs="Times New Roman"/>
          <w:color w:val="555555"/>
          <w:sz w:val="32"/>
          <w:szCs w:val="32"/>
          <w:lang w:eastAsia="ru-RU"/>
        </w:rPr>
        <w:t xml:space="preserve"> бензозаправщик (диалог). И т. д.</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 xml:space="preserve">Играя с ребенком, не нужно большое количество игрушек, чтобы манипуляции с ними не отвлекали внимание от ролевого </w:t>
      </w:r>
      <w:r>
        <w:rPr>
          <w:rFonts w:ascii="Times New Roman" w:eastAsia="Times New Roman" w:hAnsi="Times New Roman" w:cs="Times New Roman"/>
          <w:color w:val="555555"/>
          <w:sz w:val="32"/>
          <w:szCs w:val="32"/>
          <w:lang w:eastAsia="ru-RU"/>
        </w:rPr>
        <w:lastRenderedPageBreak/>
        <w:t>взаимодействия. Если во время игры нужна другая машина, можно сделать ее быстро из другого стула, а шланг бензозаправщика из скакалки.</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 xml:space="preserve">-Какие заместители можно использовать, если </w:t>
      </w:r>
      <w:proofErr w:type="gramStart"/>
      <w:r>
        <w:rPr>
          <w:rFonts w:ascii="Times New Roman" w:eastAsia="Times New Roman" w:hAnsi="Times New Roman" w:cs="Times New Roman"/>
          <w:color w:val="555555"/>
          <w:sz w:val="32"/>
          <w:szCs w:val="32"/>
          <w:lang w:eastAsia="ru-RU"/>
        </w:rPr>
        <w:t>нужен</w:t>
      </w:r>
      <w:proofErr w:type="gramEnd"/>
      <w:r>
        <w:rPr>
          <w:rFonts w:ascii="Times New Roman" w:eastAsia="Times New Roman" w:hAnsi="Times New Roman" w:cs="Times New Roman"/>
          <w:color w:val="555555"/>
          <w:sz w:val="32"/>
          <w:szCs w:val="32"/>
          <w:lang w:eastAsia="ru-RU"/>
        </w:rPr>
        <w:t>:</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Трос, блюдце, расческа, продукты, деньги, дом?</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w:t>
      </w:r>
      <w:proofErr w:type="gramStart"/>
      <w:r>
        <w:rPr>
          <w:rFonts w:ascii="Times New Roman" w:eastAsia="Times New Roman" w:hAnsi="Times New Roman" w:cs="Times New Roman"/>
          <w:color w:val="555555"/>
          <w:sz w:val="32"/>
          <w:szCs w:val="32"/>
          <w:lang w:eastAsia="ru-RU"/>
        </w:rPr>
        <w:t>Вспомните</w:t>
      </w:r>
      <w:proofErr w:type="gramEnd"/>
      <w:r>
        <w:rPr>
          <w:rFonts w:ascii="Times New Roman" w:eastAsia="Times New Roman" w:hAnsi="Times New Roman" w:cs="Times New Roman"/>
          <w:color w:val="555555"/>
          <w:sz w:val="32"/>
          <w:szCs w:val="32"/>
          <w:lang w:eastAsia="ru-RU"/>
        </w:rPr>
        <w:t xml:space="preserve"> в какие игры вы играли в детстве?</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Итак, можно сделать вывод.</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-Нужно играть с детьми, принимать активное участие в играх, обыгрывать новые игрушки.</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-Было ли вам интересно на собрании?</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-Чему вы научились?</w:t>
      </w:r>
    </w:p>
    <w:p w:rsidR="009D1BAC" w:rsidRDefault="009D1BAC" w:rsidP="009D1BAC">
      <w:pPr>
        <w:spacing w:after="0" w:line="657" w:lineRule="atLeast"/>
        <w:ind w:left="-567" w:firstLine="567"/>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-Мы благодарим вас за сотрудничество и надеемся, что все у нас получится. До новых встреч! Спасибо!</w:t>
      </w:r>
    </w:p>
    <w:p w:rsidR="009D1BAC" w:rsidRDefault="009D1BAC" w:rsidP="009D1BAC">
      <w:pPr>
        <w:spacing w:line="657" w:lineRule="atLeast"/>
        <w:outlineLvl w:val="3"/>
        <w:rPr>
          <w:rFonts w:ascii="Times New Roman" w:eastAsia="Times New Roman" w:hAnsi="Times New Roman" w:cs="Times New Roman"/>
          <w:b/>
          <w:bCs/>
          <w:color w:val="62C62C"/>
          <w:sz w:val="32"/>
          <w:szCs w:val="32"/>
          <w:lang w:eastAsia="ru-RU"/>
        </w:rPr>
      </w:pPr>
    </w:p>
    <w:p w:rsidR="0061288B" w:rsidRDefault="0061288B"/>
    <w:sectPr w:rsidR="0061288B" w:rsidSect="006128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characterSpacingControl w:val="doNotCompress"/>
  <w:compat/>
  <w:rsids>
    <w:rsidRoot w:val="009D1BAC"/>
    <w:rsid w:val="0061288B"/>
    <w:rsid w:val="009D1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364371">
      <w:bodyDiv w:val="1"/>
      <w:marLeft w:val="0"/>
      <w:marRight w:val="0"/>
      <w:marTop w:val="0"/>
      <w:marBottom w:val="0"/>
      <w:divBdr>
        <w:top w:val="none" w:sz="0" w:space="0" w:color="auto"/>
        <w:left w:val="none" w:sz="0" w:space="0" w:color="auto"/>
        <w:bottom w:val="none" w:sz="0" w:space="0" w:color="auto"/>
        <w:right w:val="none" w:sz="0" w:space="0" w:color="auto"/>
      </w:divBdr>
    </w:div>
    <w:div w:id="86942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Семинар-практикум</dc:title>
  <dc:creator>Самусева Т.А.</dc:creator>
  <cp:lastModifiedBy>User</cp:lastModifiedBy>
  <cp:revision>2</cp:revision>
  <dcterms:created xsi:type="dcterms:W3CDTF">2015-04-23T23:35:00Z</dcterms:created>
  <dcterms:modified xsi:type="dcterms:W3CDTF">2015-04-23T23:41:00Z</dcterms:modified>
</cp:coreProperties>
</file>