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F6" w:rsidRPr="00E60B54" w:rsidRDefault="00D83AF6" w:rsidP="00D83AF6">
      <w:pPr>
        <w:jc w:val="center"/>
        <w:rPr>
          <w:b/>
          <w:sz w:val="28"/>
          <w:szCs w:val="28"/>
        </w:rPr>
      </w:pPr>
      <w:r w:rsidRPr="00E60B54">
        <w:rPr>
          <w:b/>
          <w:sz w:val="28"/>
          <w:szCs w:val="28"/>
        </w:rPr>
        <w:t>Тема самообразования</w:t>
      </w:r>
    </w:p>
    <w:p w:rsidR="00FE0F12" w:rsidRPr="00E60B54" w:rsidRDefault="00D83AF6" w:rsidP="00E60B54">
      <w:pPr>
        <w:spacing w:after="120"/>
        <w:jc w:val="center"/>
        <w:rPr>
          <w:sz w:val="28"/>
          <w:szCs w:val="28"/>
        </w:rPr>
      </w:pPr>
      <w:r w:rsidRPr="00E60B54">
        <w:rPr>
          <w:b/>
          <w:sz w:val="28"/>
          <w:szCs w:val="28"/>
        </w:rPr>
        <w:t>«</w:t>
      </w:r>
      <w:r w:rsidR="00A271BF" w:rsidRPr="00E60B54">
        <w:rPr>
          <w:sz w:val="28"/>
          <w:szCs w:val="28"/>
        </w:rPr>
        <w:t>Развитие вокально-хоровых навыков дошкольников с и</w:t>
      </w:r>
      <w:r w:rsidR="0057090C" w:rsidRPr="00E60B54">
        <w:rPr>
          <w:sz w:val="28"/>
          <w:szCs w:val="28"/>
        </w:rPr>
        <w:t>спользование</w:t>
      </w:r>
      <w:r w:rsidR="00A271BF" w:rsidRPr="00E60B54">
        <w:rPr>
          <w:sz w:val="28"/>
          <w:szCs w:val="28"/>
        </w:rPr>
        <w:t>м</w:t>
      </w:r>
      <w:r w:rsidR="0057090C" w:rsidRPr="00E60B54">
        <w:rPr>
          <w:sz w:val="28"/>
          <w:szCs w:val="28"/>
        </w:rPr>
        <w:t xml:space="preserve"> </w:t>
      </w:r>
      <w:proofErr w:type="spellStart"/>
      <w:r w:rsidR="0057090C" w:rsidRPr="00E60B54">
        <w:rPr>
          <w:sz w:val="28"/>
          <w:szCs w:val="28"/>
        </w:rPr>
        <w:t>здоровьесберегающих</w:t>
      </w:r>
      <w:proofErr w:type="spellEnd"/>
      <w:r w:rsidR="0057090C" w:rsidRPr="00E60B54">
        <w:rPr>
          <w:sz w:val="28"/>
          <w:szCs w:val="28"/>
        </w:rPr>
        <w:t xml:space="preserve"> технологий</w:t>
      </w:r>
      <w:r w:rsidRPr="00E60B54">
        <w:rPr>
          <w:b/>
          <w:sz w:val="28"/>
          <w:szCs w:val="28"/>
        </w:rPr>
        <w:t>»</w:t>
      </w:r>
    </w:p>
    <w:p w:rsidR="00D83AF6" w:rsidRDefault="00D83AF6" w:rsidP="00B136E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работы:</w:t>
      </w:r>
    </w:p>
    <w:p w:rsidR="00D83AF6" w:rsidRPr="0057090C" w:rsidRDefault="00D83AF6" w:rsidP="00A06FA8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Цель: </w:t>
      </w:r>
      <w:r w:rsidR="0057090C" w:rsidRPr="0057090C">
        <w:rPr>
          <w:color w:val="000000"/>
          <w:sz w:val="28"/>
          <w:szCs w:val="28"/>
          <w:u w:val="single"/>
          <w:shd w:val="clear" w:color="auto" w:fill="FFFFFF"/>
        </w:rPr>
        <w:t>разви</w:t>
      </w:r>
      <w:r w:rsidR="00A06FA8">
        <w:rPr>
          <w:color w:val="000000"/>
          <w:sz w:val="28"/>
          <w:szCs w:val="28"/>
          <w:u w:val="single"/>
          <w:shd w:val="clear" w:color="auto" w:fill="FFFFFF"/>
        </w:rPr>
        <w:t>ва</w:t>
      </w:r>
      <w:r w:rsidR="0057090C" w:rsidRPr="0057090C">
        <w:rPr>
          <w:color w:val="000000"/>
          <w:sz w:val="28"/>
          <w:szCs w:val="28"/>
          <w:u w:val="single"/>
          <w:shd w:val="clear" w:color="auto" w:fill="FFFFFF"/>
        </w:rPr>
        <w:t>т</w:t>
      </w:r>
      <w:r w:rsidR="00A06FA8">
        <w:rPr>
          <w:color w:val="000000"/>
          <w:sz w:val="28"/>
          <w:szCs w:val="28"/>
          <w:u w:val="single"/>
          <w:shd w:val="clear" w:color="auto" w:fill="FFFFFF"/>
        </w:rPr>
        <w:t>ь вокально-хоровые навыки</w:t>
      </w:r>
      <w:r w:rsidR="0057090C" w:rsidRPr="0057090C">
        <w:rPr>
          <w:color w:val="000000"/>
          <w:sz w:val="28"/>
          <w:szCs w:val="28"/>
          <w:u w:val="single"/>
          <w:shd w:val="clear" w:color="auto" w:fill="FFFFFF"/>
        </w:rPr>
        <w:t xml:space="preserve"> посредством </w:t>
      </w:r>
      <w:proofErr w:type="spellStart"/>
      <w:r w:rsidR="0057090C" w:rsidRPr="0057090C">
        <w:rPr>
          <w:color w:val="000000"/>
          <w:sz w:val="28"/>
          <w:szCs w:val="28"/>
          <w:u w:val="single"/>
          <w:shd w:val="clear" w:color="auto" w:fill="FFFFFF"/>
        </w:rPr>
        <w:t>здоровьесберегающих</w:t>
      </w:r>
      <w:proofErr w:type="spellEnd"/>
      <w:r w:rsidR="0057090C" w:rsidRPr="0057090C">
        <w:rPr>
          <w:color w:val="000000"/>
          <w:sz w:val="28"/>
          <w:szCs w:val="28"/>
          <w:u w:val="single"/>
          <w:shd w:val="clear" w:color="auto" w:fill="FFFFFF"/>
        </w:rPr>
        <w:t xml:space="preserve"> технологий.</w:t>
      </w:r>
    </w:p>
    <w:p w:rsidR="00D83AF6" w:rsidRDefault="00D83AF6" w:rsidP="00D83AF6">
      <w:pPr>
        <w:jc w:val="both"/>
        <w:rPr>
          <w:sz w:val="28"/>
          <w:szCs w:val="28"/>
        </w:rPr>
      </w:pPr>
    </w:p>
    <w:tbl>
      <w:tblPr>
        <w:tblW w:w="1021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46"/>
        <w:gridCol w:w="2087"/>
        <w:gridCol w:w="1940"/>
        <w:gridCol w:w="2634"/>
        <w:gridCol w:w="2032"/>
        <w:gridCol w:w="1178"/>
      </w:tblGrid>
      <w:tr w:rsidR="00B30E68" w:rsidTr="002D3E84">
        <w:tc>
          <w:tcPr>
            <w:tcW w:w="414" w:type="dxa"/>
          </w:tcPr>
          <w:p w:rsidR="00D83AF6" w:rsidRPr="004A4B53" w:rsidRDefault="00D83AF6" w:rsidP="00E60B54">
            <w:pPr>
              <w:ind w:left="-180"/>
              <w:jc w:val="center"/>
              <w:rPr>
                <w:sz w:val="28"/>
                <w:szCs w:val="28"/>
              </w:rPr>
            </w:pPr>
            <w:r w:rsidRPr="004A4B53">
              <w:rPr>
                <w:sz w:val="28"/>
                <w:szCs w:val="28"/>
              </w:rPr>
              <w:t>№</w:t>
            </w:r>
          </w:p>
        </w:tc>
        <w:tc>
          <w:tcPr>
            <w:tcW w:w="2087" w:type="dxa"/>
          </w:tcPr>
          <w:p w:rsidR="00D83AF6" w:rsidRPr="004A4B53" w:rsidRDefault="00D83AF6" w:rsidP="00E60B54">
            <w:pPr>
              <w:jc w:val="center"/>
              <w:rPr>
                <w:sz w:val="28"/>
                <w:szCs w:val="28"/>
              </w:rPr>
            </w:pPr>
            <w:r w:rsidRPr="004A4B53">
              <w:rPr>
                <w:sz w:val="28"/>
                <w:szCs w:val="28"/>
              </w:rPr>
              <w:t xml:space="preserve">Изучение </w:t>
            </w:r>
          </w:p>
          <w:p w:rsidR="00D83AF6" w:rsidRPr="004A4B53" w:rsidRDefault="00D83AF6" w:rsidP="00E60B54">
            <w:pPr>
              <w:jc w:val="center"/>
              <w:rPr>
                <w:sz w:val="28"/>
                <w:szCs w:val="28"/>
              </w:rPr>
            </w:pPr>
            <w:r w:rsidRPr="004A4B53">
              <w:rPr>
                <w:sz w:val="28"/>
                <w:szCs w:val="28"/>
              </w:rPr>
              <w:t>литературы</w:t>
            </w:r>
          </w:p>
        </w:tc>
        <w:tc>
          <w:tcPr>
            <w:tcW w:w="2247" w:type="dxa"/>
          </w:tcPr>
          <w:p w:rsidR="00D83AF6" w:rsidRDefault="00D83AF6" w:rsidP="00E60B54">
            <w:pPr>
              <w:jc w:val="center"/>
              <w:rPr>
                <w:sz w:val="28"/>
                <w:szCs w:val="28"/>
              </w:rPr>
            </w:pPr>
            <w:r w:rsidRPr="004A4B53">
              <w:rPr>
                <w:sz w:val="28"/>
                <w:szCs w:val="28"/>
              </w:rPr>
              <w:t xml:space="preserve">Работа </w:t>
            </w:r>
          </w:p>
          <w:p w:rsidR="00D83AF6" w:rsidRPr="004A4B53" w:rsidRDefault="00D83AF6" w:rsidP="00E60B54">
            <w:pPr>
              <w:jc w:val="center"/>
              <w:rPr>
                <w:sz w:val="28"/>
                <w:szCs w:val="28"/>
              </w:rPr>
            </w:pPr>
            <w:r w:rsidRPr="004A4B53">
              <w:rPr>
                <w:sz w:val="28"/>
                <w:szCs w:val="28"/>
              </w:rPr>
              <w:t>с детьми</w:t>
            </w:r>
          </w:p>
        </w:tc>
        <w:tc>
          <w:tcPr>
            <w:tcW w:w="2302" w:type="dxa"/>
          </w:tcPr>
          <w:p w:rsidR="00D83AF6" w:rsidRPr="004A4B53" w:rsidRDefault="00D83AF6" w:rsidP="00E60B54">
            <w:pPr>
              <w:jc w:val="center"/>
              <w:rPr>
                <w:sz w:val="28"/>
                <w:szCs w:val="28"/>
              </w:rPr>
            </w:pPr>
            <w:r w:rsidRPr="004A4B53">
              <w:rPr>
                <w:sz w:val="28"/>
                <w:szCs w:val="28"/>
              </w:rPr>
              <w:t xml:space="preserve">Работа </w:t>
            </w:r>
          </w:p>
          <w:p w:rsidR="00D83AF6" w:rsidRPr="004A4B53" w:rsidRDefault="00D83AF6" w:rsidP="00E60B54">
            <w:pPr>
              <w:jc w:val="center"/>
              <w:rPr>
                <w:sz w:val="28"/>
                <w:szCs w:val="28"/>
              </w:rPr>
            </w:pPr>
            <w:r w:rsidRPr="004A4B53">
              <w:rPr>
                <w:sz w:val="28"/>
                <w:szCs w:val="28"/>
              </w:rPr>
              <w:t>с родителями</w:t>
            </w:r>
          </w:p>
        </w:tc>
        <w:tc>
          <w:tcPr>
            <w:tcW w:w="2014" w:type="dxa"/>
          </w:tcPr>
          <w:p w:rsidR="00D83AF6" w:rsidRPr="004A4B53" w:rsidRDefault="00D83AF6" w:rsidP="00E60B54">
            <w:pPr>
              <w:jc w:val="center"/>
              <w:rPr>
                <w:sz w:val="28"/>
                <w:szCs w:val="28"/>
              </w:rPr>
            </w:pPr>
            <w:r w:rsidRPr="004A4B53">
              <w:rPr>
                <w:sz w:val="28"/>
                <w:szCs w:val="28"/>
              </w:rPr>
              <w:t xml:space="preserve">Работа </w:t>
            </w:r>
          </w:p>
          <w:p w:rsidR="00D83AF6" w:rsidRPr="004A4B53" w:rsidRDefault="00D83AF6" w:rsidP="00E60B54">
            <w:pPr>
              <w:jc w:val="center"/>
              <w:rPr>
                <w:sz w:val="28"/>
                <w:szCs w:val="28"/>
              </w:rPr>
            </w:pPr>
            <w:r w:rsidRPr="004A4B53">
              <w:rPr>
                <w:sz w:val="28"/>
                <w:szCs w:val="28"/>
              </w:rPr>
              <w:t>с педагогами</w:t>
            </w:r>
          </w:p>
        </w:tc>
        <w:tc>
          <w:tcPr>
            <w:tcW w:w="1153" w:type="dxa"/>
          </w:tcPr>
          <w:p w:rsidR="00D83AF6" w:rsidRPr="004A4B53" w:rsidRDefault="00D83AF6" w:rsidP="00E60B54">
            <w:pPr>
              <w:jc w:val="center"/>
              <w:rPr>
                <w:sz w:val="28"/>
                <w:szCs w:val="28"/>
              </w:rPr>
            </w:pPr>
            <w:r w:rsidRPr="004A4B53">
              <w:rPr>
                <w:sz w:val="28"/>
                <w:szCs w:val="28"/>
              </w:rPr>
              <w:t xml:space="preserve">Срок </w:t>
            </w:r>
          </w:p>
        </w:tc>
      </w:tr>
      <w:tr w:rsidR="00B30E68" w:rsidTr="002D3E84">
        <w:tc>
          <w:tcPr>
            <w:tcW w:w="414" w:type="dxa"/>
          </w:tcPr>
          <w:p w:rsidR="00D83AF6" w:rsidRDefault="00BF33B4" w:rsidP="00E60B54">
            <w:pPr>
              <w:jc w:val="both"/>
            </w:pPr>
            <w:r>
              <w:t>1</w:t>
            </w:r>
          </w:p>
        </w:tc>
        <w:tc>
          <w:tcPr>
            <w:tcW w:w="2087" w:type="dxa"/>
          </w:tcPr>
          <w:p w:rsidR="00BF33B4" w:rsidRDefault="00BF33B4" w:rsidP="00BF33B4">
            <w:pPr>
              <w:jc w:val="both"/>
            </w:pPr>
            <w:r>
              <w:t xml:space="preserve">«Вокально-хоровая работа в детском саду» </w:t>
            </w:r>
          </w:p>
          <w:p w:rsidR="00D83AF6" w:rsidRDefault="00BF33B4" w:rsidP="00BF33B4">
            <w:pPr>
              <w:jc w:val="both"/>
            </w:pPr>
            <w:r>
              <w:t xml:space="preserve">М. </w:t>
            </w:r>
            <w:proofErr w:type="spellStart"/>
            <w:r>
              <w:t>Картушина</w:t>
            </w:r>
            <w:proofErr w:type="spellEnd"/>
          </w:p>
        </w:tc>
        <w:tc>
          <w:tcPr>
            <w:tcW w:w="2247" w:type="dxa"/>
          </w:tcPr>
          <w:p w:rsidR="00D83AF6" w:rsidRPr="0094796A" w:rsidRDefault="00BF33B4" w:rsidP="00BF33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4796A">
              <w:rPr>
                <w:color w:val="000000"/>
              </w:rPr>
              <w:t>1. Провести первичную диагностику детей с целью выявления уровня развития музыкальных способностей.</w:t>
            </w:r>
          </w:p>
        </w:tc>
        <w:tc>
          <w:tcPr>
            <w:tcW w:w="2302" w:type="dxa"/>
          </w:tcPr>
          <w:p w:rsidR="00D83AF6" w:rsidRPr="0094796A" w:rsidRDefault="0094796A" w:rsidP="0094796A">
            <w:pPr>
              <w:tabs>
                <w:tab w:val="left" w:pos="75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94796A">
              <w:rPr>
                <w:rStyle w:val="c1"/>
                <w:color w:val="000000"/>
                <w:shd w:val="clear" w:color="auto" w:fill="FFFFFF"/>
              </w:rPr>
              <w:t>«</w:t>
            </w:r>
            <w:r w:rsidR="0057090C" w:rsidRPr="0094796A">
              <w:rPr>
                <w:rStyle w:val="c1"/>
                <w:color w:val="000000"/>
                <w:shd w:val="clear" w:color="auto" w:fill="FFFFFF"/>
              </w:rPr>
              <w:t>Звонкий голосок»: анкетирование, беседы с родителями о бережном отношении к детскому голосу</w:t>
            </w:r>
          </w:p>
        </w:tc>
        <w:tc>
          <w:tcPr>
            <w:tcW w:w="2014" w:type="dxa"/>
          </w:tcPr>
          <w:p w:rsidR="00D83AF6" w:rsidRDefault="00BF33B4" w:rsidP="00E60B54">
            <w:pPr>
              <w:jc w:val="both"/>
            </w:pPr>
            <w:r w:rsidRPr="00874ABE">
              <w:rPr>
                <w:color w:val="000000"/>
              </w:rPr>
              <w:t>Анализ</w:t>
            </w:r>
            <w:r>
              <w:rPr>
                <w:color w:val="000000"/>
              </w:rPr>
              <w:t xml:space="preserve"> </w:t>
            </w:r>
            <w:proofErr w:type="gramStart"/>
            <w:r w:rsidRPr="00874ABE">
              <w:rPr>
                <w:color w:val="000000"/>
              </w:rPr>
              <w:t>годового</w:t>
            </w:r>
            <w:proofErr w:type="gramEnd"/>
            <w:r>
              <w:rPr>
                <w:color w:val="000000"/>
              </w:rPr>
              <w:t xml:space="preserve"> </w:t>
            </w:r>
            <w:r w:rsidRPr="00874ABE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74ABE">
              <w:rPr>
                <w:color w:val="000000"/>
              </w:rPr>
              <w:t xml:space="preserve">перспективных планов с учетом данной </w:t>
            </w:r>
            <w:r w:rsidR="00FE0F12">
              <w:rPr>
                <w:color w:val="000000"/>
              </w:rPr>
              <w:t>темы</w:t>
            </w:r>
          </w:p>
        </w:tc>
        <w:tc>
          <w:tcPr>
            <w:tcW w:w="1153" w:type="dxa"/>
          </w:tcPr>
          <w:p w:rsidR="00D83AF6" w:rsidRDefault="00A06FA8" w:rsidP="00E60B54">
            <w:pPr>
              <w:jc w:val="both"/>
            </w:pPr>
            <w:r>
              <w:t>Сентябрь</w:t>
            </w:r>
          </w:p>
        </w:tc>
      </w:tr>
      <w:tr w:rsidR="00B30E68" w:rsidTr="002D3E84">
        <w:tc>
          <w:tcPr>
            <w:tcW w:w="414" w:type="dxa"/>
          </w:tcPr>
          <w:p w:rsidR="00D83AF6" w:rsidRDefault="00BF33B4" w:rsidP="00E60B54">
            <w:pPr>
              <w:jc w:val="both"/>
            </w:pPr>
            <w:r>
              <w:t>2</w:t>
            </w:r>
          </w:p>
        </w:tc>
        <w:tc>
          <w:tcPr>
            <w:tcW w:w="2087" w:type="dxa"/>
          </w:tcPr>
          <w:p w:rsidR="00BF33B4" w:rsidRDefault="00BF33B4" w:rsidP="00BF33B4">
            <w:pPr>
              <w:jc w:val="both"/>
            </w:pPr>
            <w:r>
              <w:t>«</w:t>
            </w:r>
            <w:r w:rsidR="0057090C">
              <w:t>Игры, которые лечат</w:t>
            </w:r>
            <w:r>
              <w:t>»</w:t>
            </w:r>
          </w:p>
          <w:p w:rsidR="00D83AF6" w:rsidRDefault="00BF33B4" w:rsidP="0057090C">
            <w:r>
              <w:t xml:space="preserve">А. </w:t>
            </w:r>
            <w:r w:rsidR="0057090C">
              <w:t>Галанов</w:t>
            </w:r>
          </w:p>
        </w:tc>
        <w:tc>
          <w:tcPr>
            <w:tcW w:w="2247" w:type="dxa"/>
          </w:tcPr>
          <w:p w:rsidR="00D83AF6" w:rsidRDefault="00B30E68" w:rsidP="00A06FA8">
            <w:pPr>
              <w:jc w:val="both"/>
            </w:pPr>
            <w:r>
              <w:t>И</w:t>
            </w:r>
            <w:r w:rsidR="009B70BC">
              <w:t>спользовать упражнения и игры в</w:t>
            </w:r>
            <w:r>
              <w:t xml:space="preserve"> НОД</w:t>
            </w:r>
          </w:p>
        </w:tc>
        <w:tc>
          <w:tcPr>
            <w:tcW w:w="2302" w:type="dxa"/>
          </w:tcPr>
          <w:p w:rsidR="00D83AF6" w:rsidRDefault="00A06FA8" w:rsidP="00E60B54">
            <w:pPr>
              <w:jc w:val="both"/>
            </w:pPr>
            <w:r>
              <w:t>Консультация «Игры, которые лечат»</w:t>
            </w:r>
          </w:p>
        </w:tc>
        <w:tc>
          <w:tcPr>
            <w:tcW w:w="2014" w:type="dxa"/>
          </w:tcPr>
          <w:p w:rsidR="00D83AF6" w:rsidRDefault="0057090C" w:rsidP="0057090C">
            <w:r>
              <w:t>Беседа «Значение музыки в режимных моментах»</w:t>
            </w:r>
          </w:p>
        </w:tc>
        <w:tc>
          <w:tcPr>
            <w:tcW w:w="1153" w:type="dxa"/>
          </w:tcPr>
          <w:p w:rsidR="00D83AF6" w:rsidRDefault="00B30E68" w:rsidP="00E60B54">
            <w:pPr>
              <w:jc w:val="both"/>
            </w:pPr>
            <w:r>
              <w:t>Сентябрь - Май</w:t>
            </w:r>
          </w:p>
        </w:tc>
      </w:tr>
      <w:tr w:rsidR="00B30E68" w:rsidTr="002D3E84">
        <w:tc>
          <w:tcPr>
            <w:tcW w:w="414" w:type="dxa"/>
          </w:tcPr>
          <w:p w:rsidR="00D83AF6" w:rsidRDefault="00BF33B4" w:rsidP="00E60B54">
            <w:pPr>
              <w:jc w:val="both"/>
            </w:pPr>
            <w:r>
              <w:t>3</w:t>
            </w:r>
          </w:p>
        </w:tc>
        <w:tc>
          <w:tcPr>
            <w:tcW w:w="2087" w:type="dxa"/>
          </w:tcPr>
          <w:p w:rsidR="00D83AF6" w:rsidRDefault="00BF33B4" w:rsidP="00E60B54">
            <w:pPr>
              <w:jc w:val="both"/>
            </w:pPr>
            <w:r>
              <w:t>«Вокальные игры с детьми»</w:t>
            </w:r>
          </w:p>
          <w:p w:rsidR="00BF33B4" w:rsidRDefault="00BF33B4" w:rsidP="00E60B54">
            <w:pPr>
              <w:jc w:val="both"/>
            </w:pPr>
            <w:r>
              <w:t>А. Демченко</w:t>
            </w:r>
          </w:p>
        </w:tc>
        <w:tc>
          <w:tcPr>
            <w:tcW w:w="2247" w:type="dxa"/>
          </w:tcPr>
          <w:p w:rsidR="00D83AF6" w:rsidRDefault="00A06FA8" w:rsidP="00E60B54">
            <w:pPr>
              <w:jc w:val="both"/>
            </w:pPr>
            <w:r>
              <w:t>Использовать вокальные игры в НОД и других режимных моментах</w:t>
            </w:r>
          </w:p>
        </w:tc>
        <w:tc>
          <w:tcPr>
            <w:tcW w:w="2302" w:type="dxa"/>
          </w:tcPr>
          <w:p w:rsidR="00D83AF6" w:rsidRDefault="00D83AF6" w:rsidP="00E60B54">
            <w:pPr>
              <w:jc w:val="both"/>
            </w:pPr>
          </w:p>
        </w:tc>
        <w:tc>
          <w:tcPr>
            <w:tcW w:w="2014" w:type="dxa"/>
          </w:tcPr>
          <w:p w:rsidR="00D83AF6" w:rsidRDefault="00FE0F12" w:rsidP="00FE0F12">
            <w:pPr>
              <w:jc w:val="both"/>
            </w:pPr>
            <w:r>
              <w:t>Пополнить копилку практическим материалом: «Вокальные игры, мелодекламация»</w:t>
            </w:r>
          </w:p>
        </w:tc>
        <w:tc>
          <w:tcPr>
            <w:tcW w:w="1153" w:type="dxa"/>
          </w:tcPr>
          <w:p w:rsidR="00D83AF6" w:rsidRDefault="00B136E2" w:rsidP="00E60B54">
            <w:pPr>
              <w:jc w:val="both"/>
            </w:pPr>
            <w:r>
              <w:t>Январь</w:t>
            </w:r>
          </w:p>
        </w:tc>
      </w:tr>
      <w:tr w:rsidR="00B30E68" w:rsidTr="002D3E84">
        <w:tc>
          <w:tcPr>
            <w:tcW w:w="414" w:type="dxa"/>
          </w:tcPr>
          <w:p w:rsidR="00D83AF6" w:rsidRDefault="00BF33B4" w:rsidP="00E60B54">
            <w:pPr>
              <w:jc w:val="both"/>
            </w:pPr>
            <w:r>
              <w:t>4</w:t>
            </w:r>
          </w:p>
        </w:tc>
        <w:tc>
          <w:tcPr>
            <w:tcW w:w="2087" w:type="dxa"/>
          </w:tcPr>
          <w:p w:rsidR="00D83AF6" w:rsidRDefault="002D3E84" w:rsidP="00E60B54">
            <w:pPr>
              <w:jc w:val="both"/>
            </w:pPr>
            <w:r>
              <w:t>«Музыка, дети, здоровье»</w:t>
            </w:r>
          </w:p>
          <w:p w:rsidR="002D3E84" w:rsidRDefault="002D3E84" w:rsidP="00E60B54">
            <w:pPr>
              <w:jc w:val="both"/>
            </w:pPr>
            <w:proofErr w:type="spellStart"/>
            <w:r>
              <w:t>О.Кацер</w:t>
            </w:r>
            <w:proofErr w:type="spellEnd"/>
          </w:p>
        </w:tc>
        <w:tc>
          <w:tcPr>
            <w:tcW w:w="2247" w:type="dxa"/>
          </w:tcPr>
          <w:p w:rsidR="00D83AF6" w:rsidRDefault="00D83AF6" w:rsidP="00E60B54">
            <w:pPr>
              <w:jc w:val="both"/>
            </w:pPr>
          </w:p>
        </w:tc>
        <w:tc>
          <w:tcPr>
            <w:tcW w:w="2302" w:type="dxa"/>
          </w:tcPr>
          <w:p w:rsidR="00D83AF6" w:rsidRDefault="002D3E84" w:rsidP="00E60B54">
            <w:pPr>
              <w:jc w:val="both"/>
            </w:pPr>
            <w:r>
              <w:t>Подготовить выступление на общем родительском собрании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НОД»</w:t>
            </w:r>
          </w:p>
        </w:tc>
        <w:tc>
          <w:tcPr>
            <w:tcW w:w="2014" w:type="dxa"/>
          </w:tcPr>
          <w:p w:rsidR="00D83AF6" w:rsidRDefault="00B30E68" w:rsidP="00E60B54">
            <w:pPr>
              <w:jc w:val="both"/>
            </w:pPr>
            <w:r>
              <w:t>Консультация</w:t>
            </w:r>
          </w:p>
          <w:p w:rsidR="00B30E68" w:rsidRDefault="00B30E68" w:rsidP="00E60B54">
            <w:pPr>
              <w:jc w:val="both"/>
            </w:pPr>
            <w:r>
              <w:t>«Музыкотерапия в детском саду»</w:t>
            </w:r>
          </w:p>
        </w:tc>
        <w:tc>
          <w:tcPr>
            <w:tcW w:w="1153" w:type="dxa"/>
          </w:tcPr>
          <w:p w:rsidR="00D83AF6" w:rsidRDefault="002D3E84" w:rsidP="00E60B54">
            <w:pPr>
              <w:jc w:val="both"/>
            </w:pPr>
            <w:r>
              <w:t>Апрель</w:t>
            </w:r>
          </w:p>
        </w:tc>
      </w:tr>
      <w:tr w:rsidR="00B30E68" w:rsidTr="002D3E84">
        <w:tc>
          <w:tcPr>
            <w:tcW w:w="414" w:type="dxa"/>
          </w:tcPr>
          <w:p w:rsidR="00D83AF6" w:rsidRDefault="002D3E84" w:rsidP="00E60B54">
            <w:pPr>
              <w:jc w:val="both"/>
            </w:pPr>
            <w:r>
              <w:t>5</w:t>
            </w:r>
          </w:p>
        </w:tc>
        <w:tc>
          <w:tcPr>
            <w:tcW w:w="2087" w:type="dxa"/>
          </w:tcPr>
          <w:p w:rsidR="00D83AF6" w:rsidRDefault="002D3E84" w:rsidP="00E60B54">
            <w:pPr>
              <w:jc w:val="both"/>
            </w:pPr>
            <w:r>
              <w:t>«</w:t>
            </w:r>
            <w:proofErr w:type="spellStart"/>
            <w:r>
              <w:t>Фонопедический</w:t>
            </w:r>
            <w:proofErr w:type="spellEnd"/>
            <w:r>
              <w:t xml:space="preserve"> метод развития голоса»</w:t>
            </w:r>
          </w:p>
          <w:p w:rsidR="002D3E84" w:rsidRDefault="002D3E84" w:rsidP="00E60B54">
            <w:pPr>
              <w:jc w:val="both"/>
            </w:pPr>
            <w:r>
              <w:t>В. Емельянов</w:t>
            </w:r>
          </w:p>
        </w:tc>
        <w:tc>
          <w:tcPr>
            <w:tcW w:w="2247" w:type="dxa"/>
          </w:tcPr>
          <w:p w:rsidR="00D83AF6" w:rsidRDefault="00A06FA8" w:rsidP="00E60B54">
            <w:pPr>
              <w:jc w:val="both"/>
            </w:pPr>
            <w:r>
              <w:t>Систематически включать в НОД интонационно- фонетические упражнения для развития и укрепления голосового аппарата</w:t>
            </w:r>
          </w:p>
        </w:tc>
        <w:tc>
          <w:tcPr>
            <w:tcW w:w="2302" w:type="dxa"/>
          </w:tcPr>
          <w:p w:rsidR="00D83AF6" w:rsidRDefault="00B30E68" w:rsidP="00E60B54">
            <w:pPr>
              <w:jc w:val="both"/>
            </w:pPr>
            <w:r>
              <w:t xml:space="preserve">Подготовить открытый показ для родителей НОД с использованием </w:t>
            </w:r>
            <w:proofErr w:type="spellStart"/>
            <w:r>
              <w:t>фонопедических</w:t>
            </w:r>
            <w:proofErr w:type="spellEnd"/>
            <w:r>
              <w:t xml:space="preserve"> методов развития голоса «Приключения кота Рыжика в </w:t>
            </w:r>
            <w:proofErr w:type="gramStart"/>
            <w:r>
              <w:t>Мышином</w:t>
            </w:r>
            <w:proofErr w:type="gramEnd"/>
            <w:r>
              <w:t xml:space="preserve"> </w:t>
            </w:r>
            <w:proofErr w:type="spellStart"/>
            <w:r>
              <w:t>королестве</w:t>
            </w:r>
            <w:proofErr w:type="spellEnd"/>
            <w:r>
              <w:t>».</w:t>
            </w:r>
          </w:p>
        </w:tc>
        <w:tc>
          <w:tcPr>
            <w:tcW w:w="2014" w:type="dxa"/>
          </w:tcPr>
          <w:p w:rsidR="00D83AF6" w:rsidRDefault="00D83AF6" w:rsidP="00E60B54">
            <w:pPr>
              <w:jc w:val="both"/>
            </w:pPr>
          </w:p>
        </w:tc>
        <w:tc>
          <w:tcPr>
            <w:tcW w:w="1153" w:type="dxa"/>
          </w:tcPr>
          <w:p w:rsidR="00D83AF6" w:rsidRDefault="00B30E68" w:rsidP="00E60B54">
            <w:pPr>
              <w:jc w:val="both"/>
            </w:pPr>
            <w:r>
              <w:t>Май</w:t>
            </w:r>
          </w:p>
        </w:tc>
      </w:tr>
      <w:tr w:rsidR="00B30E68" w:rsidTr="002D3E84">
        <w:tc>
          <w:tcPr>
            <w:tcW w:w="414" w:type="dxa"/>
          </w:tcPr>
          <w:p w:rsidR="00D83AF6" w:rsidRDefault="002D3E84" w:rsidP="00E60B54">
            <w:pPr>
              <w:jc w:val="both"/>
            </w:pPr>
            <w:r>
              <w:t>6</w:t>
            </w:r>
          </w:p>
        </w:tc>
        <w:tc>
          <w:tcPr>
            <w:tcW w:w="2087" w:type="dxa"/>
          </w:tcPr>
          <w:p w:rsidR="00D83AF6" w:rsidRDefault="002D3E84" w:rsidP="00E60B54">
            <w:pPr>
              <w:jc w:val="both"/>
            </w:pPr>
            <w:r>
              <w:t xml:space="preserve">«Логопедические </w:t>
            </w:r>
            <w:proofErr w:type="spellStart"/>
            <w:r>
              <w:t>распевки</w:t>
            </w:r>
            <w:proofErr w:type="spellEnd"/>
            <w:r>
              <w:t xml:space="preserve">» </w:t>
            </w:r>
          </w:p>
          <w:p w:rsidR="002D3E84" w:rsidRDefault="002D3E84" w:rsidP="00E60B54">
            <w:pPr>
              <w:jc w:val="both"/>
            </w:pPr>
            <w:r>
              <w:t xml:space="preserve">Т. </w:t>
            </w:r>
            <w:proofErr w:type="spellStart"/>
            <w:r>
              <w:t>Овчинникова</w:t>
            </w:r>
            <w:proofErr w:type="spellEnd"/>
          </w:p>
        </w:tc>
        <w:tc>
          <w:tcPr>
            <w:tcW w:w="2247" w:type="dxa"/>
          </w:tcPr>
          <w:p w:rsidR="00D83AF6" w:rsidRDefault="00D83AF6" w:rsidP="00E60B54">
            <w:pPr>
              <w:jc w:val="both"/>
            </w:pPr>
          </w:p>
        </w:tc>
        <w:tc>
          <w:tcPr>
            <w:tcW w:w="2302" w:type="dxa"/>
          </w:tcPr>
          <w:p w:rsidR="00D83AF6" w:rsidRPr="0057090C" w:rsidRDefault="0057090C" w:rsidP="00E60B54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Консультация </w:t>
            </w:r>
            <w:r w:rsidRPr="0057090C">
              <w:rPr>
                <w:color w:val="000000"/>
                <w:shd w:val="clear" w:color="auto" w:fill="FFFFFF"/>
              </w:rPr>
              <w:t>«Здоровье на кончиках пальцев</w:t>
            </w:r>
            <w:r w:rsidR="0094796A">
              <w:rPr>
                <w:color w:val="000000"/>
                <w:shd w:val="clear" w:color="auto" w:fill="FFFFFF"/>
              </w:rPr>
              <w:t xml:space="preserve"> рук</w:t>
            </w:r>
            <w:r w:rsidRPr="0057090C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014" w:type="dxa"/>
          </w:tcPr>
          <w:p w:rsidR="00D83AF6" w:rsidRPr="00FE0F12" w:rsidRDefault="00145603" w:rsidP="00145603">
            <w:pPr>
              <w:jc w:val="both"/>
            </w:pPr>
            <w:r>
              <w:t xml:space="preserve">Консультация </w:t>
            </w:r>
            <w:r w:rsidR="00FE0F12" w:rsidRPr="00FE0F12">
              <w:t xml:space="preserve">«Использование </w:t>
            </w:r>
            <w:proofErr w:type="gramStart"/>
            <w:r w:rsidR="00FE0F12">
              <w:t>логопедических</w:t>
            </w:r>
            <w:proofErr w:type="gramEnd"/>
            <w:r>
              <w:t xml:space="preserve"> </w:t>
            </w:r>
            <w:proofErr w:type="spellStart"/>
            <w:r>
              <w:t>распевок</w:t>
            </w:r>
            <w:proofErr w:type="spellEnd"/>
            <w:r>
              <w:t xml:space="preserve"> для развития речи</w:t>
            </w:r>
            <w:r w:rsidR="00FE0F12" w:rsidRPr="00FE0F12">
              <w:t>»</w:t>
            </w:r>
          </w:p>
        </w:tc>
        <w:tc>
          <w:tcPr>
            <w:tcW w:w="1153" w:type="dxa"/>
          </w:tcPr>
          <w:p w:rsidR="00D83AF6" w:rsidRDefault="00B136E2" w:rsidP="00E60B54">
            <w:pPr>
              <w:jc w:val="both"/>
            </w:pPr>
            <w:r>
              <w:t xml:space="preserve">Февраль </w:t>
            </w:r>
          </w:p>
        </w:tc>
      </w:tr>
      <w:tr w:rsidR="00B30E68" w:rsidTr="002D3E84">
        <w:tc>
          <w:tcPr>
            <w:tcW w:w="414" w:type="dxa"/>
          </w:tcPr>
          <w:p w:rsidR="00D83AF6" w:rsidRDefault="002D3E84" w:rsidP="00E60B54">
            <w:pPr>
              <w:jc w:val="both"/>
            </w:pPr>
            <w:r>
              <w:t>7</w:t>
            </w:r>
          </w:p>
        </w:tc>
        <w:tc>
          <w:tcPr>
            <w:tcW w:w="2087" w:type="dxa"/>
          </w:tcPr>
          <w:p w:rsidR="00D83AF6" w:rsidRDefault="002D3E84" w:rsidP="00E60B54">
            <w:pPr>
              <w:jc w:val="both"/>
            </w:pPr>
            <w:r>
              <w:t xml:space="preserve">Дыхательная гимнастика по </w:t>
            </w:r>
            <w:proofErr w:type="spellStart"/>
            <w:r>
              <w:t>Стрельниковой</w:t>
            </w:r>
            <w:proofErr w:type="spellEnd"/>
            <w:r>
              <w:t>. Автор-составитель Т.Амосова</w:t>
            </w:r>
          </w:p>
        </w:tc>
        <w:tc>
          <w:tcPr>
            <w:tcW w:w="2247" w:type="dxa"/>
          </w:tcPr>
          <w:p w:rsidR="00D83AF6" w:rsidRDefault="00145603" w:rsidP="00E60B54">
            <w:pPr>
              <w:jc w:val="both"/>
            </w:pPr>
            <w:r>
              <w:t xml:space="preserve">Использовать дыхательную гимнастику в НОД </w:t>
            </w:r>
          </w:p>
        </w:tc>
        <w:tc>
          <w:tcPr>
            <w:tcW w:w="2302" w:type="dxa"/>
          </w:tcPr>
          <w:p w:rsidR="00D83AF6" w:rsidRDefault="002D3E84" w:rsidP="00E60B54">
            <w:pPr>
              <w:jc w:val="both"/>
            </w:pPr>
            <w:r>
              <w:t>Подготовить консультацию для родителей «</w:t>
            </w:r>
            <w:proofErr w:type="spellStart"/>
            <w:r>
              <w:t>Стрельниковская</w:t>
            </w:r>
            <w:proofErr w:type="spellEnd"/>
            <w:r>
              <w:t xml:space="preserve"> дыхательная гимнастика»</w:t>
            </w:r>
          </w:p>
        </w:tc>
        <w:tc>
          <w:tcPr>
            <w:tcW w:w="2014" w:type="dxa"/>
          </w:tcPr>
          <w:p w:rsidR="00D83AF6" w:rsidRDefault="00FE0F12" w:rsidP="00FE0F12">
            <w:pPr>
              <w:jc w:val="both"/>
            </w:pPr>
            <w:r>
              <w:t>Пополнить копилку практическим материалом: «Упражнения на дыхание»</w:t>
            </w:r>
          </w:p>
        </w:tc>
        <w:tc>
          <w:tcPr>
            <w:tcW w:w="1153" w:type="dxa"/>
          </w:tcPr>
          <w:p w:rsidR="00D83AF6" w:rsidRDefault="002D3E84" w:rsidP="00E60B54">
            <w:pPr>
              <w:jc w:val="both"/>
            </w:pPr>
            <w:r>
              <w:t xml:space="preserve">Ноябрь </w:t>
            </w:r>
          </w:p>
        </w:tc>
      </w:tr>
    </w:tbl>
    <w:p w:rsidR="00DE406B" w:rsidRDefault="00DE406B" w:rsidP="00E60B54"/>
    <w:sectPr w:rsidR="00DE406B" w:rsidSect="00FE0F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3AF6"/>
    <w:rsid w:val="000A6C0A"/>
    <w:rsid w:val="00145603"/>
    <w:rsid w:val="001E6D47"/>
    <w:rsid w:val="002D3E84"/>
    <w:rsid w:val="00370023"/>
    <w:rsid w:val="0057090C"/>
    <w:rsid w:val="006E00E0"/>
    <w:rsid w:val="00801C41"/>
    <w:rsid w:val="008F4430"/>
    <w:rsid w:val="0094796A"/>
    <w:rsid w:val="00972410"/>
    <w:rsid w:val="009B70BC"/>
    <w:rsid w:val="00A011FD"/>
    <w:rsid w:val="00A06FA8"/>
    <w:rsid w:val="00A271BF"/>
    <w:rsid w:val="00B136E2"/>
    <w:rsid w:val="00B30E68"/>
    <w:rsid w:val="00B87871"/>
    <w:rsid w:val="00BF33B4"/>
    <w:rsid w:val="00CB5755"/>
    <w:rsid w:val="00D83AF6"/>
    <w:rsid w:val="00DE406B"/>
    <w:rsid w:val="00E60B54"/>
    <w:rsid w:val="00F85CD1"/>
    <w:rsid w:val="00FE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F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7090C"/>
  </w:style>
  <w:style w:type="character" w:customStyle="1" w:styleId="c1">
    <w:name w:val="c1"/>
    <w:basedOn w:val="a0"/>
    <w:rsid w:val="00570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2014-09-09T18:47:00Z</cp:lastPrinted>
  <dcterms:created xsi:type="dcterms:W3CDTF">2013-12-23T18:52:00Z</dcterms:created>
  <dcterms:modified xsi:type="dcterms:W3CDTF">2014-09-14T16:19:00Z</dcterms:modified>
</cp:coreProperties>
</file>