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A" w:rsidRDefault="00CE064A" w:rsidP="00205E10">
      <w:bookmarkStart w:id="0" w:name="_GoBack"/>
      <w:bookmarkEnd w:id="0"/>
    </w:p>
    <w:p w:rsidR="00AA2CAE" w:rsidRPr="00CB72FA" w:rsidRDefault="00AA2CAE" w:rsidP="00AA2CAE">
      <w:pPr>
        <w:rPr>
          <w:sz w:val="28"/>
        </w:rPr>
      </w:pPr>
      <w:r w:rsidRPr="00CB72FA">
        <w:rPr>
          <w:sz w:val="28"/>
        </w:rPr>
        <w:t>ГБОУ Школа № 492 Структурное подразделение № 3 «Медвежонок»</w:t>
      </w:r>
    </w:p>
    <w:p w:rsidR="00AA2CAE" w:rsidRDefault="00AA2CAE" w:rsidP="00AA2CAE">
      <w:pPr>
        <w:rPr>
          <w:sz w:val="40"/>
        </w:rPr>
      </w:pPr>
    </w:p>
    <w:p w:rsidR="00AA2CAE" w:rsidRDefault="00AA2CAE" w:rsidP="00AA2CAE">
      <w:pPr>
        <w:rPr>
          <w:sz w:val="40"/>
        </w:rPr>
      </w:pPr>
    </w:p>
    <w:p w:rsidR="00AA2CAE" w:rsidRDefault="00AA2CAE" w:rsidP="00AA2CAE">
      <w:pPr>
        <w:rPr>
          <w:sz w:val="40"/>
        </w:rPr>
      </w:pPr>
    </w:p>
    <w:p w:rsidR="00D21BC4" w:rsidRPr="009D07C6" w:rsidRDefault="00AA2CAE" w:rsidP="009D07C6">
      <w:pPr>
        <w:jc w:val="center"/>
        <w:rPr>
          <w:sz w:val="40"/>
        </w:rPr>
      </w:pPr>
      <w:r>
        <w:rPr>
          <w:sz w:val="40"/>
        </w:rPr>
        <w:t xml:space="preserve">Семинар – практикум по профилактике авитаминоза у детей </w:t>
      </w:r>
      <w:proofErr w:type="gramStart"/>
      <w:r>
        <w:rPr>
          <w:sz w:val="40"/>
        </w:rPr>
        <w:t xml:space="preserve">( </w:t>
      </w:r>
      <w:proofErr w:type="gramEnd"/>
      <w:r>
        <w:rPr>
          <w:sz w:val="40"/>
        </w:rPr>
        <w:t>в рамках методической недели) с мастер классами по приготовлени</w:t>
      </w:r>
      <w:r w:rsidR="00370899">
        <w:rPr>
          <w:sz w:val="40"/>
        </w:rPr>
        <w:t xml:space="preserve">ю здоровой пищи ( для родителей, воспитателей и педагогов </w:t>
      </w:r>
      <w:r>
        <w:rPr>
          <w:sz w:val="40"/>
        </w:rPr>
        <w:t>ГБОУ школы № 492)</w:t>
      </w:r>
    </w:p>
    <w:p w:rsidR="00D21BC4" w:rsidRPr="00CB72FA" w:rsidRDefault="00D21BC4" w:rsidP="00D21BC4"/>
    <w:p w:rsidR="00D21BC4" w:rsidRDefault="00D21BC4" w:rsidP="00D21BC4"/>
    <w:p w:rsidR="00D21BC4" w:rsidRDefault="00D21BC4" w:rsidP="00D21BC4"/>
    <w:p w:rsidR="00D21BC4" w:rsidRPr="00CB72FA" w:rsidRDefault="00D21BC4" w:rsidP="00D21BC4">
      <w:pPr>
        <w:jc w:val="center"/>
        <w:rPr>
          <w:b/>
          <w:sz w:val="32"/>
        </w:rPr>
      </w:pPr>
      <w:r w:rsidRPr="00CB72FA">
        <w:rPr>
          <w:b/>
          <w:sz w:val="32"/>
        </w:rPr>
        <w:t>Подготовили и провели:</w:t>
      </w:r>
    </w:p>
    <w:p w:rsidR="00D21BC4" w:rsidRDefault="00D21BC4" w:rsidP="00D21BC4">
      <w:pPr>
        <w:jc w:val="center"/>
        <w:rPr>
          <w:sz w:val="28"/>
        </w:rPr>
      </w:pPr>
      <w:r>
        <w:rPr>
          <w:sz w:val="28"/>
        </w:rPr>
        <w:t>Куратор – Васюкова Т.В.</w:t>
      </w:r>
    </w:p>
    <w:p w:rsidR="00D21BC4" w:rsidRDefault="00D21BC4" w:rsidP="00D21BC4">
      <w:pPr>
        <w:jc w:val="center"/>
        <w:rPr>
          <w:sz w:val="28"/>
        </w:rPr>
      </w:pPr>
      <w:r>
        <w:rPr>
          <w:sz w:val="28"/>
        </w:rPr>
        <w:t>Воспитатели:</w:t>
      </w:r>
    </w:p>
    <w:p w:rsidR="00D21BC4" w:rsidRDefault="00D21BC4" w:rsidP="00D21BC4">
      <w:pPr>
        <w:jc w:val="center"/>
        <w:rPr>
          <w:sz w:val="28"/>
        </w:rPr>
      </w:pPr>
      <w:r>
        <w:rPr>
          <w:sz w:val="28"/>
        </w:rPr>
        <w:t xml:space="preserve">Клименко Е.А.; Захарова М.П.; </w:t>
      </w:r>
      <w:proofErr w:type="spellStart"/>
      <w:r>
        <w:rPr>
          <w:sz w:val="28"/>
        </w:rPr>
        <w:t>Лобач</w:t>
      </w:r>
      <w:proofErr w:type="spellEnd"/>
      <w:r>
        <w:rPr>
          <w:sz w:val="28"/>
        </w:rPr>
        <w:t xml:space="preserve"> Е.М.;</w:t>
      </w:r>
      <w:r w:rsidR="003737D4">
        <w:rPr>
          <w:sz w:val="28"/>
        </w:rPr>
        <w:t xml:space="preserve"> </w:t>
      </w:r>
      <w:r>
        <w:rPr>
          <w:sz w:val="28"/>
        </w:rPr>
        <w:t xml:space="preserve">Духанина </w:t>
      </w:r>
      <w:r w:rsidR="003737D4">
        <w:rPr>
          <w:sz w:val="28"/>
        </w:rPr>
        <w:t>Т.И.;</w:t>
      </w:r>
    </w:p>
    <w:p w:rsidR="003737D4" w:rsidRDefault="003737D4" w:rsidP="00D21BC4">
      <w:pPr>
        <w:jc w:val="center"/>
        <w:rPr>
          <w:sz w:val="28"/>
        </w:rPr>
      </w:pPr>
      <w:proofErr w:type="spellStart"/>
      <w:r>
        <w:rPr>
          <w:sz w:val="28"/>
        </w:rPr>
        <w:t>Панас</w:t>
      </w:r>
      <w:proofErr w:type="spellEnd"/>
      <w:r>
        <w:rPr>
          <w:sz w:val="28"/>
        </w:rPr>
        <w:t xml:space="preserve"> О.Н.;</w:t>
      </w:r>
      <w:r w:rsidR="00C44788">
        <w:rPr>
          <w:sz w:val="28"/>
        </w:rPr>
        <w:t xml:space="preserve"> </w:t>
      </w:r>
      <w:r>
        <w:rPr>
          <w:sz w:val="28"/>
        </w:rPr>
        <w:t>Ж</w:t>
      </w:r>
      <w:r w:rsidR="00C44788">
        <w:rPr>
          <w:sz w:val="28"/>
        </w:rPr>
        <w:t xml:space="preserve">уравлева Т.А.; Наумова Е.А.; </w:t>
      </w:r>
      <w:proofErr w:type="spellStart"/>
      <w:r w:rsidR="00C44788">
        <w:rPr>
          <w:sz w:val="28"/>
        </w:rPr>
        <w:t>Елкина</w:t>
      </w:r>
      <w:proofErr w:type="spellEnd"/>
      <w:r w:rsidR="00C44788">
        <w:rPr>
          <w:sz w:val="28"/>
        </w:rPr>
        <w:t xml:space="preserve"> М.В.</w:t>
      </w:r>
    </w:p>
    <w:p w:rsidR="00D21BC4" w:rsidRDefault="00D21BC4" w:rsidP="00D21BC4">
      <w:pPr>
        <w:jc w:val="center"/>
        <w:rPr>
          <w:sz w:val="28"/>
        </w:rPr>
      </w:pPr>
    </w:p>
    <w:p w:rsidR="00D21BC4" w:rsidRPr="00CB72FA" w:rsidRDefault="00D21BC4" w:rsidP="00D21BC4">
      <w:pPr>
        <w:jc w:val="center"/>
        <w:rPr>
          <w:sz w:val="28"/>
        </w:rPr>
      </w:pPr>
    </w:p>
    <w:p w:rsidR="00D21BC4" w:rsidRDefault="00D21BC4" w:rsidP="00D21BC4"/>
    <w:p w:rsidR="00D21BC4" w:rsidRDefault="00D21BC4" w:rsidP="00D21BC4">
      <w:pPr>
        <w:jc w:val="center"/>
      </w:pPr>
    </w:p>
    <w:p w:rsidR="009D07C6" w:rsidRDefault="00D21BC4" w:rsidP="00D21BC4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>
        <w:rPr>
          <w:sz w:val="28"/>
        </w:rPr>
        <w:t xml:space="preserve">                   </w:t>
      </w:r>
      <w:r w:rsidR="009D07C6">
        <w:rPr>
          <w:sz w:val="28"/>
        </w:rPr>
        <w:t xml:space="preserve">                    </w:t>
      </w:r>
    </w:p>
    <w:p w:rsidR="009D07C6" w:rsidRDefault="009D07C6" w:rsidP="009D07C6">
      <w:pPr>
        <w:tabs>
          <w:tab w:val="left" w:pos="7515"/>
          <w:tab w:val="left" w:pos="7575"/>
          <w:tab w:val="left" w:pos="7635"/>
          <w:tab w:val="left" w:pos="7695"/>
        </w:tabs>
        <w:jc w:val="center"/>
        <w:rPr>
          <w:sz w:val="28"/>
        </w:rPr>
      </w:pPr>
      <w:r w:rsidRPr="009D07C6">
        <w:rPr>
          <w:sz w:val="28"/>
        </w:rPr>
        <w:t>17 марта 2015 года</w:t>
      </w:r>
    </w:p>
    <w:p w:rsidR="00A27598" w:rsidRDefault="00A27598" w:rsidP="00987D59">
      <w:pPr>
        <w:rPr>
          <w:b/>
          <w:i/>
          <w:sz w:val="36"/>
        </w:rPr>
      </w:pPr>
    </w:p>
    <w:p w:rsidR="00C47966" w:rsidRPr="00A27598" w:rsidRDefault="00C47966" w:rsidP="00987D59">
      <w:pPr>
        <w:rPr>
          <w:sz w:val="32"/>
        </w:rPr>
      </w:pPr>
      <w:r w:rsidRPr="00A27598">
        <w:rPr>
          <w:b/>
          <w:i/>
          <w:sz w:val="36"/>
        </w:rPr>
        <w:t>Цель</w:t>
      </w:r>
      <w:r w:rsidRPr="00A27598">
        <w:rPr>
          <w:sz w:val="36"/>
        </w:rPr>
        <w:t xml:space="preserve">: </w:t>
      </w:r>
      <w:r w:rsidRPr="00A27598">
        <w:rPr>
          <w:sz w:val="32"/>
        </w:rPr>
        <w:t>приобщение педагогов, родителе</w:t>
      </w:r>
      <w:r w:rsidR="003B0433" w:rsidRPr="00A27598">
        <w:rPr>
          <w:sz w:val="32"/>
        </w:rPr>
        <w:t xml:space="preserve">й </w:t>
      </w:r>
      <w:r w:rsidRPr="00A27598">
        <w:rPr>
          <w:sz w:val="32"/>
        </w:rPr>
        <w:t xml:space="preserve"> и детей к </w:t>
      </w:r>
      <w:r w:rsidR="00A27598" w:rsidRPr="00A27598">
        <w:rPr>
          <w:sz w:val="32"/>
        </w:rPr>
        <w:t>здоровому образу жизни.</w:t>
      </w:r>
    </w:p>
    <w:p w:rsidR="00C47966" w:rsidRPr="00A27598" w:rsidRDefault="00C47966" w:rsidP="00987D59">
      <w:pPr>
        <w:rPr>
          <w:b/>
          <w:i/>
          <w:sz w:val="36"/>
        </w:rPr>
      </w:pPr>
      <w:r w:rsidRPr="00A27598">
        <w:rPr>
          <w:b/>
          <w:i/>
          <w:sz w:val="36"/>
        </w:rPr>
        <w:t xml:space="preserve">Задачи: </w:t>
      </w:r>
    </w:p>
    <w:p w:rsidR="00C47966" w:rsidRPr="00A27598" w:rsidRDefault="00C47966" w:rsidP="00987D59">
      <w:pPr>
        <w:rPr>
          <w:sz w:val="32"/>
        </w:rPr>
      </w:pPr>
      <w:r w:rsidRPr="00A27598">
        <w:rPr>
          <w:sz w:val="32"/>
        </w:rPr>
        <w:t>*Познакомить участников семинара с полезными свойствами продуктов;</w:t>
      </w:r>
    </w:p>
    <w:p w:rsidR="00C47966" w:rsidRPr="00A27598" w:rsidRDefault="00C47966" w:rsidP="00987D59">
      <w:pPr>
        <w:rPr>
          <w:sz w:val="32"/>
        </w:rPr>
      </w:pPr>
      <w:r w:rsidRPr="00A27598">
        <w:rPr>
          <w:sz w:val="32"/>
        </w:rPr>
        <w:t>*Научить применять полученные знания на практике;</w:t>
      </w:r>
    </w:p>
    <w:p w:rsidR="00C47966" w:rsidRPr="00A27598" w:rsidRDefault="00C47966" w:rsidP="00987D59">
      <w:pPr>
        <w:rPr>
          <w:sz w:val="32"/>
        </w:rPr>
      </w:pPr>
      <w:r w:rsidRPr="00A27598">
        <w:rPr>
          <w:sz w:val="32"/>
        </w:rPr>
        <w:t>*Воспитыват</w:t>
      </w:r>
      <w:r w:rsidR="00A27598">
        <w:rPr>
          <w:sz w:val="32"/>
        </w:rPr>
        <w:t>ь потребность к здоровому образу жизни</w:t>
      </w:r>
      <w:r w:rsidRPr="00A27598">
        <w:rPr>
          <w:sz w:val="32"/>
        </w:rPr>
        <w:t xml:space="preserve"> участников образовательного процесса</w:t>
      </w:r>
      <w:r w:rsidR="00A27598">
        <w:rPr>
          <w:sz w:val="32"/>
        </w:rPr>
        <w:t>.</w:t>
      </w:r>
    </w:p>
    <w:p w:rsidR="00C47966" w:rsidRPr="00A27598" w:rsidRDefault="00C47966" w:rsidP="00A27598">
      <w:pPr>
        <w:tabs>
          <w:tab w:val="left" w:pos="3975"/>
        </w:tabs>
        <w:rPr>
          <w:b/>
          <w:i/>
          <w:sz w:val="36"/>
        </w:rPr>
      </w:pPr>
      <w:r w:rsidRPr="00A27598">
        <w:rPr>
          <w:b/>
          <w:i/>
          <w:sz w:val="36"/>
        </w:rPr>
        <w:t>Инновационные технологии:</w:t>
      </w:r>
      <w:r w:rsidR="00A27598" w:rsidRPr="00A27598">
        <w:rPr>
          <w:b/>
          <w:i/>
          <w:sz w:val="36"/>
        </w:rPr>
        <w:tab/>
      </w:r>
    </w:p>
    <w:p w:rsidR="00C47966" w:rsidRPr="00A27598" w:rsidRDefault="00C47966" w:rsidP="00987D59">
      <w:pPr>
        <w:rPr>
          <w:sz w:val="32"/>
        </w:rPr>
      </w:pPr>
      <w:r w:rsidRPr="00A27598">
        <w:rPr>
          <w:sz w:val="32"/>
        </w:rPr>
        <w:t>*Здоровье сберегающие технологии;</w:t>
      </w:r>
    </w:p>
    <w:p w:rsidR="00C47966" w:rsidRPr="00A27598" w:rsidRDefault="00A27598" w:rsidP="00987D59">
      <w:pPr>
        <w:rPr>
          <w:sz w:val="32"/>
        </w:rPr>
      </w:pPr>
      <w:r>
        <w:rPr>
          <w:sz w:val="32"/>
        </w:rPr>
        <w:t>*Проектная деятельность.</w:t>
      </w:r>
    </w:p>
    <w:p w:rsidR="00C47966" w:rsidRPr="00A27598" w:rsidRDefault="00C47966" w:rsidP="00987D59">
      <w:pPr>
        <w:rPr>
          <w:b/>
          <w:i/>
          <w:sz w:val="36"/>
        </w:rPr>
      </w:pPr>
      <w:r w:rsidRPr="00A27598">
        <w:rPr>
          <w:b/>
          <w:i/>
          <w:sz w:val="36"/>
        </w:rPr>
        <w:t>Оборудование:</w:t>
      </w:r>
    </w:p>
    <w:p w:rsidR="00C47966" w:rsidRPr="00A27598" w:rsidRDefault="00C47966" w:rsidP="00987D59">
      <w:pPr>
        <w:rPr>
          <w:sz w:val="32"/>
        </w:rPr>
      </w:pPr>
      <w:r w:rsidRPr="00A27598">
        <w:rPr>
          <w:sz w:val="32"/>
        </w:rPr>
        <w:t>*Ноутбук;</w:t>
      </w:r>
    </w:p>
    <w:p w:rsidR="003B0433" w:rsidRPr="00A27598" w:rsidRDefault="003B0433" w:rsidP="00987D59">
      <w:pPr>
        <w:rPr>
          <w:sz w:val="32"/>
        </w:rPr>
      </w:pPr>
      <w:r w:rsidRPr="00A27598">
        <w:rPr>
          <w:sz w:val="32"/>
        </w:rPr>
        <w:t>*Проектор;</w:t>
      </w:r>
    </w:p>
    <w:p w:rsidR="003B0433" w:rsidRPr="00A27598" w:rsidRDefault="003B0433" w:rsidP="00987D59">
      <w:pPr>
        <w:rPr>
          <w:sz w:val="32"/>
        </w:rPr>
      </w:pPr>
      <w:r w:rsidRPr="00A27598">
        <w:rPr>
          <w:sz w:val="32"/>
        </w:rPr>
        <w:t>*Музыкальный центр;</w:t>
      </w:r>
    </w:p>
    <w:p w:rsidR="003B0433" w:rsidRPr="00A27598" w:rsidRDefault="003B0433" w:rsidP="00987D59">
      <w:pPr>
        <w:rPr>
          <w:sz w:val="32"/>
        </w:rPr>
      </w:pPr>
      <w:r w:rsidRPr="00A27598">
        <w:rPr>
          <w:sz w:val="32"/>
        </w:rPr>
        <w:t>*Продукты питания;</w:t>
      </w:r>
    </w:p>
    <w:p w:rsidR="003B0433" w:rsidRPr="00A27598" w:rsidRDefault="00A27598" w:rsidP="00987D59">
      <w:pPr>
        <w:rPr>
          <w:sz w:val="32"/>
        </w:rPr>
      </w:pPr>
      <w:r>
        <w:rPr>
          <w:sz w:val="32"/>
        </w:rPr>
        <w:t>*Столовые приборы.</w:t>
      </w:r>
    </w:p>
    <w:p w:rsidR="003B0433" w:rsidRPr="00A27598" w:rsidRDefault="003B0433" w:rsidP="00987D59">
      <w:pPr>
        <w:rPr>
          <w:sz w:val="36"/>
        </w:rPr>
      </w:pPr>
      <w:r w:rsidRPr="00A27598">
        <w:rPr>
          <w:sz w:val="36"/>
        </w:rPr>
        <w:t>Предварительная работа:</w:t>
      </w:r>
    </w:p>
    <w:p w:rsidR="003B0433" w:rsidRPr="00A27598" w:rsidRDefault="003B0433" w:rsidP="00987D59">
      <w:pPr>
        <w:rPr>
          <w:sz w:val="32"/>
        </w:rPr>
      </w:pPr>
      <w:r w:rsidRPr="00A27598">
        <w:rPr>
          <w:sz w:val="32"/>
        </w:rPr>
        <w:t>*Анкетирование родителей;</w:t>
      </w:r>
    </w:p>
    <w:p w:rsidR="003B0433" w:rsidRDefault="003B0433" w:rsidP="00987D59">
      <w:pPr>
        <w:rPr>
          <w:sz w:val="32"/>
        </w:rPr>
      </w:pPr>
      <w:r w:rsidRPr="00A27598">
        <w:rPr>
          <w:sz w:val="32"/>
        </w:rPr>
        <w:t>*Беседы с детьми о здоровой пище;</w:t>
      </w:r>
    </w:p>
    <w:p w:rsidR="00A27598" w:rsidRPr="00A27598" w:rsidRDefault="00A27598" w:rsidP="00987D59">
      <w:pPr>
        <w:rPr>
          <w:sz w:val="32"/>
        </w:rPr>
      </w:pPr>
      <w:r>
        <w:rPr>
          <w:sz w:val="32"/>
        </w:rPr>
        <w:t>*Приготовление блюд.</w:t>
      </w:r>
    </w:p>
    <w:p w:rsidR="00987D59" w:rsidRDefault="00987D59" w:rsidP="00987D59">
      <w:pPr>
        <w:rPr>
          <w:sz w:val="40"/>
        </w:rPr>
      </w:pPr>
    </w:p>
    <w:p w:rsidR="00061663" w:rsidRPr="00061663" w:rsidRDefault="005349DB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 w:rsidRPr="005349DB">
        <w:rPr>
          <w:b/>
          <w:i/>
          <w:sz w:val="36"/>
        </w:rPr>
        <w:lastRenderedPageBreak/>
        <w:t>Проросшая пшеница – природный эликсир</w:t>
      </w:r>
      <w:r w:rsidR="00061663">
        <w:rPr>
          <w:b/>
          <w:i/>
          <w:sz w:val="36"/>
        </w:rPr>
        <w:t xml:space="preserve"> здоровья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Наверное, многие слышали о проросшей пшенице. Но не многие, к сожалению, включают ее в свой рацион, так как не знают ее чуд</w:t>
      </w:r>
      <w:r>
        <w:rPr>
          <w:sz w:val="28"/>
        </w:rPr>
        <w:t xml:space="preserve">одейственных целебных свойств. </w:t>
      </w:r>
    </w:p>
    <w:p w:rsid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Следует знать, что в момент прорастания зерна природа дает самое ценное для питания нарожденного молодого растения. Поэтому, используя проростки пшеницы, мы получаем самое важное питание природы, о чем знали еще в древние времена и использовали ее в целях лечения и профилактики.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>
        <w:rPr>
          <w:b/>
          <w:i/>
          <w:sz w:val="36"/>
        </w:rPr>
        <w:t>Польза проросшей пшеницы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В зернах пшеницы в большом количестве содержится витамин</w:t>
      </w:r>
      <w:proofErr w:type="gramStart"/>
      <w:r w:rsidRPr="00061663">
        <w:rPr>
          <w:sz w:val="28"/>
        </w:rPr>
        <w:t xml:space="preserve"> Е</w:t>
      </w:r>
      <w:proofErr w:type="gramEnd"/>
      <w:r w:rsidRPr="00061663">
        <w:rPr>
          <w:sz w:val="28"/>
        </w:rPr>
        <w:t>, который необходим для нормального функционирования мышечных, нервных клеток и клеток печени. Витамины группы</w:t>
      </w:r>
      <w:proofErr w:type="gramStart"/>
      <w:r w:rsidRPr="00061663">
        <w:rPr>
          <w:sz w:val="28"/>
        </w:rPr>
        <w:t xml:space="preserve"> В</w:t>
      </w:r>
      <w:proofErr w:type="gramEnd"/>
      <w:r w:rsidRPr="00061663">
        <w:rPr>
          <w:sz w:val="28"/>
        </w:rPr>
        <w:t xml:space="preserve"> необходимы для нормального функционирования нервной, сердечнососудистой систем, мышц и органа зрения. Клетчатка выводит из организма токсины, стимулирует моторику кишечника. Хром и литий - редко встречающиеся микроэлементы, служат для профилактики хронического нервного истощения. Калий - поддерживает кислотно-щелочное равновесие, предотвращает увядание мышц и придает им упругость, укрепляет сердечную мышцу. Железо необходимо красным кровяным тельцам в сочетании с витамином С. Благодаря наличию ферментов и антиоксидантов (витаминов А, С, Е) проросшие зерна омолаживают и стабилизируют все системы организма.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b/>
          <w:i/>
          <w:sz w:val="36"/>
        </w:rPr>
        <w:t>Проростки пшеницы гениальные мусорщики</w:t>
      </w:r>
      <w:r w:rsidRPr="00061663">
        <w:rPr>
          <w:sz w:val="36"/>
        </w:rPr>
        <w:t xml:space="preserve"> </w:t>
      </w:r>
      <w:r>
        <w:rPr>
          <w:sz w:val="28"/>
        </w:rPr>
        <w:t>–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 xml:space="preserve"> они выводят из организма продукты жизнедеятельности клеток, яды и другие вредные вещества, растворяют клейковину, образующуюся в кишечнике, и защищают от рака. Кроме того, они повышают иммунитет и гасят различные инфекции и воспалительные процессы, обеспечивают нормальный обмен веществ, восстанавливают остроту зрения, координацию движений, цвет </w:t>
      </w:r>
      <w:r>
        <w:rPr>
          <w:sz w:val="28"/>
        </w:rPr>
        <w:t>и густоту волос, укрепляют зубы.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lastRenderedPageBreak/>
        <w:t xml:space="preserve">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При низкой калорийности пророщенные зерна обладают высокой энергетической ценностью. После прорастания в пшенице содержание витамина</w:t>
      </w:r>
      <w:proofErr w:type="gramStart"/>
      <w:r w:rsidRPr="00061663">
        <w:rPr>
          <w:sz w:val="28"/>
        </w:rPr>
        <w:t xml:space="preserve"> С</w:t>
      </w:r>
      <w:proofErr w:type="gramEnd"/>
      <w:r w:rsidRPr="00061663">
        <w:rPr>
          <w:sz w:val="28"/>
        </w:rPr>
        <w:t xml:space="preserve"> и В возрастает в пять раз, витамина Е - в три раза, фолиевой кислоты - в четыре раза. Количество витамина</w:t>
      </w:r>
      <w:proofErr w:type="gramStart"/>
      <w:r w:rsidRPr="00061663">
        <w:rPr>
          <w:sz w:val="28"/>
        </w:rPr>
        <w:t xml:space="preserve"> С</w:t>
      </w:r>
      <w:proofErr w:type="gramEnd"/>
      <w:r w:rsidRPr="00061663">
        <w:rPr>
          <w:sz w:val="28"/>
        </w:rPr>
        <w:t xml:space="preserve"> в 50 г проростков пшеницы равно количеству этого витамина в шести стаканах апельсинового сока!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Проростки всех зерен полезны, но лучше брать пшеницу, которая имеет в себе наиболее полезные для лечения и профилактики вещест</w:t>
      </w:r>
      <w:r>
        <w:rPr>
          <w:sz w:val="28"/>
        </w:rPr>
        <w:t xml:space="preserve">ва и удобна для приготовления.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Покупая пшеницу, учтите, что пшеницу для посадки протравливают. А протравленную пшеницу употреблять опасно для здоровья. Как различить, протравлена пшеница или нет? Пшеницу можно считать протравленной, во-первых, если пшеница не прорастает за 2 суток, во-вторых, если при замачивании на поверхности пшеницы появляется радужная пленка.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 w:rsidRPr="00061663">
        <w:rPr>
          <w:b/>
          <w:i/>
          <w:sz w:val="36"/>
        </w:rPr>
        <w:t>Как прорастить пшеницу?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Взять 80-100 г пшеницы, промыть в проточной воде 2-3 раза. Поврежденные и недозрелые зерна выбросить. Промытую пшеницу расстилать слоем не более 2-3 см в фарфоровой или другой посуде. Потом залить водой так, чтобы верхний слой зерен только прикасался к поверхности воды. Накрыть все это марлей. Важно обеспечить зерна влагой, воздухом и теплом до 22 градусов. Через 24-30 часов пшеница покажет беленькие проростки. Когда они станут длиной 2-3 миллиметра, их можно употреблять, обязательно предварительно промыв. Для хранения её нужно убрать в холодильник, чтобы она не росла дальше, и хранить не более тр</w:t>
      </w:r>
      <w:r>
        <w:rPr>
          <w:sz w:val="28"/>
        </w:rPr>
        <w:t>ех дней, но лучше съесть сразу.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 xml:space="preserve">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 w:rsidRPr="00061663">
        <w:rPr>
          <w:b/>
          <w:i/>
          <w:sz w:val="36"/>
        </w:rPr>
        <w:t>Как</w:t>
      </w:r>
      <w:r>
        <w:rPr>
          <w:b/>
          <w:i/>
          <w:sz w:val="36"/>
        </w:rPr>
        <w:t xml:space="preserve"> употреблять проросшую пшеницу?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lastRenderedPageBreak/>
        <w:t xml:space="preserve">Помните, что перед употреблением надо обязательно облить проростки горячей водой, и ни в коем случае нельзя использовать уже позеленевшие проростки, так как они вредны для здоровья.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Для удобного использования проросшую пшеницу можно измельчить на мясорубке или кофемолке. Ее жуют медленно и тщательно, например, 1 чайную ложку жевать одну минуту, сделав при этом 50-60 жевательных движений. Это главный процесс получения организмом природного эликси</w:t>
      </w:r>
      <w:r>
        <w:rPr>
          <w:sz w:val="28"/>
        </w:rPr>
        <w:t xml:space="preserve">ра, который образуется во рту.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 xml:space="preserve">У кого проросшая пшеница жуется с трудом, могут в толченую пшеницу добавить 1-1,5 стакана воды, размешать до однородной массы, потом отжать. Получится пшеничное молоко, которое также полезно. 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 xml:space="preserve">Проросшую пшеницу лучше употреблять свежей. Но те, кто придают большое значение вкусовым качествам, могут приготовить вкусные лепешки, </w:t>
      </w:r>
      <w:proofErr w:type="spellStart"/>
      <w:r w:rsidRPr="00061663">
        <w:rPr>
          <w:sz w:val="28"/>
        </w:rPr>
        <w:t>пирожн</w:t>
      </w:r>
      <w:proofErr w:type="spellEnd"/>
      <w:r w:rsidRPr="00061663">
        <w:t xml:space="preserve"> </w:t>
      </w:r>
      <w:r w:rsidRPr="00061663">
        <w:rPr>
          <w:sz w:val="28"/>
        </w:rPr>
        <w:t>овощами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891D27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 w:rsidRPr="00891D27">
        <w:rPr>
          <w:b/>
          <w:i/>
          <w:sz w:val="36"/>
        </w:rPr>
        <w:t>Отруби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Отруби – это побочный продукт мукомольного производства, твердая оболочка зерна. В зависимости от вида перерабатываемого зерна отруби бывают ржаные, пшеничные, рисовые, гречишные, ячменные, овсяные, просяные и т.д. Отруби состоят из цветочной оболочки (или кожуры) зерна, зернового зародыша и алейронового слоя зерна. Алейроновый слой – это ряд очень крупных толстостенных клеток, заполненных питательными веществами (белками, жирами, витаминами, минералами).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891D27" w:rsidRDefault="00891D27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>
        <w:rPr>
          <w:b/>
          <w:i/>
          <w:sz w:val="36"/>
        </w:rPr>
        <w:t>Полезные свойства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 xml:space="preserve">В современном мире на отруби смотрят как на отходы производства муки, в лучшем случае скармливая их животным или вообще выбрасывая. Но еще наши предки знали, что белая мука тонкого помола хотя и вкуснее, но не содержит ничего, кроме крахмала, и поэтому не полезна, а в больших </w:t>
      </w:r>
      <w:r w:rsidRPr="00061663">
        <w:rPr>
          <w:sz w:val="28"/>
        </w:rPr>
        <w:lastRenderedPageBreak/>
        <w:t>количествах даже вредна. Поэтому ее использовали только по большим праздникам, а в повседневной жизни пекли хлеб из обдирной муки грубого помола с примесями отрубей.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 xml:space="preserve">Исследования показали, что в отрубях содержится до 90% полезных компонентов цельного зерна. Это и витамины (в основном группы В), и микроэлементы, и другие биологически активные вещества. Главное же достоинство отрубей – пищевые волокна. Пищевые волокна, содержащиеся в отрубях, способствуют оздоровлению кишечника, улучшают его микрофлору, препятствуют возникновению дисбактериоза. Употребление отрубей при сахарном диабете снижает уровень глюкозы в крови; при </w:t>
      </w:r>
      <w:proofErr w:type="spellStart"/>
      <w:r w:rsidRPr="00061663">
        <w:rPr>
          <w:sz w:val="28"/>
        </w:rPr>
        <w:t>гипомоторной</w:t>
      </w:r>
      <w:proofErr w:type="spellEnd"/>
      <w:r w:rsidRPr="00061663">
        <w:rPr>
          <w:sz w:val="28"/>
        </w:rPr>
        <w:t xml:space="preserve"> дискинезии желчного пузыря отруби нал</w:t>
      </w:r>
      <w:r w:rsidR="00891D27">
        <w:rPr>
          <w:sz w:val="28"/>
        </w:rPr>
        <w:t>аживают желчевыделение.</w:t>
      </w:r>
    </w:p>
    <w:p w:rsid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Отруби полезно употреблять людям, страдающим запорами и имеющим избыточный вес. Для желающих похудеть отруби могут оказать неоценимую пользу: пища с большим количеством клетчатки медленнее поглощается, чувство насыщения длится гораздо дольше, усилившаяся перистальтика кишечника уменьшает всасывание питательных веществ, а значи</w:t>
      </w:r>
      <w:r w:rsidR="00891D27">
        <w:rPr>
          <w:sz w:val="28"/>
        </w:rPr>
        <w:t>т, калорийность съеденной пищи.</w:t>
      </w:r>
    </w:p>
    <w:p w:rsidR="00891D27" w:rsidRPr="00061663" w:rsidRDefault="00891D27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891D27" w:rsidRDefault="00891D27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>
        <w:rPr>
          <w:b/>
          <w:i/>
          <w:sz w:val="36"/>
        </w:rPr>
        <w:t>Применение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Необходимо правильно принимать отруби. Не</w:t>
      </w:r>
      <w:r w:rsidR="00891D27">
        <w:rPr>
          <w:sz w:val="28"/>
        </w:rPr>
        <w:t xml:space="preserve"> </w:t>
      </w:r>
      <w:r w:rsidRPr="00061663">
        <w:rPr>
          <w:sz w:val="28"/>
        </w:rPr>
        <w:t>гранулированные отруби предварительно запаривают кипятком, затем через 20–30 минут жидкость сливают. Только после этого кашицу из отрубей можно добавлять в различные блюда или принимать, запивая водой. Попадая в желудок, отруби не перевариваются и, удерживая воду, поступают в кишечник, ускоряя движение шлаков. Пищевые волокна, ради которых и употребляют отруби, эффективно работают только тогда, когда они впитывают в себя воду и разбухают. Помните об этом, иначе эффект о</w:t>
      </w:r>
      <w:r w:rsidR="00891D27">
        <w:rPr>
          <w:sz w:val="28"/>
        </w:rPr>
        <w:t>т приема отрубей будет нулевым.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 w:rsidRPr="00061663">
        <w:rPr>
          <w:sz w:val="28"/>
        </w:rPr>
        <w:t>С целью адаптации организма прием отрубей начинают с 0,5 ч. л. 3 раза в день, постепенно увеличивая дозу. Максимальное количество отрубей может достигать до 40 г в день.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</w:p>
    <w:p w:rsidR="00061663" w:rsidRPr="00891D27" w:rsidRDefault="00891D27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b/>
          <w:i/>
          <w:sz w:val="36"/>
        </w:rPr>
      </w:pPr>
      <w:r>
        <w:rPr>
          <w:b/>
          <w:i/>
          <w:sz w:val="36"/>
        </w:rPr>
        <w:t>Внимание!</w:t>
      </w:r>
    </w:p>
    <w:p w:rsidR="00061663" w:rsidRPr="00061663" w:rsidRDefault="00061663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proofErr w:type="gramStart"/>
      <w:r w:rsidRPr="00061663">
        <w:rPr>
          <w:sz w:val="28"/>
        </w:rPr>
        <w:t>Отруби противопоказаны в период обострения различных заболеваний: гастритах, язвенной болезни желудка и двенадцатиперстной кишки, эрозиях желудочно-кишечного тракта, спайках в брюшной полости, энтеритах и колитах, диарее.</w:t>
      </w:r>
      <w:proofErr w:type="gramEnd"/>
      <w:r w:rsidRPr="00061663">
        <w:rPr>
          <w:sz w:val="28"/>
        </w:rPr>
        <w:t xml:space="preserve"> После того как острый период пройдет, отруби можно употреблять, начиная с малых доз.</w:t>
      </w:r>
    </w:p>
    <w:p w:rsidR="00061663" w:rsidRPr="00061663" w:rsidRDefault="00891D27" w:rsidP="00061663">
      <w:pPr>
        <w:tabs>
          <w:tab w:val="left" w:pos="7515"/>
          <w:tab w:val="left" w:pos="7575"/>
          <w:tab w:val="left" w:pos="7635"/>
          <w:tab w:val="left" w:pos="7695"/>
        </w:tabs>
        <w:rPr>
          <w:sz w:val="28"/>
        </w:rPr>
      </w:pPr>
      <w:r>
        <w:rPr>
          <w:sz w:val="28"/>
        </w:rPr>
        <w:t>Уважаемые педагоги</w:t>
      </w:r>
      <w:proofErr w:type="gramStart"/>
      <w:r w:rsidR="0029430B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29430B">
        <w:rPr>
          <w:sz w:val="28"/>
        </w:rPr>
        <w:t xml:space="preserve">воспитатели , </w:t>
      </w:r>
      <w:r>
        <w:rPr>
          <w:sz w:val="28"/>
        </w:rPr>
        <w:t>род</w:t>
      </w:r>
      <w:r w:rsidR="0029430B">
        <w:rPr>
          <w:sz w:val="28"/>
        </w:rPr>
        <w:t>ители и их дети  постарайтесь правильно и с пользой дела использовать данную информацию. Желаем всем избежать весеннего авитаминоза  и желаем Вам крепкого здоровья!</w:t>
      </w:r>
    </w:p>
    <w:sectPr w:rsidR="00061663" w:rsidRPr="000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10"/>
    <w:rsid w:val="00006BA8"/>
    <w:rsid w:val="00061663"/>
    <w:rsid w:val="00073BAF"/>
    <w:rsid w:val="0018352C"/>
    <w:rsid w:val="001B7231"/>
    <w:rsid w:val="00205E10"/>
    <w:rsid w:val="00287447"/>
    <w:rsid w:val="0029430B"/>
    <w:rsid w:val="002C5E8A"/>
    <w:rsid w:val="00370899"/>
    <w:rsid w:val="003737D4"/>
    <w:rsid w:val="003B0433"/>
    <w:rsid w:val="003B0C36"/>
    <w:rsid w:val="003F083D"/>
    <w:rsid w:val="0049569E"/>
    <w:rsid w:val="005349DB"/>
    <w:rsid w:val="005B6DF4"/>
    <w:rsid w:val="00611AB1"/>
    <w:rsid w:val="006440BC"/>
    <w:rsid w:val="0068725C"/>
    <w:rsid w:val="006E57E6"/>
    <w:rsid w:val="0076199B"/>
    <w:rsid w:val="007715A8"/>
    <w:rsid w:val="007D34AC"/>
    <w:rsid w:val="008421D7"/>
    <w:rsid w:val="00891D27"/>
    <w:rsid w:val="008946B9"/>
    <w:rsid w:val="00912220"/>
    <w:rsid w:val="00987D59"/>
    <w:rsid w:val="009979B1"/>
    <w:rsid w:val="009B56BF"/>
    <w:rsid w:val="009D07C6"/>
    <w:rsid w:val="00A03535"/>
    <w:rsid w:val="00A170FE"/>
    <w:rsid w:val="00A27598"/>
    <w:rsid w:val="00AA2CAE"/>
    <w:rsid w:val="00AD2E61"/>
    <w:rsid w:val="00B32AEC"/>
    <w:rsid w:val="00B65DE4"/>
    <w:rsid w:val="00C32C45"/>
    <w:rsid w:val="00C41C6F"/>
    <w:rsid w:val="00C44788"/>
    <w:rsid w:val="00C47966"/>
    <w:rsid w:val="00CB72FA"/>
    <w:rsid w:val="00CC51CA"/>
    <w:rsid w:val="00CE064A"/>
    <w:rsid w:val="00D21BC4"/>
    <w:rsid w:val="00D5027E"/>
    <w:rsid w:val="00DA250A"/>
    <w:rsid w:val="00DE2BBA"/>
    <w:rsid w:val="00DE75CB"/>
    <w:rsid w:val="00E20AB5"/>
    <w:rsid w:val="00EA4EE8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6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6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31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687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8725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6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6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31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687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8725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Семинар-практикум по профилактике авитоминоза у детей(в рамках методической недели ) с мастер классами по приготовлению здоровой пищи(для родителей,воспитателей и педагогов ГБОУ школы № 492)</dc:title>
  <dc:creator>Admin</dc:creator>
  <cp:lastModifiedBy>Admin</cp:lastModifiedBy>
  <cp:revision>32</cp:revision>
  <cp:lastPrinted>2015-03-31T10:17:00Z</cp:lastPrinted>
  <dcterms:created xsi:type="dcterms:W3CDTF">2015-02-25T16:04:00Z</dcterms:created>
  <dcterms:modified xsi:type="dcterms:W3CDTF">2015-04-22T18:33:00Z</dcterms:modified>
</cp:coreProperties>
</file>