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  <w:proofErr w:type="spellStart"/>
      <w:proofErr w:type="gramStart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>Бөек</w:t>
      </w:r>
      <w:proofErr w:type="spellEnd"/>
      <w:proofErr w:type="gramEnd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>Җиңү</w:t>
      </w:r>
      <w:proofErr w:type="spellEnd"/>
      <w:r w:rsidRPr="00FF3030">
        <w:rPr>
          <w:rFonts w:ascii="Times New Roman" w:eastAsia="Times New Roman" w:hAnsi="Times New Roman"/>
          <w:sz w:val="40"/>
          <w:szCs w:val="24"/>
          <w:lang w:val="tt-RU" w:eastAsia="ru-RU"/>
        </w:rPr>
        <w:t xml:space="preserve">гә </w:t>
      </w:r>
      <w:proofErr w:type="spellStart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>багышлана</w:t>
      </w:r>
      <w:proofErr w:type="spellEnd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 xml:space="preserve">. </w:t>
      </w: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FF3030" w:rsidRPr="00FF3030" w:rsidRDefault="00FF3030" w:rsidP="00FF3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Тема: «</w:t>
      </w:r>
      <w:proofErr w:type="spellStart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Хыялларның</w:t>
      </w:r>
      <w:proofErr w:type="spellEnd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канатлары</w:t>
      </w:r>
      <w:proofErr w:type="spellEnd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янды</w:t>
      </w:r>
      <w:proofErr w:type="spellEnd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…»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sz w:val="48"/>
          <w:szCs w:val="24"/>
          <w:lang w:eastAsia="ru-RU"/>
        </w:rPr>
      </w:pPr>
      <w:r w:rsidRPr="00FF3030">
        <w:rPr>
          <w:rFonts w:ascii="Times New Roman" w:eastAsia="Times New Roman" w:hAnsi="Times New Roman"/>
          <w:caps/>
          <w:sz w:val="48"/>
          <w:szCs w:val="24"/>
          <w:lang w:eastAsia="ru-RU"/>
        </w:rPr>
        <w:t>сӘхнӘлӘштерелгӘн ОЧРАШУ-кичӘ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Кич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не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ң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максаты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Балаларны</w:t>
      </w:r>
      <w:proofErr w:type="spellEnd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.</w:t>
      </w:r>
      <w:proofErr w:type="spellStart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яшьлекл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ре,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балачаклары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елларына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туры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килг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н 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лк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н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в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килл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ре  бел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н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очраштыру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таныштыру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br w:type="textWrapping" w:clear="all"/>
      </w:r>
    </w:p>
    <w:p w:rsidR="00FF3030" w:rsidRPr="00FF3030" w:rsidRDefault="00FF3030" w:rsidP="00FF3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лк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рг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х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т,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ихтирам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рбиял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әү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br w:type="textWrapping" w:clear="all"/>
      </w:r>
    </w:p>
    <w:p w:rsidR="00FF3030" w:rsidRPr="00FF3030" w:rsidRDefault="00FF3030" w:rsidP="00FF3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Авыр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еллар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кичеп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тормыштан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ямь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табып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яши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белг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н, к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үң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ел к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ү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ренкелеген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югалтмаган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лк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ү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генд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т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рбиял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әү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F3030" w:rsidRPr="00FF3030" w:rsidRDefault="00FF3030" w:rsidP="00FF3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3E5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</w:t>
      </w:r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Левитан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тавышы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башлануын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хәбә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итә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Тынлык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Башлар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иелгән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«Священная война»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җыры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уйнатыла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6FF" w:rsidRPr="003E56FF" w:rsidRDefault="00FF3030" w:rsidP="003E5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Укытучы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: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1941 ел 22 июнь…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Халык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тын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йокыда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Ләкин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немец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фашистлары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илебез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халкының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тыныч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йокысын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бүлеп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әхимсез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канлы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уты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ачтылар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Илебезнең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күген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кара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болыт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каплады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гаиләгә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иңнәре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күтәрә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алмаслык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фаҗигале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ачы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язмыш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үтеп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керде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кара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шомлы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көннә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1418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дәвам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итте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Канэчкеч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50 миллион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халыкны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йотып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бик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көттереп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җиңү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төгәлләнде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Илебезнең  ир-егетләре  тиз әйлә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неп кайтырбыз диделәр  дә, ут эченә барып керделәр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702E31" w:rsidRDefault="00702E31" w:rsidP="003E56F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</w:p>
    <w:p w:rsidR="003E56FF" w:rsidRPr="00825886" w:rsidRDefault="003E56FF" w:rsidP="003E56F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>Егетләр жырлыйлар :</w:t>
      </w:r>
    </w:p>
    <w:p w:rsidR="003E56FF" w:rsidRPr="00825886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Китәсе булгач, китәрбез</w:t>
      </w:r>
    </w:p>
    <w:p w:rsidR="003E56FF" w:rsidRPr="00825886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Урман эчләре белән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</w:t>
      </w: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>Бәйләсәләр дә калмабыз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Ефәк очлары белән.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</w:t>
      </w:r>
    </w:p>
    <w:p w:rsid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</w:t>
      </w: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Ал кисәргә, гөл кисәргә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Үтмәс кайчыларыбыз</w:t>
      </w:r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Киләсе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ел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айларда</w:t>
      </w:r>
      <w:proofErr w:type="spellEnd"/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Булмас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кайсыларыбыз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Без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урамнан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үткән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чакта</w:t>
      </w:r>
      <w:proofErr w:type="spellEnd"/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Күтәрелде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томаннар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Дөнья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хәлен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булмый</w:t>
      </w:r>
      <w:proofErr w:type="spellEnd"/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Сау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булыгыз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туганнар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E56FF" w:rsidRPr="003E56FF" w:rsidRDefault="003E56FF" w:rsidP="00FF3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030" w:rsidRPr="007E1521" w:rsidRDefault="00FF3030" w:rsidP="00FF3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Мәскәү яны сугышларында, «Безнең артта — Мәс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кәү» дип, Мәскәү өчен сугыштылар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. Сталинградтагы сугышларда, илне дошманга бирмәс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кә дип, һәр йорт өчен көрәштеләр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. Тиңдәш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сез зур батырлык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лар күрсәттеләр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Ничәмә ничә тапкыр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үлем белән күзгә-күз очрашты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лар,  бик күпләре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яу кырында 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ятып калды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лар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</w:t>
      </w:r>
    </w:p>
    <w:p w:rsidR="00FF3030" w:rsidRPr="004D4F94" w:rsidRDefault="00FF3030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4F94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1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нче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егет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: Минем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ст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пуля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яуса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Җә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әхәттән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каннар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тамса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өчен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постта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торырмын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өчен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тугры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булырмын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Авырлыклар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ми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ңа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килсә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Барыр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юлым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дошман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киссә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Тереләй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бирелмәмен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дошманга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6683E" w:rsidRPr="00FF3030" w:rsidRDefault="00A6683E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2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нче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егет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: Кая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гына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аяк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бассам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Тик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генә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пуля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атсам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да: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Сөйгән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өчен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барсы да,</w:t>
      </w:r>
    </w:p>
    <w:p w:rsid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Тугры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улың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мин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сиңа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6683E" w:rsidRPr="00A6683E" w:rsidRDefault="00A6683E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Укытучы: Татарстаннан сугышка 560 мең кеше, шу</w:t>
      </w:r>
      <w:r w:rsidR="004412B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л исәптән безнең авыл 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  <w:r w:rsid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кеше фронтка китә.</w:t>
      </w:r>
    </w:p>
    <w:p w:rsidR="00702E31" w:rsidRDefault="00702E3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</w:p>
    <w:p w:rsidR="00702E31" w:rsidRPr="00702E31" w:rsidRDefault="00702E31" w:rsidP="00702E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Сугыш- куркыныч һәм дәхшәтле сүз,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Аңа бәйле күпме күз яше.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Без яшәгән шушы җир шарының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Борынгыдан килгән афәте.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Тарихлардан укып беләбез без,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Нинди вәхшилекләр булганын,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Бөек Ватан, дөнья сугышлары,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Күп илләрне җимереп узганын.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02E31" w:rsidRPr="00702E31" w:rsidRDefault="00702E31" w:rsidP="00702E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Мең тугыз йөз кырык беренче ел.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22 нче июнь иртәсе.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Илебезгә күп сынаулар куйган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Кахәрләнгән сугыш иртәсе.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Ул иртәләр аяз, матур иде, 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Сызылып кына тыныч таң атты.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Алсу кояш нуры, кошлар җыры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Табигат</w:t>
      </w:r>
      <w:r w:rsidRPr="00702E3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не назлап уятты.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-</w:t>
      </w: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Кинәт бозып сихри гүзәллекне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Туплар шартлый, бомба ярыла.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Фашизмның сугыш машинасы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Туган илебезгә ыргыла.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Фашист кара йөзле һәм мәкерле.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Игълан итми безгә сугышны.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Бәреп керде газиз җиребезгә,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Юк итәргә безнең тормышны.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</w:p>
    <w:p w:rsidR="00702E31" w:rsidRPr="00702E31" w:rsidRDefault="00702E31" w:rsidP="00702E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Кан исенә исергән фашистлар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Беркемне дә аяп тормады</w:t>
      </w:r>
    </w:p>
    <w:p w:rsidR="00702E31" w:rsidRPr="00702E31" w:rsidRDefault="004D4F94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Каргыш, гөнаһ</w:t>
      </w:r>
      <w:r w:rsidR="00702E31"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лардан курыкмыйча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Картын</w:t>
      </w:r>
      <w:r w:rsidR="004412B6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яшен бергә турады.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02E31" w:rsidRPr="00702E31" w:rsidRDefault="00702E3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A6683E" w:rsidRPr="00FF3030" w:rsidRDefault="00A6683E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               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</w:p>
    <w:p w:rsidR="00FF3030" w:rsidRPr="00FF3030" w:rsidRDefault="003E56FF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Тып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– тын дала.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Моннан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үткән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әш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барган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монда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Кан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аккан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Тәмуг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кебек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ялкын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дөрлә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яткан</w:t>
      </w:r>
      <w:proofErr w:type="spellEnd"/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Утлы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телен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сузып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яктан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тумаган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Ялкын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ут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эчендә</w:t>
      </w:r>
      <w:proofErr w:type="spellEnd"/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Жир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гүя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тоташкан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Жирлә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тетрәп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күклә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күкрәп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торган</w:t>
      </w:r>
      <w:proofErr w:type="spellEnd"/>
    </w:p>
    <w:p w:rsid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Туплар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улавыннан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тоташтан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6683E" w:rsidRDefault="00A6683E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A6683E" w:rsidRDefault="00A6683E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825886" w:rsidRDefault="00FF3030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825886" w:rsidRDefault="003E56FF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>-  Бүген тып</w:t>
      </w:r>
      <w:r w:rsidR="00FF3030"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– тын</w:t>
      </w:r>
    </w:p>
    <w:p w:rsidR="00FF3030" w:rsidRPr="00825886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Бөтен тирә - якта</w:t>
      </w:r>
    </w:p>
    <w:p w:rsidR="00FF3030" w:rsidRPr="004412B6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r w:rsidRPr="004412B6">
        <w:rPr>
          <w:rFonts w:ascii="Times New Roman" w:eastAsia="Times New Roman" w:hAnsi="Times New Roman"/>
          <w:sz w:val="28"/>
          <w:szCs w:val="24"/>
          <w:lang w:val="tt-RU" w:eastAsia="ru-RU"/>
        </w:rPr>
        <w:t>Тибрәнә тик соры кылганнар.</w:t>
      </w:r>
    </w:p>
    <w:p w:rsidR="00FF3030" w:rsidRPr="004412B6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Күпме ирләр монда тынлык саклап,</w:t>
      </w:r>
    </w:p>
    <w:p w:rsidR="00FF3030" w:rsidRPr="004412B6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Гомерлеккә тынып калганнар.</w:t>
      </w:r>
    </w:p>
    <w:p w:rsidR="00FF3030" w:rsidRPr="004412B6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Ята алар</w:t>
      </w:r>
    </w:p>
    <w:p w:rsidR="00FF3030" w:rsidRPr="004412B6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Дәһшәт  - ут яуса да,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12B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Янаса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нинди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куркыныч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Сыкранмый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уфтанмый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да,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Илкәй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генә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булсын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тыныч</w:t>
      </w:r>
      <w:proofErr w:type="spellEnd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.</w:t>
      </w:r>
      <w:proofErr w:type="gramEnd"/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3D5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FF3030">
        <w:rPr>
          <w:rFonts w:ascii="Times New Roman" w:eastAsia="Times New Roman" w:hAnsi="Times New Roman"/>
          <w:sz w:val="28"/>
          <w:szCs w:val="24"/>
          <w:u w:val="single"/>
          <w:lang w:val="tt-RU" w:eastAsia="ru-RU"/>
        </w:rPr>
        <w:t xml:space="preserve">  Укытучы: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Татарстаннан 300 меңләп кешенең Бөек Ватан сугышында гомере өзелә.</w:t>
      </w:r>
    </w:p>
    <w:p w:rsidR="00FF3030" w:rsidRDefault="003E56FF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Шахмай </w:t>
      </w:r>
      <w:r w:rsidR="00FF3030"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авыл советыннан </w:t>
      </w: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</w:t>
      </w:r>
      <w:r w:rsidR="00FF3030"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кеше мәңгелеккә яу кырында ятып кала.</w:t>
      </w:r>
    </w:p>
    <w:p w:rsidR="00A6683E" w:rsidRDefault="00A6683E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A6683E" w:rsidRPr="00A6683E" w:rsidRDefault="00A6683E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>Җыр “Солдатлар”</w:t>
      </w:r>
    </w:p>
    <w:p w:rsidR="003D57DD" w:rsidRDefault="003D57DD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3D57DD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Сугыш авылдагы һәрбер йортны тетрәтте. Авылда тормыш карт-коры, хатын-кыз, бала-чага кулына күчте. Чәчелгән икмәкне җыеп алырга кирәк иде.</w:t>
      </w:r>
    </w:p>
    <w:p w:rsidR="003E56FF" w:rsidRPr="007E1521" w:rsidRDefault="003E56FF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3D57DD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Тормышны алып барырга кирәк иде. Игенен дә игәргә, балаларны да ач-ялангач итмәскә, сугышка төрле җылы киемнәр дә әзерләргә, гомер буе бетмәс-төкәнмәс налогын да түләргә кирәк иде.</w:t>
      </w:r>
    </w:p>
    <w:p w:rsidR="000B5BD1" w:rsidRDefault="000B5BD1" w:rsidP="000B5B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Мондагы тормыш икенче фронтка әйләнде.</w:t>
      </w:r>
    </w:p>
    <w:p w:rsid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9F4D68" w:rsidRPr="00447698" w:rsidRDefault="009F4D68" w:rsidP="009F4D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7698">
        <w:rPr>
          <w:rFonts w:ascii="Times New Roman" w:eastAsia="Times New Roman" w:hAnsi="Times New Roman"/>
          <w:sz w:val="28"/>
          <w:szCs w:val="28"/>
          <w:lang w:val="tt-RU" w:eastAsia="ru-RU"/>
        </w:rPr>
        <w:t>Ирләр китте. Кызлар елап калды</w:t>
      </w:r>
    </w:p>
    <w:p w:rsidR="009F4D68" w:rsidRPr="00447698" w:rsidRDefault="009F4D68" w:rsidP="009F4D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7698">
        <w:rPr>
          <w:rFonts w:ascii="Times New Roman" w:eastAsia="Times New Roman" w:hAnsi="Times New Roman"/>
          <w:sz w:val="28"/>
          <w:szCs w:val="28"/>
          <w:lang w:val="tt-RU" w:eastAsia="ru-RU"/>
        </w:rPr>
        <w:t>Елап калды күпме хатыннар</w:t>
      </w:r>
    </w:p>
    <w:p w:rsidR="009F4D68" w:rsidRPr="00447698" w:rsidRDefault="009F4D68" w:rsidP="009F4D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7698">
        <w:rPr>
          <w:rFonts w:ascii="Times New Roman" w:eastAsia="Times New Roman" w:hAnsi="Times New Roman"/>
          <w:sz w:val="28"/>
          <w:szCs w:val="28"/>
          <w:lang w:val="tt-RU" w:eastAsia="ru-RU"/>
        </w:rPr>
        <w:t>Туйда кигән күлмәкләре калды,</w:t>
      </w:r>
    </w:p>
    <w:p w:rsidR="009F4D68" w:rsidRPr="00447698" w:rsidRDefault="009F4D68" w:rsidP="009F4D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7698">
        <w:rPr>
          <w:rFonts w:ascii="Times New Roman" w:eastAsia="Times New Roman" w:hAnsi="Times New Roman"/>
          <w:sz w:val="28"/>
          <w:szCs w:val="28"/>
          <w:lang w:val="tt-RU" w:eastAsia="ru-RU"/>
        </w:rPr>
        <w:t>Күпме бала калды ятимнәр.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9F4D68" w:rsidRPr="007E1521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9F4D68" w:rsidRDefault="009F4D68" w:rsidP="000B5B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Авылдан бик ерак иде, диләр,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Фронт сызыгын, комсыз сугышны.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Алай икән, нигә соң сугышны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Уйласаң да, кысыла сулышлар.</w:t>
      </w:r>
    </w:p>
    <w:p w:rsidR="009F4D68" w:rsidRDefault="009F4D68" w:rsidP="000B5B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0B5BD1" w:rsidRPr="007E1521" w:rsidRDefault="000B5BD1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9F4D68" w:rsidRDefault="003D57DD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Ә халык барыбер тырышты. Атлар беткәч, үгезләр җигеп җир тырмаладылар, бәләкәй арбага үзләре җигелеп, симәнә ташыдылар, билдән кар ерып урман кистеләр, фронт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 xml:space="preserve">ка өлешебез керсен дип, танк алырга дип акчалата өлеш керттеләр. </w:t>
      </w:r>
      <w:r w:rsidR="009F4D68" w:rsidRPr="009F4D6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.</w:t>
      </w:r>
      <w:r w:rsidR="009F4D68"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Тыл батырлары  фронтка </w:t>
      </w: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олаулары-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олаулары белән икмәк озатты . Ә</w:t>
      </w: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үзләре алабутадан ипи пешерделәр, бәрәңге кәлҗемәсе ашадылар. Ашарга җитмәү сәбәпле ачлыктан шешенеп интектеләр, үлүчеләр дә булды.</w:t>
      </w:r>
    </w:p>
    <w:p w:rsidR="003D57DD" w:rsidRPr="007E1521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3D57DD" w:rsidRPr="007E1521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Солдат хатыннары! Аларның тормышлары михнәтле, тамаклары ачлы-туклы, күңелләре тулы сагыну иде. Эшенә, ачлыгына түзәр идең, хатыннарны тол, бала-чагаларны ятим итеп авылга туктаусыз кара печатьле кәгазьләр агылды.</w:t>
      </w:r>
    </w:p>
    <w:p w:rsidR="003D57DD" w:rsidRPr="007E1521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Менә шулай авырлыкларны җиңә-җиңә, сыгылсалар да сынмый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ча җиңү көнен якынайттылар алар.</w:t>
      </w:r>
    </w:p>
    <w:p w:rsidR="003D57DD" w:rsidRPr="00FF3030" w:rsidRDefault="003D57DD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4D4F94" w:rsidRDefault="00FF3030" w:rsidP="004476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</w:t>
      </w:r>
    </w:p>
    <w:p w:rsidR="009F4D68" w:rsidRDefault="00447698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4D4F94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             </w:t>
      </w:r>
    </w:p>
    <w:p w:rsidR="009F4D68" w:rsidRDefault="009F4D68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9F4D68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 </w:t>
      </w:r>
      <w:r w:rsidR="004476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…Мин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яшермим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386427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сагынып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искә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алырлык</w:t>
      </w:r>
      <w:proofErr w:type="spellEnd"/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Балачагым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минем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булмады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Чәчәк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атып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килгән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яшьлегемне</w:t>
      </w:r>
      <w:proofErr w:type="spellEnd"/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Мәрхәмәтсез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урлады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Йокы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ялны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белми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ындырларда</w:t>
      </w:r>
      <w:proofErr w:type="spellEnd"/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Көне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төне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ашлык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сукканда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Таң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алдыннан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эшкә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китә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идек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Кайта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идек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кояш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чыкканда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4441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</w:p>
    <w:p w:rsidR="00FF3030" w:rsidRPr="00FF3030" w:rsidRDefault="00AA4441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   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Ядрә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булсын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диеп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дошманнарга</w:t>
      </w:r>
      <w:proofErr w:type="spellEnd"/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Калдырмыйча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хәтта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бөртеген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Сабыйларның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өзеп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авызыннан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Озатабыз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икмәк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өшелен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F4D68" w:rsidRDefault="009F4D68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9F4D68" w:rsidRDefault="009F4D68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Эх, апалар, сугыш елларында 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Теңкәгезгә тиде авырлык.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Заман авырлыгын күтәрергә,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Зур кайгылар баштан үткәрергә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Кайдан тылсымлы көч таптыгыз да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Кайдан алдыгыз сез сабырлык?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Сезнең сабырлыкка, батырлыкка</w:t>
      </w:r>
    </w:p>
    <w:p w:rsidR="009F4D68" w:rsidRPr="009F4D68" w:rsidRDefault="009F4D68" w:rsidP="009F4D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9F4D68">
        <w:rPr>
          <w:rFonts w:ascii="Times New Roman" w:eastAsia="Times New Roman" w:hAnsi="Times New Roman"/>
          <w:sz w:val="28"/>
          <w:szCs w:val="28"/>
          <w:lang w:val="tt-RU" w:eastAsia="ru-RU"/>
        </w:rPr>
        <w:t>Мәңге-мәңге хәйран калырлык.</w:t>
      </w:r>
    </w:p>
    <w:p w:rsidR="009F4D68" w:rsidRPr="009F4D68" w:rsidRDefault="009F4D68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</w:p>
    <w:p w:rsidR="00FF3030" w:rsidRPr="009F4D68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9F4D68" w:rsidRDefault="00FF3030" w:rsidP="0038642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9F4D68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</w:p>
    <w:p w:rsidR="00FF3030" w:rsidRPr="009F4D68" w:rsidRDefault="00FF3030" w:rsidP="00FF3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AA4441" w:rsidRPr="007E1521" w:rsidRDefault="00FF3030" w:rsidP="00AA4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Укытучы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="00AA4441"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Солдат хатыннары! Аларның тормышлары михнәтле, тамаклары ачлы-туклы, күңелләре тулы сагыну иде. Эшенә, ачлыгына түзәр идең, хатыннарны тол, бала-чагаларны ятим итеп авылга туктаусыз кара печатьле кәгазьләр агылды.</w:t>
      </w:r>
    </w:p>
    <w:p w:rsidR="00AA4441" w:rsidRPr="007E1521" w:rsidRDefault="00AA4441" w:rsidP="00AA4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Менә шулай авырлыкларны җиңә-җиңә, сыгылсалар да сынмый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ча җиңү көнен якынайттылар алар.</w:t>
      </w:r>
    </w:p>
    <w:p w:rsidR="004412B6" w:rsidRPr="004412B6" w:rsidRDefault="004412B6" w:rsidP="004412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8"/>
          <w:lang w:val="tt-RU" w:eastAsia="ru-RU"/>
        </w:rPr>
        <w:t>Җиңү көне!</w:t>
      </w:r>
    </w:p>
    <w:p w:rsidR="004412B6" w:rsidRPr="004412B6" w:rsidRDefault="004412B6" w:rsidP="004412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8"/>
          <w:lang w:val="tt-RU" w:eastAsia="ru-RU"/>
        </w:rPr>
        <w:t>Халык бәйрәм итә.</w:t>
      </w:r>
    </w:p>
    <w:p w:rsidR="004412B6" w:rsidRPr="004412B6" w:rsidRDefault="004412B6" w:rsidP="004412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8"/>
          <w:lang w:val="tt-RU" w:eastAsia="ru-RU"/>
        </w:rPr>
        <w:t>Яз төренгән янар комачка.</w:t>
      </w:r>
    </w:p>
    <w:p w:rsidR="004412B6" w:rsidRPr="004412B6" w:rsidRDefault="004412B6" w:rsidP="004412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8"/>
          <w:lang w:val="tt-RU" w:eastAsia="ru-RU"/>
        </w:rPr>
        <w:t>Җир чәчәкләр тезгән күкрәгенә,</w:t>
      </w:r>
    </w:p>
    <w:p w:rsidR="004412B6" w:rsidRPr="004412B6" w:rsidRDefault="004412B6" w:rsidP="004412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B6">
        <w:rPr>
          <w:rFonts w:ascii="Times New Roman" w:eastAsia="Times New Roman" w:hAnsi="Times New Roman"/>
          <w:sz w:val="28"/>
          <w:szCs w:val="28"/>
          <w:lang w:val="tt-RU" w:eastAsia="ru-RU"/>
        </w:rPr>
        <w:t>Йөз балкытып карый кояш та.</w:t>
      </w:r>
    </w:p>
    <w:p w:rsidR="004412B6" w:rsidRPr="004412B6" w:rsidRDefault="004412B6" w:rsidP="004412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8"/>
          <w:lang w:val="tt-RU" w:eastAsia="ru-RU"/>
        </w:rPr>
        <w:t> </w:t>
      </w:r>
      <w:r w:rsidRPr="004412B6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Икенче алып баручы.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Җиңү көне! Халкыбыз  бу  зур бәйрәмне быел 70 нче тапкыр  бәйрәм </w:t>
      </w:r>
      <w:r w:rsidRPr="004412B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итә.</w:t>
      </w:r>
    </w:p>
    <w:p w:rsidR="00AA4441" w:rsidRDefault="00AA444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</w:p>
    <w:p w:rsidR="00FF3030" w:rsidRDefault="00AA444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>1945 нче елның 9 нчы маенда о</w:t>
      </w:r>
      <w:r w:rsidR="00FF3030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зак </w:t>
      </w:r>
      <w:r w:rsidR="00514B19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коткэн  Жин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ү</w:t>
      </w:r>
      <w:r w:rsidR="00514B19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к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r w:rsidR="00337CFE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не   килэ.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Жи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ңү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шатлыгы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бел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н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берг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ачы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х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ср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т,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сагыш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та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алып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кил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ул.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Толл</w:t>
      </w:r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ар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ятимн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gram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бу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сагышны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гомерл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ре  буе  к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ү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нелл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рендэ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й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рт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р.</w:t>
      </w:r>
    </w:p>
    <w:p w:rsidR="00514B19" w:rsidRDefault="00514B19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Булыр икән кешеләрнең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Анадан туган көне.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Җиңү көне — бу дөньяның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>Яңадан туган көне.</w:t>
      </w:r>
    </w:p>
    <w:p w:rsid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> 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Җиңү көне иң зур бәйрәм —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Туп тавышы тынган көн.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Сабый бала саф күзләрен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Кырда түгел, карда түгел,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>Бишегендә йомган көн.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 Җиңү килде җирне нурга күмеп,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>Шатлык белән күзне чылатып.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>Килде ул көн — горур күкрәкләрдә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>Орден-медальләрне чыңлатып.</w:t>
      </w:r>
    </w:p>
    <w:p w:rsidR="00514B19" w:rsidRPr="00514B19" w:rsidRDefault="00514B19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702E31" w:rsidRDefault="00702E3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2E31" w:rsidRPr="00702E31" w:rsidRDefault="00702E31" w:rsidP="00702E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Югалтулар, зур җиңүләр белән,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Тәмамланды Ватан сугышы.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Дүрт ел дәвам иткән бу сугышта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Милионнар башын салдылар.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Ватан сугышының геройлары</w:t>
      </w:r>
    </w:p>
    <w:p w:rsid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Тарихларга кереп калдылар,</w:t>
      </w:r>
    </w:p>
    <w:p w:rsidR="00514B19" w:rsidRDefault="00514B19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514B19" w:rsidRPr="00702E31" w:rsidRDefault="00514B19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02E31" w:rsidRPr="00514B19" w:rsidRDefault="00702E3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4412B6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4412B6" w:rsidRDefault="00FF3030" w:rsidP="00FF30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 xml:space="preserve">                         Жыр «</w:t>
      </w:r>
      <w:r w:rsidR="00D32492"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>Җиңү килде</w:t>
      </w:r>
      <w:r w:rsidRPr="004412B6"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>..»</w:t>
      </w:r>
    </w:p>
    <w:p w:rsidR="00FF3030" w:rsidRPr="004412B6" w:rsidRDefault="00FF3030" w:rsidP="00FF30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</w:p>
    <w:p w:rsidR="00FF3030" w:rsidRPr="00514B19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4412B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Укытучы: Хормэтле </w:t>
      </w:r>
      <w:r w:rsidR="00D32492" w:rsidRPr="004412B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  <w:r w:rsidR="00D32492">
        <w:rPr>
          <w:rFonts w:ascii="Times New Roman" w:eastAsia="Times New Roman" w:hAnsi="Times New Roman"/>
          <w:sz w:val="28"/>
          <w:szCs w:val="24"/>
          <w:lang w:val="tt-RU" w:eastAsia="ru-RU"/>
        </w:rPr>
        <w:t>өлкән буын кешеләребез!</w:t>
      </w:r>
      <w:r w:rsidRPr="004412B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.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Сезнен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арада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жилл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ре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каг</w:t>
      </w:r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ылмаган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кеше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бармы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икэн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?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Бер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үәү</w:t>
      </w:r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реге</w:t>
      </w:r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утында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булса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икенчел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регез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тылдагы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авыр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хезм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тне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,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ачлыкны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башыннан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кичерг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н. 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ченчел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регез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тисезлек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х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ср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тен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гомер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буе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кичерг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н.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Сугыштан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сонг</w:t>
      </w:r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авыр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хезм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т,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ятимлек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сезнен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 xml:space="preserve">   к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ү</w:t>
      </w:r>
      <w:proofErr w:type="spellStart"/>
      <w:r w:rsidR="00514B19">
        <w:rPr>
          <w:rFonts w:ascii="Times New Roman" w:eastAsia="Times New Roman" w:hAnsi="Times New Roman"/>
          <w:sz w:val="28"/>
          <w:szCs w:val="24"/>
          <w:lang w:eastAsia="ru-RU"/>
        </w:rPr>
        <w:t>нелл</w:t>
      </w:r>
      <w:proofErr w:type="spellEnd"/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рне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катырмаган</w:t>
      </w:r>
      <w:proofErr w:type="spellEnd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рухыгызны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сындырмаган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514B19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Без, яшь</w:t>
      </w:r>
      <w:r w:rsidR="00514B19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буын,сезнен    тормыш    союч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514B19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>нлегегезг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514B19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>, кешелеклегезг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514B19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>, эшч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514B19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>нлегегезг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514B19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сокланабыз.  Р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514B19"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>хмэт  сезг</w:t>
      </w:r>
      <w:r w:rsidR="00514B19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514B19">
        <w:rPr>
          <w:rFonts w:ascii="Times New Roman" w:eastAsia="Times New Roman" w:hAnsi="Times New Roman"/>
          <w:sz w:val="28"/>
          <w:szCs w:val="24"/>
          <w:lang w:val="tt-RU" w:eastAsia="ru-RU"/>
        </w:rPr>
        <w:t>!</w:t>
      </w:r>
    </w:p>
    <w:p w:rsid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Хөрмәтле ветераннар!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Кылдан нечкә һәм кылычтан үткен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Сират күперен кичкән буын сез.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Үзе үлсә дә, илне исән килеш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>Безгә бүләк иткән буын сез.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 Безгә сезнең буынның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Һәр бөртеге — бер дөнья.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Илебезнең тарихының </w:t>
      </w:r>
    </w:p>
    <w:p w:rsidR="00514B19" w:rsidRPr="00514B19" w:rsidRDefault="00514B19" w:rsidP="00514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B19">
        <w:rPr>
          <w:rFonts w:ascii="Times New Roman" w:eastAsia="Times New Roman" w:hAnsi="Times New Roman"/>
          <w:sz w:val="28"/>
          <w:szCs w:val="28"/>
          <w:lang w:val="tt-RU" w:eastAsia="ru-RU"/>
        </w:rPr>
        <w:t>Данлы бите сез монда.</w:t>
      </w:r>
    </w:p>
    <w:p w:rsidR="00514B19" w:rsidRPr="00514B19" w:rsidRDefault="00514B19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514B19" w:rsidRPr="0051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D99"/>
    <w:multiLevelType w:val="hybridMultilevel"/>
    <w:tmpl w:val="8662F870"/>
    <w:lvl w:ilvl="0" w:tplc="C5AAC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573EE"/>
    <w:multiLevelType w:val="hybridMultilevel"/>
    <w:tmpl w:val="23EEEBB8"/>
    <w:lvl w:ilvl="0" w:tplc="1F4ABDD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4683D44"/>
    <w:multiLevelType w:val="hybridMultilevel"/>
    <w:tmpl w:val="4044E0DE"/>
    <w:lvl w:ilvl="0" w:tplc="065085E6">
      <w:start w:val="1"/>
      <w:numFmt w:val="decimal"/>
      <w:lvlText w:val="%1."/>
      <w:lvlJc w:val="left"/>
      <w:pPr>
        <w:tabs>
          <w:tab w:val="num" w:pos="1210"/>
        </w:tabs>
        <w:ind w:left="121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B5BD1"/>
    <w:rsid w:val="00123D3A"/>
    <w:rsid w:val="001F07B0"/>
    <w:rsid w:val="00337CFE"/>
    <w:rsid w:val="00386427"/>
    <w:rsid w:val="003C086A"/>
    <w:rsid w:val="003D57DD"/>
    <w:rsid w:val="003E56FF"/>
    <w:rsid w:val="00434989"/>
    <w:rsid w:val="004412B6"/>
    <w:rsid w:val="00447698"/>
    <w:rsid w:val="004B1076"/>
    <w:rsid w:val="004D4F94"/>
    <w:rsid w:val="00514B19"/>
    <w:rsid w:val="00702E31"/>
    <w:rsid w:val="007F515E"/>
    <w:rsid w:val="00825886"/>
    <w:rsid w:val="009F4D68"/>
    <w:rsid w:val="00A16A19"/>
    <w:rsid w:val="00A37AA4"/>
    <w:rsid w:val="00A6683E"/>
    <w:rsid w:val="00AA4441"/>
    <w:rsid w:val="00D32492"/>
    <w:rsid w:val="00EE3ECE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76;&#1080;&#1103;\Documents\&#1174;&#1080;&#1187;&#1199;%20&#1073;&#1241;&#1081;&#1088;&#1241;&#108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35BE-993B-490E-9D66-4FEBD8E3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Җиңү бәйрәме</Template>
  <TotalTime>54</TotalTime>
  <Pages>10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1</cp:revision>
  <dcterms:created xsi:type="dcterms:W3CDTF">2015-05-06T06:42:00Z</dcterms:created>
  <dcterms:modified xsi:type="dcterms:W3CDTF">2015-05-06T07:47:00Z</dcterms:modified>
</cp:coreProperties>
</file>