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62" w:rsidRPr="007D43B6" w:rsidRDefault="00DC2B62" w:rsidP="00DC2B6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3B6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</w:t>
      </w:r>
      <w:r w:rsidR="009257AF" w:rsidRPr="007D43B6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7D43B6">
        <w:rPr>
          <w:rFonts w:ascii="Times New Roman" w:hAnsi="Times New Roman" w:cs="Times New Roman"/>
          <w:sz w:val="24"/>
          <w:szCs w:val="24"/>
        </w:rPr>
        <w:t>учреждение</w:t>
      </w:r>
    </w:p>
    <w:p w:rsidR="00DC2B62" w:rsidRPr="007D43B6" w:rsidRDefault="00DC2B62" w:rsidP="00DC2B6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3B6">
        <w:rPr>
          <w:rFonts w:ascii="Times New Roman" w:hAnsi="Times New Roman" w:cs="Times New Roman"/>
          <w:sz w:val="24"/>
          <w:szCs w:val="24"/>
        </w:rPr>
        <w:t>Средняя общеобразовательная школа № 20</w:t>
      </w:r>
    </w:p>
    <w:p w:rsidR="00DC2B62" w:rsidRPr="007D43B6" w:rsidRDefault="009257AF" w:rsidP="00DC2B6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3B6">
        <w:rPr>
          <w:rFonts w:ascii="Times New Roman" w:hAnsi="Times New Roman" w:cs="Times New Roman"/>
          <w:sz w:val="24"/>
          <w:szCs w:val="24"/>
        </w:rPr>
        <w:t>МО</w:t>
      </w:r>
      <w:r w:rsidR="00DC2B62" w:rsidRPr="007D43B6">
        <w:rPr>
          <w:rFonts w:ascii="Times New Roman" w:hAnsi="Times New Roman" w:cs="Times New Roman"/>
          <w:sz w:val="24"/>
          <w:szCs w:val="24"/>
        </w:rPr>
        <w:t xml:space="preserve"> Кореновский район</w:t>
      </w: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7D43B6" w:rsidRDefault="00DC2B62" w:rsidP="00F03717">
      <w:pPr>
        <w:pStyle w:val="a4"/>
        <w:ind w:left="5664"/>
        <w:rPr>
          <w:rFonts w:ascii="Times New Roman" w:hAnsi="Times New Roman" w:cs="Times New Roman"/>
          <w:sz w:val="28"/>
          <w:szCs w:val="28"/>
        </w:rPr>
      </w:pPr>
      <w:r w:rsidRPr="007D43B6"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DC2B62" w:rsidRPr="007D43B6" w:rsidRDefault="00DC2B62" w:rsidP="00F03717">
      <w:pPr>
        <w:pStyle w:val="a4"/>
        <w:ind w:left="5664"/>
        <w:rPr>
          <w:rFonts w:ascii="Times New Roman" w:hAnsi="Times New Roman" w:cs="Times New Roman"/>
          <w:sz w:val="28"/>
          <w:szCs w:val="28"/>
        </w:rPr>
      </w:pPr>
      <w:r w:rsidRPr="007D43B6">
        <w:rPr>
          <w:rFonts w:ascii="Times New Roman" w:hAnsi="Times New Roman" w:cs="Times New Roman"/>
          <w:sz w:val="28"/>
          <w:szCs w:val="28"/>
        </w:rPr>
        <w:t>решение педсовета, протокол №</w:t>
      </w:r>
    </w:p>
    <w:p w:rsidR="00DC2B62" w:rsidRPr="007D43B6" w:rsidRDefault="00DC2B62" w:rsidP="00F03717">
      <w:pPr>
        <w:pStyle w:val="a4"/>
        <w:ind w:left="5664"/>
        <w:rPr>
          <w:rFonts w:ascii="Times New Roman" w:hAnsi="Times New Roman" w:cs="Times New Roman"/>
          <w:sz w:val="28"/>
          <w:szCs w:val="28"/>
        </w:rPr>
      </w:pPr>
      <w:r w:rsidRPr="007D43B6">
        <w:rPr>
          <w:rFonts w:ascii="Times New Roman" w:hAnsi="Times New Roman" w:cs="Times New Roman"/>
          <w:sz w:val="28"/>
          <w:szCs w:val="28"/>
        </w:rPr>
        <w:t xml:space="preserve">от __________________________ </w:t>
      </w:r>
    </w:p>
    <w:p w:rsidR="00DC2B62" w:rsidRPr="007D43B6" w:rsidRDefault="00DC2B62" w:rsidP="00F03717">
      <w:pPr>
        <w:pStyle w:val="a4"/>
        <w:ind w:left="5664"/>
        <w:rPr>
          <w:rFonts w:ascii="Times New Roman" w:hAnsi="Times New Roman" w:cs="Times New Roman"/>
          <w:sz w:val="28"/>
          <w:szCs w:val="28"/>
        </w:rPr>
      </w:pPr>
      <w:r w:rsidRPr="007D43B6">
        <w:rPr>
          <w:rFonts w:ascii="Times New Roman" w:hAnsi="Times New Roman" w:cs="Times New Roman"/>
          <w:sz w:val="28"/>
          <w:szCs w:val="28"/>
        </w:rPr>
        <w:t>председатель педсовета________</w:t>
      </w:r>
    </w:p>
    <w:p w:rsidR="00DC2B62" w:rsidRPr="007D43B6" w:rsidRDefault="00DC2B62" w:rsidP="00F03717">
      <w:pPr>
        <w:pStyle w:val="a4"/>
        <w:ind w:left="5664"/>
        <w:rPr>
          <w:rFonts w:ascii="Times New Roman" w:hAnsi="Times New Roman" w:cs="Times New Roman"/>
          <w:sz w:val="28"/>
          <w:szCs w:val="28"/>
        </w:rPr>
      </w:pPr>
      <w:r w:rsidRPr="007D43B6">
        <w:rPr>
          <w:rFonts w:ascii="Times New Roman" w:hAnsi="Times New Roman" w:cs="Times New Roman"/>
          <w:sz w:val="28"/>
          <w:szCs w:val="28"/>
        </w:rPr>
        <w:t>Л.А. Антоненко</w:t>
      </w:r>
    </w:p>
    <w:p w:rsidR="00DC2B62" w:rsidRPr="007D43B6" w:rsidRDefault="00DC2B62" w:rsidP="00DC2B6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7D43B6" w:rsidRDefault="007D43B6" w:rsidP="00DC2B6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43B6">
        <w:rPr>
          <w:rFonts w:ascii="Times New Roman" w:hAnsi="Times New Roman" w:cs="Times New Roman"/>
          <w:b/>
          <w:sz w:val="32"/>
          <w:szCs w:val="32"/>
        </w:rPr>
        <w:t>Рабочая п</w:t>
      </w:r>
      <w:r w:rsidR="00DC2B62" w:rsidRPr="007D43B6">
        <w:rPr>
          <w:rFonts w:ascii="Times New Roman" w:hAnsi="Times New Roman" w:cs="Times New Roman"/>
          <w:b/>
          <w:sz w:val="32"/>
          <w:szCs w:val="32"/>
        </w:rPr>
        <w:t>рограмма</w:t>
      </w:r>
      <w:r w:rsidRPr="007D43B6">
        <w:rPr>
          <w:rFonts w:ascii="Times New Roman" w:hAnsi="Times New Roman" w:cs="Times New Roman"/>
          <w:b/>
          <w:sz w:val="32"/>
          <w:szCs w:val="32"/>
        </w:rPr>
        <w:t xml:space="preserve"> (2 вид)</w:t>
      </w:r>
    </w:p>
    <w:p w:rsidR="00DC2B62" w:rsidRPr="007D43B6" w:rsidRDefault="00DC2B62" w:rsidP="00DC2B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3B6">
        <w:rPr>
          <w:rFonts w:ascii="Times New Roman" w:hAnsi="Times New Roman" w:cs="Times New Roman"/>
          <w:b/>
          <w:sz w:val="32"/>
          <w:szCs w:val="32"/>
        </w:rPr>
        <w:t>по Основам православной культуры (факультатив</w:t>
      </w:r>
      <w:r w:rsidRPr="007D43B6">
        <w:rPr>
          <w:rFonts w:ascii="Times New Roman" w:hAnsi="Times New Roman" w:cs="Times New Roman"/>
          <w:b/>
          <w:sz w:val="28"/>
          <w:szCs w:val="28"/>
        </w:rPr>
        <w:t>)</w:t>
      </w:r>
    </w:p>
    <w:p w:rsidR="00DC2B62" w:rsidRPr="007D43B6" w:rsidRDefault="00DC2B62" w:rsidP="00DC2B6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7D43B6" w:rsidRDefault="00DC2B62" w:rsidP="00DC2B62">
      <w:pPr>
        <w:pStyle w:val="a4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C2B62" w:rsidRPr="007D43B6" w:rsidRDefault="00DC2B62" w:rsidP="00DC2B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43B6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9257AF" w:rsidRPr="007D43B6">
        <w:rPr>
          <w:rFonts w:ascii="Times New Roman" w:hAnsi="Times New Roman" w:cs="Times New Roman"/>
          <w:sz w:val="28"/>
          <w:szCs w:val="28"/>
        </w:rPr>
        <w:t>2-4</w:t>
      </w:r>
      <w:r w:rsidRPr="007D43B6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DC2B62" w:rsidRPr="007D43B6" w:rsidRDefault="00DC2B62" w:rsidP="00DC2B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43B6">
        <w:rPr>
          <w:rFonts w:ascii="Times New Roman" w:hAnsi="Times New Roman" w:cs="Times New Roman"/>
          <w:sz w:val="28"/>
          <w:szCs w:val="28"/>
        </w:rPr>
        <w:t>Учитель: Пересыпкина И.В.</w:t>
      </w:r>
    </w:p>
    <w:p w:rsidR="00DC2B62" w:rsidRPr="007D43B6" w:rsidRDefault="00DC2B62" w:rsidP="00DC2B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2B62" w:rsidRPr="007D43B6" w:rsidRDefault="00DC2B62" w:rsidP="00DC2B62">
      <w:pPr>
        <w:pStyle w:val="a4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C2B62" w:rsidRPr="007D43B6" w:rsidRDefault="00DC2B62" w:rsidP="00DC2B62">
      <w:pPr>
        <w:pStyle w:val="a4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C2B62" w:rsidRPr="007D43B6" w:rsidRDefault="00DC2B62" w:rsidP="00DC2B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2B62" w:rsidRPr="007D43B6" w:rsidRDefault="00DC2B62" w:rsidP="00DC2B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43B6">
        <w:rPr>
          <w:rFonts w:ascii="Times New Roman" w:hAnsi="Times New Roman" w:cs="Times New Roman"/>
          <w:sz w:val="28"/>
          <w:szCs w:val="28"/>
        </w:rPr>
        <w:t>Программа разработана на основе государственной программы «Основы православной культуры», авторы Ерёменко А.Г., Покладова Е., Соболь А.Г.</w:t>
      </w:r>
    </w:p>
    <w:p w:rsidR="00DC2B62" w:rsidRPr="007D43B6" w:rsidRDefault="00DC2B62" w:rsidP="00DC2B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43B6">
        <w:rPr>
          <w:rFonts w:ascii="Times New Roman" w:hAnsi="Times New Roman" w:cs="Times New Roman"/>
          <w:sz w:val="28"/>
          <w:szCs w:val="28"/>
        </w:rPr>
        <w:t>ККИДППО Краснодар, 2006 год.</w:t>
      </w:r>
    </w:p>
    <w:p w:rsidR="00DC2B62" w:rsidRPr="007D43B6" w:rsidRDefault="00DC2B62" w:rsidP="00DC2B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43B6">
        <w:rPr>
          <w:rFonts w:ascii="Times New Roman" w:hAnsi="Times New Roman" w:cs="Times New Roman"/>
          <w:sz w:val="28"/>
          <w:szCs w:val="28"/>
        </w:rPr>
        <w:t xml:space="preserve">Департамент образования и науки </w:t>
      </w:r>
    </w:p>
    <w:p w:rsidR="00DC2B62" w:rsidRPr="007D43B6" w:rsidRDefault="00DC2B62" w:rsidP="00DC2B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43B6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F03717" w:rsidRDefault="00F03717" w:rsidP="00DC2B62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F03717" w:rsidRPr="00DC2B62" w:rsidRDefault="00F03717" w:rsidP="00DC2B62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D43B6" w:rsidRPr="007D43B6" w:rsidRDefault="007D43B6" w:rsidP="007D43B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D43B6">
        <w:rPr>
          <w:rFonts w:ascii="Times New Roman" w:hAnsi="Times New Roman" w:cs="Times New Roman"/>
          <w:sz w:val="24"/>
          <w:szCs w:val="24"/>
        </w:rPr>
        <w:t>КРАСНОДАРСКИЙ КРАЙ, город КОРЕНОВСК</w:t>
      </w:r>
    </w:p>
    <w:p w:rsidR="007D43B6" w:rsidRPr="007D43B6" w:rsidRDefault="007D43B6" w:rsidP="007D43B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D43B6" w:rsidRPr="007D43B6" w:rsidRDefault="007D43B6" w:rsidP="007D43B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D43B6">
        <w:rPr>
          <w:rFonts w:ascii="Times New Roman" w:hAnsi="Times New Roman" w:cs="Times New Roman"/>
          <w:sz w:val="24"/>
          <w:szCs w:val="24"/>
        </w:rPr>
        <w:t>МУНИЦИПАЛЬНОЕ ОБЩЕОБРАЗОВАТЕЛЬНОЕ БЮДЖЕТНОЕ</w:t>
      </w:r>
    </w:p>
    <w:p w:rsidR="007D43B6" w:rsidRPr="007D43B6" w:rsidRDefault="007D43B6" w:rsidP="007D43B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D43B6">
        <w:rPr>
          <w:rFonts w:ascii="Times New Roman" w:hAnsi="Times New Roman" w:cs="Times New Roman"/>
          <w:sz w:val="24"/>
          <w:szCs w:val="24"/>
        </w:rPr>
        <w:t>УЧРЕЖДЕНИЕ</w:t>
      </w:r>
    </w:p>
    <w:p w:rsidR="007D43B6" w:rsidRPr="007D43B6" w:rsidRDefault="007D43B6" w:rsidP="007D43B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D43B6">
        <w:rPr>
          <w:rFonts w:ascii="Times New Roman" w:hAnsi="Times New Roman" w:cs="Times New Roman"/>
          <w:sz w:val="24"/>
          <w:szCs w:val="24"/>
        </w:rPr>
        <w:t>СРЕДНЯЯ ОБЩЕОБРАЗОВАТЕЛЬНАЯ ШКОЛА №20</w:t>
      </w:r>
    </w:p>
    <w:p w:rsidR="007D43B6" w:rsidRDefault="007D43B6" w:rsidP="007D43B6">
      <w:pPr>
        <w:shd w:val="clear" w:color="auto" w:fill="FFFFFF"/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:rsidR="007D43B6" w:rsidRDefault="007D43B6" w:rsidP="007D43B6">
      <w:pPr>
        <w:shd w:val="clear" w:color="auto" w:fill="FFFFFF"/>
        <w:ind w:left="4962"/>
        <w:rPr>
          <w:color w:val="000000"/>
          <w:sz w:val="18"/>
          <w:szCs w:val="18"/>
        </w:rPr>
      </w:pPr>
    </w:p>
    <w:p w:rsidR="007D43B6" w:rsidRPr="007D43B6" w:rsidRDefault="007D43B6" w:rsidP="007D43B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D43B6">
        <w:rPr>
          <w:rFonts w:ascii="Times New Roman" w:hAnsi="Times New Roman" w:cs="Times New Roman"/>
          <w:sz w:val="24"/>
          <w:szCs w:val="24"/>
        </w:rPr>
        <w:t>Согласовано</w:t>
      </w:r>
    </w:p>
    <w:p w:rsidR="007D43B6" w:rsidRPr="007D43B6" w:rsidRDefault="007D43B6" w:rsidP="007D43B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D43B6">
        <w:rPr>
          <w:rFonts w:ascii="Times New Roman" w:hAnsi="Times New Roman" w:cs="Times New Roman"/>
          <w:sz w:val="24"/>
          <w:szCs w:val="24"/>
        </w:rPr>
        <w:t xml:space="preserve"> по УМР</w:t>
      </w:r>
    </w:p>
    <w:p w:rsidR="007D43B6" w:rsidRPr="007D43B6" w:rsidRDefault="007D43B6" w:rsidP="007D43B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7D43B6">
        <w:rPr>
          <w:rFonts w:ascii="Times New Roman" w:hAnsi="Times New Roman" w:cs="Times New Roman"/>
          <w:sz w:val="24"/>
          <w:szCs w:val="24"/>
        </w:rPr>
        <w:t>_______________Волкова</w:t>
      </w:r>
      <w:proofErr w:type="spellEnd"/>
      <w:r w:rsidRPr="007D43B6">
        <w:rPr>
          <w:rFonts w:ascii="Times New Roman" w:hAnsi="Times New Roman" w:cs="Times New Roman"/>
          <w:sz w:val="24"/>
          <w:szCs w:val="24"/>
        </w:rPr>
        <w:t xml:space="preserve"> О.П.</w:t>
      </w:r>
    </w:p>
    <w:p w:rsidR="007D43B6" w:rsidRPr="007D43B6" w:rsidRDefault="007D43B6" w:rsidP="007D43B6">
      <w:pPr>
        <w:pStyle w:val="a4"/>
        <w:rPr>
          <w:rFonts w:ascii="Times New Roman" w:hAnsi="Times New Roman" w:cs="Times New Roman"/>
          <w:sz w:val="24"/>
          <w:szCs w:val="24"/>
        </w:rPr>
      </w:pPr>
      <w:r w:rsidRPr="007D43B6">
        <w:rPr>
          <w:rFonts w:ascii="Times New Roman" w:hAnsi="Times New Roman" w:cs="Times New Roman"/>
          <w:sz w:val="24"/>
          <w:szCs w:val="24"/>
        </w:rPr>
        <w:t>«29» августа  2011  года</w:t>
      </w: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7D43B6" w:rsidRDefault="00DC2B62" w:rsidP="00F037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3B6">
        <w:rPr>
          <w:rFonts w:ascii="Times New Roman" w:hAnsi="Times New Roman" w:cs="Times New Roman"/>
          <w:b/>
          <w:sz w:val="24"/>
          <w:szCs w:val="24"/>
        </w:rPr>
        <w:t>Календарно - тематическое</w:t>
      </w:r>
    </w:p>
    <w:p w:rsidR="00F03717" w:rsidRPr="007D43B6" w:rsidRDefault="00DC2B62" w:rsidP="00F037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3B6">
        <w:rPr>
          <w:rFonts w:ascii="Times New Roman" w:hAnsi="Times New Roman" w:cs="Times New Roman"/>
          <w:b/>
          <w:sz w:val="24"/>
          <w:szCs w:val="24"/>
        </w:rPr>
        <w:t xml:space="preserve">планирование </w:t>
      </w:r>
    </w:p>
    <w:p w:rsidR="00DC2B62" w:rsidRPr="007D43B6" w:rsidRDefault="00DC2B62" w:rsidP="00F037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3B6">
        <w:rPr>
          <w:rFonts w:ascii="Times New Roman" w:hAnsi="Times New Roman" w:cs="Times New Roman"/>
          <w:b/>
          <w:sz w:val="24"/>
          <w:szCs w:val="24"/>
        </w:rPr>
        <w:t>факультатива</w:t>
      </w:r>
    </w:p>
    <w:p w:rsidR="00F03717" w:rsidRPr="007D43B6" w:rsidRDefault="00DC2B62" w:rsidP="00F037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3B6">
        <w:rPr>
          <w:rFonts w:ascii="Times New Roman" w:hAnsi="Times New Roman" w:cs="Times New Roman"/>
          <w:b/>
          <w:sz w:val="24"/>
          <w:szCs w:val="24"/>
        </w:rPr>
        <w:t xml:space="preserve">по </w:t>
      </w:r>
    </w:p>
    <w:p w:rsidR="00DC2B62" w:rsidRPr="007D43B6" w:rsidRDefault="00DC2B62" w:rsidP="00F037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3B6">
        <w:rPr>
          <w:rFonts w:ascii="Times New Roman" w:hAnsi="Times New Roman" w:cs="Times New Roman"/>
          <w:b/>
          <w:sz w:val="24"/>
          <w:szCs w:val="24"/>
        </w:rPr>
        <w:t>Основам православной</w:t>
      </w:r>
      <w:r w:rsidR="00F03717" w:rsidRPr="007D43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43B6">
        <w:rPr>
          <w:rFonts w:ascii="Times New Roman" w:hAnsi="Times New Roman" w:cs="Times New Roman"/>
          <w:b/>
          <w:sz w:val="24"/>
          <w:szCs w:val="24"/>
        </w:rPr>
        <w:t>культуры</w:t>
      </w:r>
    </w:p>
    <w:p w:rsidR="00DC2B62" w:rsidRPr="007D43B6" w:rsidRDefault="00DC2B62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3717" w:rsidRPr="007D43B6" w:rsidRDefault="00F03717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3717" w:rsidRPr="007D43B6" w:rsidRDefault="00F03717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3717" w:rsidRPr="007D43B6" w:rsidRDefault="00F03717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3717" w:rsidRPr="007D43B6" w:rsidRDefault="00F03717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C2B62" w:rsidRPr="007D43B6" w:rsidRDefault="009257AF" w:rsidP="00F0371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D43B6">
        <w:rPr>
          <w:rFonts w:ascii="Times New Roman" w:hAnsi="Times New Roman" w:cs="Times New Roman"/>
          <w:sz w:val="24"/>
          <w:szCs w:val="24"/>
        </w:rPr>
        <w:t>2-4</w:t>
      </w:r>
      <w:r w:rsidR="00DC2B62" w:rsidRPr="007D43B6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DC2B62" w:rsidRPr="007D43B6" w:rsidRDefault="00DC2B62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3717" w:rsidRPr="007D43B6" w:rsidRDefault="00F03717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3717" w:rsidRPr="007D43B6" w:rsidRDefault="00F03717" w:rsidP="00DC2B62">
      <w:pPr>
        <w:pStyle w:val="a4"/>
        <w:rPr>
          <w:rFonts w:ascii="Times New Roman" w:hAnsi="Times New Roman" w:cs="Times New Roman"/>
          <w:sz w:val="24"/>
          <w:szCs w:val="24"/>
        </w:rPr>
      </w:pPr>
      <w:r w:rsidRPr="007D43B6">
        <w:rPr>
          <w:rFonts w:ascii="Times New Roman" w:hAnsi="Times New Roman" w:cs="Times New Roman"/>
          <w:sz w:val="24"/>
          <w:szCs w:val="24"/>
        </w:rPr>
        <w:t xml:space="preserve">За год - </w:t>
      </w:r>
      <w:r w:rsidR="00DC2B62" w:rsidRPr="007D43B6">
        <w:rPr>
          <w:rFonts w:ascii="Times New Roman" w:hAnsi="Times New Roman" w:cs="Times New Roman"/>
          <w:sz w:val="24"/>
          <w:szCs w:val="24"/>
        </w:rPr>
        <w:t>34 часа</w:t>
      </w:r>
    </w:p>
    <w:p w:rsidR="00DC2B62" w:rsidRPr="007D43B6" w:rsidRDefault="00F03717" w:rsidP="00DC2B62">
      <w:pPr>
        <w:pStyle w:val="a4"/>
        <w:rPr>
          <w:rFonts w:ascii="Times New Roman" w:hAnsi="Times New Roman" w:cs="Times New Roman"/>
          <w:sz w:val="24"/>
          <w:szCs w:val="24"/>
        </w:rPr>
      </w:pPr>
      <w:r w:rsidRPr="007D43B6">
        <w:rPr>
          <w:rFonts w:ascii="Times New Roman" w:hAnsi="Times New Roman" w:cs="Times New Roman"/>
          <w:sz w:val="24"/>
          <w:szCs w:val="24"/>
        </w:rPr>
        <w:t>В неделю – 1 час</w:t>
      </w:r>
    </w:p>
    <w:p w:rsidR="00DC2B62" w:rsidRPr="007D43B6" w:rsidRDefault="00DC2B62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C2B62" w:rsidRPr="007D43B6" w:rsidRDefault="00DC2B62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C2B62" w:rsidRPr="007D43B6" w:rsidRDefault="00DC2B62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C2B62" w:rsidRPr="007D43B6" w:rsidRDefault="00DC2B62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3717" w:rsidRPr="007D43B6" w:rsidRDefault="00F03717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C2B62" w:rsidRPr="007D43B6" w:rsidRDefault="00DC2B62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C2B62" w:rsidRPr="007D43B6" w:rsidRDefault="00DC2B62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C2B62" w:rsidRPr="007D43B6" w:rsidRDefault="00DC2B62" w:rsidP="00DC2B62">
      <w:pPr>
        <w:pStyle w:val="a4"/>
        <w:rPr>
          <w:rFonts w:ascii="Times New Roman" w:hAnsi="Times New Roman" w:cs="Times New Roman"/>
          <w:sz w:val="24"/>
          <w:szCs w:val="24"/>
        </w:rPr>
      </w:pPr>
      <w:r w:rsidRPr="007D43B6">
        <w:rPr>
          <w:rFonts w:ascii="Times New Roman" w:hAnsi="Times New Roman" w:cs="Times New Roman"/>
          <w:sz w:val="24"/>
          <w:szCs w:val="24"/>
        </w:rPr>
        <w:t>Учебник: «Православная культура»</w:t>
      </w:r>
    </w:p>
    <w:p w:rsidR="00DC2B62" w:rsidRPr="007D43B6" w:rsidRDefault="00DC2B62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C2B62" w:rsidRPr="007D43B6" w:rsidRDefault="00DC2B62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3717" w:rsidRPr="007D43B6" w:rsidRDefault="00F03717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3717" w:rsidRPr="007D43B6" w:rsidRDefault="00F03717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C2B62" w:rsidRPr="007D43B6" w:rsidRDefault="00DC2B62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C2B62" w:rsidRPr="007D43B6" w:rsidRDefault="00DC2B62" w:rsidP="00DC2B62">
      <w:pPr>
        <w:pStyle w:val="a4"/>
        <w:rPr>
          <w:rFonts w:ascii="Times New Roman" w:hAnsi="Times New Roman" w:cs="Times New Roman"/>
          <w:sz w:val="24"/>
          <w:szCs w:val="24"/>
        </w:rPr>
      </w:pPr>
      <w:r w:rsidRPr="007D43B6">
        <w:rPr>
          <w:rFonts w:ascii="Times New Roman" w:hAnsi="Times New Roman" w:cs="Times New Roman"/>
          <w:sz w:val="24"/>
          <w:szCs w:val="24"/>
        </w:rPr>
        <w:t>Учитель: Пересыпкина И.В.</w:t>
      </w:r>
    </w:p>
    <w:p w:rsidR="00DC2B62" w:rsidRPr="007D43B6" w:rsidRDefault="00DC2B62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7D43B6" w:rsidRPr="00DC2B62" w:rsidRDefault="007D43B6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5A4A5C" w:rsidRPr="00DC2B62" w:rsidRDefault="005A4A5C" w:rsidP="005A4A5C">
      <w:pPr>
        <w:pStyle w:val="a4"/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5A4A5C" w:rsidRPr="007D43B6" w:rsidRDefault="005A4A5C" w:rsidP="005A4A5C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3B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ПОЯСНИТЕЛЬНАЯ ЗАПИСКА</w:t>
      </w:r>
    </w:p>
    <w:p w:rsidR="005A4A5C" w:rsidRPr="007D43B6" w:rsidRDefault="005A4A5C" w:rsidP="005A4A5C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4A5C" w:rsidRPr="007D43B6" w:rsidRDefault="005A4A5C" w:rsidP="00045192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5192" w:rsidRPr="007D43B6" w:rsidRDefault="00045192" w:rsidP="007D43B6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7D43B6">
        <w:rPr>
          <w:rFonts w:ascii="Times New Roman" w:hAnsi="Times New Roman" w:cs="Times New Roman"/>
          <w:sz w:val="24"/>
          <w:szCs w:val="24"/>
          <w:u w:val="single"/>
        </w:rPr>
        <w:t>Актуальность разработки курса:</w:t>
      </w:r>
    </w:p>
    <w:p w:rsidR="005A4A5C" w:rsidRPr="007D43B6" w:rsidRDefault="008D3ED3" w:rsidP="007D43B6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D43B6">
        <w:rPr>
          <w:rFonts w:ascii="Times New Roman" w:hAnsi="Times New Roman" w:cs="Times New Roman"/>
          <w:sz w:val="24"/>
          <w:szCs w:val="24"/>
        </w:rPr>
        <w:t>Предмет "Основы православной культуры" – это пропедевтический курс, который знакомит ребят с нравственными и духовными основами православия.</w:t>
      </w:r>
    </w:p>
    <w:p w:rsidR="008D3ED3" w:rsidRPr="007D43B6" w:rsidRDefault="008D3ED3" w:rsidP="007D43B6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D43B6">
        <w:rPr>
          <w:rFonts w:ascii="Times New Roman" w:hAnsi="Times New Roman" w:cs="Times New Roman"/>
          <w:sz w:val="24"/>
          <w:szCs w:val="24"/>
        </w:rPr>
        <w:t xml:space="preserve">Наши дети – наследники богатейшей культуры – фундамента русской цивилизации, насчитывающей белее тысячи лет. Она, будучи системообразующим фактором для истории нашего Отечества, отличает русскую цивилизацию от иных мировых традиций. </w:t>
      </w:r>
      <w:r w:rsidR="00045192" w:rsidRPr="007D43B6">
        <w:rPr>
          <w:rFonts w:ascii="Times New Roman" w:hAnsi="Times New Roman" w:cs="Times New Roman"/>
          <w:sz w:val="24"/>
          <w:szCs w:val="24"/>
        </w:rPr>
        <w:t>Изучение православной традиции позволит школьнику почувствовать связь между поколениями, увидеть красоту и неповторимость отечественной культуры, понять, в чём состоит её уникальность.</w:t>
      </w:r>
    </w:p>
    <w:p w:rsidR="00045192" w:rsidRPr="007D43B6" w:rsidRDefault="00045192" w:rsidP="007D43B6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7D43B6">
        <w:rPr>
          <w:rFonts w:ascii="Times New Roman" w:hAnsi="Times New Roman" w:cs="Times New Roman"/>
          <w:sz w:val="24"/>
          <w:szCs w:val="24"/>
          <w:u w:val="single"/>
        </w:rPr>
        <w:t>Концептуальная основа курса:</w:t>
      </w:r>
    </w:p>
    <w:p w:rsidR="00045192" w:rsidRPr="007D43B6" w:rsidRDefault="00045192" w:rsidP="007D43B6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D43B6">
        <w:rPr>
          <w:rFonts w:ascii="Times New Roman" w:hAnsi="Times New Roman" w:cs="Times New Roman"/>
          <w:sz w:val="24"/>
          <w:szCs w:val="24"/>
        </w:rPr>
        <w:t>Казачество неразрывно связано с православной культурой России. Региональный предмет</w:t>
      </w:r>
      <w:r w:rsidR="002C63F5" w:rsidRPr="007D43B6">
        <w:rPr>
          <w:rFonts w:ascii="Times New Roman" w:hAnsi="Times New Roman" w:cs="Times New Roman"/>
          <w:sz w:val="24"/>
          <w:szCs w:val="24"/>
        </w:rPr>
        <w:t xml:space="preserve"> </w:t>
      </w:r>
      <w:r w:rsidRPr="007D43B6">
        <w:rPr>
          <w:rFonts w:ascii="Times New Roman" w:hAnsi="Times New Roman" w:cs="Times New Roman"/>
          <w:sz w:val="24"/>
          <w:szCs w:val="24"/>
        </w:rPr>
        <w:t>"Основы православной культуры" в начальной школе носит пропедевтический характер</w:t>
      </w:r>
      <w:r w:rsidR="000D240A" w:rsidRPr="007D43B6">
        <w:rPr>
          <w:rFonts w:ascii="Times New Roman" w:hAnsi="Times New Roman" w:cs="Times New Roman"/>
          <w:sz w:val="24"/>
          <w:szCs w:val="24"/>
        </w:rPr>
        <w:t>.</w:t>
      </w:r>
    </w:p>
    <w:p w:rsidR="000D240A" w:rsidRPr="007D43B6" w:rsidRDefault="000D240A" w:rsidP="007D43B6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D43B6">
        <w:rPr>
          <w:rFonts w:ascii="Times New Roman" w:hAnsi="Times New Roman" w:cs="Times New Roman"/>
          <w:sz w:val="24"/>
          <w:szCs w:val="24"/>
        </w:rPr>
        <w:t xml:space="preserve">Курс "ОПК" вписывается также и в </w:t>
      </w:r>
      <w:proofErr w:type="spellStart"/>
      <w:r w:rsidRPr="007D43B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7D43B6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0D240A" w:rsidRPr="007D43B6" w:rsidRDefault="000D240A" w:rsidP="007D43B6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D43B6">
        <w:rPr>
          <w:rFonts w:ascii="Times New Roman" w:hAnsi="Times New Roman" w:cs="Times New Roman"/>
          <w:sz w:val="24"/>
          <w:szCs w:val="24"/>
        </w:rPr>
        <w:t>В рамках преподавания этого предмета решается одна из главных задач экспериментальной работы – создание единой образовательно-воспитательной системы, которая позволяет приобщать школьника к духовным ценностям, воспитывать в нём высокую нравственность, ориентировать его на социально значимую деятельность.</w:t>
      </w:r>
    </w:p>
    <w:p w:rsidR="000D240A" w:rsidRPr="007D43B6" w:rsidRDefault="00565CD2" w:rsidP="007D43B6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D43B6">
        <w:rPr>
          <w:rFonts w:ascii="Times New Roman" w:hAnsi="Times New Roman" w:cs="Times New Roman"/>
          <w:sz w:val="24"/>
          <w:szCs w:val="24"/>
        </w:rPr>
        <w:t xml:space="preserve">Курс "ОПК" полностью учитывает психолого-педагогические особенности детей младшего школьного возраста, поэтому </w:t>
      </w:r>
      <w:proofErr w:type="gramStart"/>
      <w:r w:rsidRPr="007D43B6">
        <w:rPr>
          <w:rFonts w:ascii="Times New Roman" w:hAnsi="Times New Roman" w:cs="Times New Roman"/>
          <w:sz w:val="24"/>
          <w:szCs w:val="24"/>
        </w:rPr>
        <w:t>построен</w:t>
      </w:r>
      <w:proofErr w:type="gramEnd"/>
      <w:r w:rsidRPr="007D43B6">
        <w:rPr>
          <w:rFonts w:ascii="Times New Roman" w:hAnsi="Times New Roman" w:cs="Times New Roman"/>
          <w:sz w:val="24"/>
          <w:szCs w:val="24"/>
        </w:rPr>
        <w:t xml:space="preserve"> прежде всего на узнавании ими реалий личного жизненного опыта с постепенным вхождением в область изучаемого предмета.</w:t>
      </w:r>
    </w:p>
    <w:p w:rsidR="00565CD2" w:rsidRPr="007D43B6" w:rsidRDefault="00565CD2" w:rsidP="007D43B6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7D43B6">
        <w:rPr>
          <w:rFonts w:ascii="Times New Roman" w:hAnsi="Times New Roman" w:cs="Times New Roman"/>
          <w:sz w:val="24"/>
          <w:szCs w:val="24"/>
          <w:u w:val="single"/>
        </w:rPr>
        <w:t>Принципы преподавания курса:</w:t>
      </w:r>
    </w:p>
    <w:p w:rsidR="005A4A5C" w:rsidRPr="007D43B6" w:rsidRDefault="00565CD2" w:rsidP="007D43B6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D43B6">
        <w:rPr>
          <w:rFonts w:ascii="Times New Roman" w:hAnsi="Times New Roman" w:cs="Times New Roman"/>
          <w:sz w:val="24"/>
          <w:szCs w:val="24"/>
        </w:rPr>
        <w:t>Основными принципами преподавания курса "ОПК" являются:</w:t>
      </w:r>
    </w:p>
    <w:p w:rsidR="00565CD2" w:rsidRPr="007D43B6" w:rsidRDefault="00941B2F" w:rsidP="007D43B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43B6">
        <w:rPr>
          <w:rFonts w:ascii="Times New Roman" w:hAnsi="Times New Roman" w:cs="Times New Roman"/>
          <w:sz w:val="24"/>
          <w:szCs w:val="24"/>
        </w:rPr>
        <w:t>Доступность</w:t>
      </w:r>
    </w:p>
    <w:p w:rsidR="00941B2F" w:rsidRPr="007D43B6" w:rsidRDefault="00941B2F" w:rsidP="007D43B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43B6">
        <w:rPr>
          <w:rFonts w:ascii="Times New Roman" w:hAnsi="Times New Roman" w:cs="Times New Roman"/>
          <w:sz w:val="24"/>
          <w:szCs w:val="24"/>
        </w:rPr>
        <w:t>Последовательность</w:t>
      </w:r>
    </w:p>
    <w:p w:rsidR="00941B2F" w:rsidRPr="007D43B6" w:rsidRDefault="00941B2F" w:rsidP="007D43B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43B6">
        <w:rPr>
          <w:rFonts w:ascii="Times New Roman" w:hAnsi="Times New Roman" w:cs="Times New Roman"/>
          <w:sz w:val="24"/>
          <w:szCs w:val="24"/>
        </w:rPr>
        <w:t>Связь уровня знаний с духовно-нравственным потенциалом школьника</w:t>
      </w:r>
    </w:p>
    <w:p w:rsidR="00941B2F" w:rsidRPr="007D43B6" w:rsidRDefault="00941B2F" w:rsidP="007D43B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43B6">
        <w:rPr>
          <w:rFonts w:ascii="Times New Roman" w:hAnsi="Times New Roman" w:cs="Times New Roman"/>
          <w:sz w:val="24"/>
          <w:szCs w:val="24"/>
        </w:rPr>
        <w:t>Связь изучаемого материала с текущими событиями в современной православной жизни и культуре</w:t>
      </w:r>
    </w:p>
    <w:p w:rsidR="00941B2F" w:rsidRPr="007D43B6" w:rsidRDefault="00941B2F" w:rsidP="007D43B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43B6">
        <w:rPr>
          <w:rFonts w:ascii="Times New Roman" w:hAnsi="Times New Roman" w:cs="Times New Roman"/>
          <w:sz w:val="24"/>
          <w:szCs w:val="24"/>
        </w:rPr>
        <w:t>Творческий характер самостоятельной работы школьников</w:t>
      </w:r>
    </w:p>
    <w:p w:rsidR="00941B2F" w:rsidRPr="007D43B6" w:rsidRDefault="00941B2F" w:rsidP="007D43B6">
      <w:pPr>
        <w:pStyle w:val="a4"/>
        <w:spacing w:line="360" w:lineRule="auto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r w:rsidRPr="007D43B6">
        <w:rPr>
          <w:rFonts w:ascii="Times New Roman" w:hAnsi="Times New Roman" w:cs="Times New Roman"/>
          <w:sz w:val="24"/>
          <w:szCs w:val="24"/>
          <w:u w:val="single"/>
        </w:rPr>
        <w:t>Цели преподавания:</w:t>
      </w:r>
    </w:p>
    <w:p w:rsidR="00941B2F" w:rsidRPr="007D43B6" w:rsidRDefault="00941B2F" w:rsidP="007D43B6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43B6">
        <w:rPr>
          <w:rFonts w:ascii="Times New Roman" w:hAnsi="Times New Roman" w:cs="Times New Roman"/>
          <w:sz w:val="24"/>
          <w:szCs w:val="24"/>
        </w:rPr>
        <w:t>Образовательные: дать представление о нравственных и духовных ценностях православной традиции, познакомить с церковными праздниками, обрядами</w:t>
      </w:r>
      <w:r w:rsidR="009F35A1" w:rsidRPr="007D43B6">
        <w:rPr>
          <w:rFonts w:ascii="Times New Roman" w:hAnsi="Times New Roman" w:cs="Times New Roman"/>
          <w:sz w:val="24"/>
          <w:szCs w:val="24"/>
        </w:rPr>
        <w:t xml:space="preserve">, </w:t>
      </w:r>
      <w:r w:rsidR="00BA18F2" w:rsidRPr="007D43B6">
        <w:rPr>
          <w:rFonts w:ascii="Times New Roman" w:hAnsi="Times New Roman" w:cs="Times New Roman"/>
          <w:sz w:val="24"/>
          <w:szCs w:val="24"/>
        </w:rPr>
        <w:t>таинствами, начать изучение иконописи, церковного зодчества.</w:t>
      </w:r>
    </w:p>
    <w:p w:rsidR="00BA18F2" w:rsidRPr="007D43B6" w:rsidRDefault="00BA18F2" w:rsidP="007D43B6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43B6">
        <w:rPr>
          <w:rFonts w:ascii="Times New Roman" w:hAnsi="Times New Roman" w:cs="Times New Roman"/>
          <w:sz w:val="24"/>
          <w:szCs w:val="24"/>
        </w:rPr>
        <w:t>Развивающие: развивать у ребят нравственное мышление, способность работать с текстами православной культуры, развивать стремление деятельного участия в жизни семьи, школы, города.</w:t>
      </w:r>
    </w:p>
    <w:p w:rsidR="00BA18F2" w:rsidRPr="007D43B6" w:rsidRDefault="0094405E" w:rsidP="007D43B6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43B6">
        <w:rPr>
          <w:rFonts w:ascii="Times New Roman" w:hAnsi="Times New Roman" w:cs="Times New Roman"/>
          <w:sz w:val="24"/>
          <w:szCs w:val="24"/>
        </w:rPr>
        <w:lastRenderedPageBreak/>
        <w:t>Воспитательные: формировать у детей систему духовно-нравственных ценностей и с их позиций оценивать свои действия и поступки, формировать любовь к Отечеству, стремление послужить ему всей своей жизнью.</w:t>
      </w:r>
    </w:p>
    <w:p w:rsidR="0094405E" w:rsidRPr="007D43B6" w:rsidRDefault="0094405E" w:rsidP="007D43B6">
      <w:pPr>
        <w:pStyle w:val="a4"/>
        <w:spacing w:line="360" w:lineRule="auto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r w:rsidRPr="007D43B6">
        <w:rPr>
          <w:rFonts w:ascii="Times New Roman" w:hAnsi="Times New Roman" w:cs="Times New Roman"/>
          <w:sz w:val="24"/>
          <w:szCs w:val="24"/>
          <w:u w:val="single"/>
        </w:rPr>
        <w:t>Используемые методы преподавания:</w:t>
      </w:r>
    </w:p>
    <w:p w:rsidR="0094405E" w:rsidRPr="007D43B6" w:rsidRDefault="0094405E" w:rsidP="007D43B6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D43B6">
        <w:rPr>
          <w:rFonts w:ascii="Times New Roman" w:hAnsi="Times New Roman" w:cs="Times New Roman"/>
          <w:sz w:val="24"/>
          <w:szCs w:val="24"/>
        </w:rPr>
        <w:t>Как и всякий пропедевтический курс, курс "ОПК" предполагает сочетание разнообразных методов преподавания. К основным методам можно отнести рассказ учителя, работу с иллюстративным, аудио- и видео материалом, с текстами. Большое место занимает эвристическая беседа, в основе своей восходящая к сократическому диалогу. Ребята выполняют много самостоятельных творческих заданий.</w:t>
      </w:r>
    </w:p>
    <w:p w:rsidR="00DC2B62" w:rsidRDefault="00DC2B62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3B6" w:rsidRDefault="007D43B6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3B6" w:rsidRDefault="007D43B6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3B6" w:rsidRDefault="007D43B6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3B6" w:rsidRDefault="007D43B6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3B6" w:rsidRDefault="007D43B6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3B6" w:rsidRDefault="007D43B6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3B6" w:rsidRDefault="007D43B6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3B6" w:rsidRDefault="007D43B6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3B6" w:rsidRDefault="007D43B6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3B6" w:rsidRDefault="007D43B6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3B6" w:rsidRDefault="007D43B6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3B6" w:rsidRDefault="007D43B6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3B6" w:rsidRDefault="007D43B6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3B6" w:rsidRDefault="007D43B6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3B6" w:rsidRDefault="007D43B6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3B6" w:rsidRDefault="007D43B6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3B6" w:rsidRDefault="007D43B6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3B6" w:rsidRDefault="007D43B6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3B6" w:rsidRDefault="007D43B6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3B6" w:rsidRDefault="007D43B6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3B6" w:rsidRDefault="007D43B6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3B6" w:rsidRDefault="007D43B6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3B6" w:rsidRDefault="007D43B6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3B6" w:rsidRDefault="007D43B6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3B6" w:rsidRDefault="007D43B6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3B6" w:rsidRDefault="007D43B6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3B6" w:rsidRDefault="007D43B6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3B6" w:rsidRDefault="007D43B6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3B6" w:rsidRDefault="007D43B6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3B6" w:rsidRDefault="007D43B6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3B6" w:rsidRDefault="007D43B6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3B6" w:rsidRDefault="007D43B6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3B6" w:rsidRDefault="007D43B6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3B6" w:rsidRDefault="007D43B6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3B6" w:rsidRDefault="007D43B6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3B6" w:rsidRDefault="007D43B6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3B6" w:rsidRDefault="007D43B6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3B6" w:rsidRDefault="007D43B6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3B6" w:rsidRDefault="007D43B6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3B6" w:rsidRDefault="007D43B6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3B6" w:rsidRPr="007D43B6" w:rsidRDefault="007D43B6" w:rsidP="00DC2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5364" w:rsidRPr="007D43B6" w:rsidRDefault="005F5364" w:rsidP="005F536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3B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СОДЕРЖАНИЕ ПРОГРАММЫ</w:t>
      </w:r>
    </w:p>
    <w:p w:rsidR="005F5364" w:rsidRPr="007D43B6" w:rsidRDefault="005F5364" w:rsidP="005F536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47B1" w:rsidRPr="007D43B6" w:rsidRDefault="005847B1" w:rsidP="007D43B6">
      <w:pPr>
        <w:pStyle w:val="a4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D43B6">
        <w:rPr>
          <w:rFonts w:ascii="Times New Roman" w:hAnsi="Times New Roman" w:cs="Times New Roman"/>
          <w:sz w:val="24"/>
          <w:szCs w:val="24"/>
          <w:u w:val="single"/>
        </w:rPr>
        <w:t>Введение</w:t>
      </w:r>
      <w:r w:rsidR="0080141E" w:rsidRPr="007D43B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847B1" w:rsidRPr="007D43B6" w:rsidRDefault="005847B1" w:rsidP="007D43B6">
      <w:pPr>
        <w:pStyle w:val="a4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D43B6">
        <w:rPr>
          <w:rFonts w:ascii="Times New Roman" w:hAnsi="Times New Roman" w:cs="Times New Roman"/>
          <w:sz w:val="24"/>
          <w:szCs w:val="24"/>
        </w:rPr>
        <w:t>От чего</w:t>
      </w:r>
      <w:r w:rsidR="009E3B45" w:rsidRPr="007D43B6">
        <w:rPr>
          <w:rFonts w:ascii="Times New Roman" w:hAnsi="Times New Roman" w:cs="Times New Roman"/>
          <w:sz w:val="24"/>
          <w:szCs w:val="24"/>
        </w:rPr>
        <w:t xml:space="preserve"> ведётся отсчёт лет? Первые люди и их грехопадение. Православный храм. Храм как Дом Божий. Храмы Кубани.</w:t>
      </w:r>
    </w:p>
    <w:p w:rsidR="009E3B45" w:rsidRPr="007D43B6" w:rsidRDefault="009E3B45" w:rsidP="007D43B6">
      <w:pPr>
        <w:pStyle w:val="a4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D43B6">
        <w:rPr>
          <w:rFonts w:ascii="Times New Roman" w:hAnsi="Times New Roman" w:cs="Times New Roman"/>
          <w:sz w:val="24"/>
          <w:szCs w:val="24"/>
          <w:u w:val="single"/>
        </w:rPr>
        <w:t>Таинства и обряды церкви</w:t>
      </w:r>
      <w:r w:rsidR="0080141E" w:rsidRPr="007D43B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E3B45" w:rsidRPr="007D43B6" w:rsidRDefault="009E3B45" w:rsidP="007D43B6">
      <w:pPr>
        <w:pStyle w:val="a4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D43B6">
        <w:rPr>
          <w:rFonts w:ascii="Times New Roman" w:hAnsi="Times New Roman" w:cs="Times New Roman"/>
          <w:sz w:val="24"/>
          <w:szCs w:val="24"/>
        </w:rPr>
        <w:t>Жизнь человека и храм. От купели до отпевания.</w:t>
      </w:r>
    </w:p>
    <w:p w:rsidR="0080141E" w:rsidRPr="007D43B6" w:rsidRDefault="0080141E" w:rsidP="007D43B6">
      <w:pPr>
        <w:pStyle w:val="a4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D43B6">
        <w:rPr>
          <w:rFonts w:ascii="Times New Roman" w:hAnsi="Times New Roman" w:cs="Times New Roman"/>
          <w:sz w:val="24"/>
          <w:szCs w:val="24"/>
          <w:u w:val="single"/>
        </w:rPr>
        <w:t>Голос храма.</w:t>
      </w:r>
    </w:p>
    <w:p w:rsidR="0080141E" w:rsidRPr="007D43B6" w:rsidRDefault="0080141E" w:rsidP="007D43B6">
      <w:pPr>
        <w:pStyle w:val="a4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D43B6">
        <w:rPr>
          <w:rFonts w:ascii="Times New Roman" w:hAnsi="Times New Roman" w:cs="Times New Roman"/>
          <w:sz w:val="24"/>
          <w:szCs w:val="24"/>
        </w:rPr>
        <w:t xml:space="preserve">Колокола.  Колокольный звон. История звона. Виды звонов и их значение. Звонница. Колокольня. </w:t>
      </w:r>
      <w:r w:rsidR="00E35FDB" w:rsidRPr="007D43B6">
        <w:rPr>
          <w:rFonts w:ascii="Times New Roman" w:hAnsi="Times New Roman" w:cs="Times New Roman"/>
          <w:sz w:val="24"/>
          <w:szCs w:val="24"/>
        </w:rPr>
        <w:t>С</w:t>
      </w:r>
      <w:r w:rsidRPr="007D43B6">
        <w:rPr>
          <w:rFonts w:ascii="Times New Roman" w:hAnsi="Times New Roman" w:cs="Times New Roman"/>
          <w:sz w:val="24"/>
          <w:szCs w:val="24"/>
        </w:rPr>
        <w:t>имволиче</w:t>
      </w:r>
      <w:r w:rsidR="00E35FDB" w:rsidRPr="007D43B6">
        <w:rPr>
          <w:rFonts w:ascii="Times New Roman" w:hAnsi="Times New Roman" w:cs="Times New Roman"/>
          <w:sz w:val="24"/>
          <w:szCs w:val="24"/>
        </w:rPr>
        <w:t>ское значение колокольни.</w:t>
      </w:r>
    </w:p>
    <w:p w:rsidR="00E35FDB" w:rsidRPr="007D43B6" w:rsidRDefault="00E35FDB" w:rsidP="007D43B6">
      <w:pPr>
        <w:pStyle w:val="a4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D43B6">
        <w:rPr>
          <w:rFonts w:ascii="Times New Roman" w:hAnsi="Times New Roman" w:cs="Times New Roman"/>
          <w:sz w:val="24"/>
          <w:szCs w:val="24"/>
          <w:u w:val="single"/>
        </w:rPr>
        <w:t>Дорога к храму.</w:t>
      </w:r>
    </w:p>
    <w:p w:rsidR="00E35FDB" w:rsidRPr="007D43B6" w:rsidRDefault="00E35FDB" w:rsidP="007D43B6">
      <w:pPr>
        <w:pStyle w:val="a4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D43B6">
        <w:rPr>
          <w:rFonts w:ascii="Times New Roman" w:hAnsi="Times New Roman" w:cs="Times New Roman"/>
          <w:sz w:val="24"/>
          <w:szCs w:val="24"/>
        </w:rPr>
        <w:t xml:space="preserve">Традиция подготовки к посещению храма. Молитва. Милостыня. Введение </w:t>
      </w:r>
      <w:proofErr w:type="gramStart"/>
      <w:r w:rsidRPr="007D43B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D43B6">
        <w:rPr>
          <w:rFonts w:ascii="Times New Roman" w:hAnsi="Times New Roman" w:cs="Times New Roman"/>
          <w:sz w:val="24"/>
          <w:szCs w:val="24"/>
        </w:rPr>
        <w:t xml:space="preserve"> храм Пресвятой Богородицы. За порогом храма. Притвор. Праздничная икона.</w:t>
      </w:r>
    </w:p>
    <w:p w:rsidR="00E35FDB" w:rsidRPr="007D43B6" w:rsidRDefault="00E35FDB" w:rsidP="007D43B6">
      <w:pPr>
        <w:pStyle w:val="a4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D43B6">
        <w:rPr>
          <w:rFonts w:ascii="Times New Roman" w:hAnsi="Times New Roman" w:cs="Times New Roman"/>
          <w:sz w:val="24"/>
          <w:szCs w:val="24"/>
          <w:u w:val="single"/>
        </w:rPr>
        <w:t>Храм – небо на Земле.</w:t>
      </w:r>
    </w:p>
    <w:p w:rsidR="00E35FDB" w:rsidRPr="007D43B6" w:rsidRDefault="00F13ABA" w:rsidP="007D43B6">
      <w:pPr>
        <w:pStyle w:val="a4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D43B6">
        <w:rPr>
          <w:rFonts w:ascii="Times New Roman" w:hAnsi="Times New Roman" w:cs="Times New Roman"/>
          <w:sz w:val="24"/>
          <w:szCs w:val="24"/>
        </w:rPr>
        <w:t>Символика храмовой архитектуры. Формы храмов и глав церквей. Крест на куполе. Антропоморфность храмовой архитектуры.</w:t>
      </w:r>
    </w:p>
    <w:p w:rsidR="00F13ABA" w:rsidRPr="007D43B6" w:rsidRDefault="00F13ABA" w:rsidP="007D43B6">
      <w:pPr>
        <w:pStyle w:val="a4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D43B6">
        <w:rPr>
          <w:rFonts w:ascii="Times New Roman" w:hAnsi="Times New Roman" w:cs="Times New Roman"/>
          <w:sz w:val="24"/>
          <w:szCs w:val="24"/>
          <w:u w:val="single"/>
        </w:rPr>
        <w:t>Воцерковление.</w:t>
      </w:r>
    </w:p>
    <w:p w:rsidR="00F13ABA" w:rsidRPr="007D43B6" w:rsidRDefault="00F13ABA" w:rsidP="007D43B6">
      <w:pPr>
        <w:pStyle w:val="a4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D43B6">
        <w:rPr>
          <w:rFonts w:ascii="Times New Roman" w:hAnsi="Times New Roman" w:cs="Times New Roman"/>
          <w:sz w:val="24"/>
          <w:szCs w:val="24"/>
        </w:rPr>
        <w:t xml:space="preserve">Связь Крещения с Великим Постом и Пасхой. Богослужения Великого Поста. </w:t>
      </w:r>
      <w:r w:rsidR="001946C9" w:rsidRPr="007D43B6">
        <w:rPr>
          <w:rFonts w:ascii="Times New Roman" w:hAnsi="Times New Roman" w:cs="Times New Roman"/>
          <w:sz w:val="24"/>
          <w:szCs w:val="24"/>
        </w:rPr>
        <w:t>Воскресения Великого Поста: Торжество Православия, святителя Григория Паламы, Крестопоклонная, преп</w:t>
      </w:r>
      <w:proofErr w:type="gramStart"/>
      <w:r w:rsidR="001946C9" w:rsidRPr="007D43B6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1946C9" w:rsidRPr="007D43B6">
        <w:rPr>
          <w:rFonts w:ascii="Times New Roman" w:hAnsi="Times New Roman" w:cs="Times New Roman"/>
          <w:sz w:val="24"/>
          <w:szCs w:val="24"/>
        </w:rPr>
        <w:t>оанна Лествичника, св.прав.Марии Египетской, Вербное Воскресенье, Страстная седмица.</w:t>
      </w:r>
      <w:r w:rsidR="00EA7D1D" w:rsidRPr="007D43B6">
        <w:rPr>
          <w:rFonts w:ascii="Times New Roman" w:hAnsi="Times New Roman" w:cs="Times New Roman"/>
          <w:sz w:val="24"/>
          <w:szCs w:val="24"/>
        </w:rPr>
        <w:t xml:space="preserve"> Краткое знакомство с праздниками Вознесения и Троицы.</w:t>
      </w:r>
    </w:p>
    <w:p w:rsidR="003C103E" w:rsidRPr="007D43B6" w:rsidRDefault="003C103E" w:rsidP="007D43B6">
      <w:pPr>
        <w:pStyle w:val="a4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D43B6">
        <w:rPr>
          <w:rFonts w:ascii="Times New Roman" w:hAnsi="Times New Roman" w:cs="Times New Roman"/>
          <w:sz w:val="24"/>
          <w:szCs w:val="24"/>
          <w:u w:val="single"/>
        </w:rPr>
        <w:t>Священно- и церковнослужители.</w:t>
      </w:r>
    </w:p>
    <w:p w:rsidR="003C103E" w:rsidRPr="007D43B6" w:rsidRDefault="003C103E" w:rsidP="007D43B6">
      <w:pPr>
        <w:pStyle w:val="a4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D43B6">
        <w:rPr>
          <w:rFonts w:ascii="Times New Roman" w:hAnsi="Times New Roman" w:cs="Times New Roman"/>
          <w:sz w:val="24"/>
          <w:szCs w:val="24"/>
        </w:rPr>
        <w:t>Диакон. Иерей. Епископ. Облачения.</w:t>
      </w:r>
    </w:p>
    <w:p w:rsidR="001946C9" w:rsidRPr="007D43B6" w:rsidRDefault="001946C9" w:rsidP="007D43B6">
      <w:pPr>
        <w:pStyle w:val="a4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D43B6">
        <w:rPr>
          <w:rFonts w:ascii="Times New Roman" w:hAnsi="Times New Roman" w:cs="Times New Roman"/>
          <w:sz w:val="24"/>
          <w:szCs w:val="24"/>
          <w:u w:val="single"/>
        </w:rPr>
        <w:t>Повторительно-обобщающее занятие.</w:t>
      </w:r>
    </w:p>
    <w:p w:rsidR="00967C6A" w:rsidRPr="007D43B6" w:rsidRDefault="001946C9" w:rsidP="007D43B6">
      <w:pPr>
        <w:pStyle w:val="a4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D43B6">
        <w:rPr>
          <w:rFonts w:ascii="Times New Roman" w:hAnsi="Times New Roman" w:cs="Times New Roman"/>
          <w:sz w:val="24"/>
          <w:szCs w:val="24"/>
        </w:rPr>
        <w:t>Проверочные игры и творческие задачи.</w:t>
      </w:r>
    </w:p>
    <w:p w:rsidR="00E56C61" w:rsidRPr="007D43B6" w:rsidRDefault="00E56C61" w:rsidP="001946C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E56C61" w:rsidRPr="007D43B6" w:rsidRDefault="00E56C61" w:rsidP="001946C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E56C61" w:rsidRPr="007D43B6" w:rsidRDefault="00E56C61" w:rsidP="001946C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E56C61" w:rsidRPr="007D43B6" w:rsidRDefault="00E56C61" w:rsidP="001946C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E56C61" w:rsidRPr="007D43B6" w:rsidRDefault="00E56C61" w:rsidP="001946C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E56C61" w:rsidRDefault="00E56C61" w:rsidP="001946C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7D43B6" w:rsidRPr="007D43B6" w:rsidRDefault="007D43B6" w:rsidP="001946C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DC2B62" w:rsidRPr="007D43B6" w:rsidRDefault="00DC2B62" w:rsidP="00F037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3B6">
        <w:rPr>
          <w:rFonts w:ascii="Times New Roman" w:hAnsi="Times New Roman" w:cs="Times New Roman"/>
          <w:b/>
          <w:sz w:val="24"/>
          <w:szCs w:val="24"/>
        </w:rPr>
        <w:lastRenderedPageBreak/>
        <w:t>20</w:t>
      </w:r>
      <w:r w:rsidR="009257AF" w:rsidRPr="007D43B6">
        <w:rPr>
          <w:rFonts w:ascii="Times New Roman" w:hAnsi="Times New Roman" w:cs="Times New Roman"/>
          <w:b/>
          <w:sz w:val="24"/>
          <w:szCs w:val="24"/>
        </w:rPr>
        <w:t>11</w:t>
      </w:r>
      <w:r w:rsidRPr="007D43B6">
        <w:rPr>
          <w:rFonts w:ascii="Times New Roman" w:hAnsi="Times New Roman" w:cs="Times New Roman"/>
          <w:b/>
          <w:sz w:val="24"/>
          <w:szCs w:val="24"/>
        </w:rPr>
        <w:t>-20</w:t>
      </w:r>
      <w:r w:rsidR="00F03717" w:rsidRPr="007D43B6">
        <w:rPr>
          <w:rFonts w:ascii="Times New Roman" w:hAnsi="Times New Roman" w:cs="Times New Roman"/>
          <w:b/>
          <w:sz w:val="24"/>
          <w:szCs w:val="24"/>
        </w:rPr>
        <w:t>1</w:t>
      </w:r>
      <w:r w:rsidR="009257AF" w:rsidRPr="007D43B6">
        <w:rPr>
          <w:rFonts w:ascii="Times New Roman" w:hAnsi="Times New Roman" w:cs="Times New Roman"/>
          <w:b/>
          <w:sz w:val="24"/>
          <w:szCs w:val="24"/>
        </w:rPr>
        <w:t>2</w:t>
      </w:r>
      <w:r w:rsidRPr="007D43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43B6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7D43B6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7D43B6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F03717" w:rsidRPr="007D43B6" w:rsidRDefault="00F03717" w:rsidP="00F037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72" w:type="dxa"/>
        <w:jc w:val="center"/>
        <w:tblLook w:val="01E0"/>
      </w:tblPr>
      <w:tblGrid>
        <w:gridCol w:w="492"/>
        <w:gridCol w:w="828"/>
        <w:gridCol w:w="1125"/>
        <w:gridCol w:w="4775"/>
        <w:gridCol w:w="2152"/>
      </w:tblGrid>
      <w:tr w:rsidR="00DC2B62" w:rsidRPr="007D43B6" w:rsidTr="003C103E">
        <w:trPr>
          <w:jc w:val="center"/>
        </w:trPr>
        <w:tc>
          <w:tcPr>
            <w:tcW w:w="496" w:type="dxa"/>
            <w:vAlign w:val="center"/>
          </w:tcPr>
          <w:p w:rsidR="00DC2B62" w:rsidRPr="007D43B6" w:rsidRDefault="00DC2B62" w:rsidP="00B92DB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D43B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:rsidR="00DC2B62" w:rsidRPr="007D43B6" w:rsidRDefault="00DC2B62" w:rsidP="003C103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D43B6">
              <w:rPr>
                <w:b/>
                <w:sz w:val="24"/>
                <w:szCs w:val="24"/>
              </w:rPr>
              <w:t>Кол-во</w:t>
            </w:r>
          </w:p>
          <w:p w:rsidR="00DC2B62" w:rsidRPr="007D43B6" w:rsidRDefault="00DC2B62" w:rsidP="003C103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D43B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162" w:type="dxa"/>
            <w:vAlign w:val="center"/>
          </w:tcPr>
          <w:p w:rsidR="00DC2B62" w:rsidRPr="007D43B6" w:rsidRDefault="00DC2B62" w:rsidP="00F03717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D43B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012" w:type="dxa"/>
            <w:vAlign w:val="center"/>
          </w:tcPr>
          <w:p w:rsidR="00DC2B62" w:rsidRPr="007D43B6" w:rsidRDefault="00DC2B62" w:rsidP="00F03717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D43B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  <w:vAlign w:val="center"/>
          </w:tcPr>
          <w:p w:rsidR="00DC2B62" w:rsidRPr="007D43B6" w:rsidRDefault="00DC2B62" w:rsidP="00F03717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D43B6">
              <w:rPr>
                <w:b/>
                <w:sz w:val="24"/>
                <w:szCs w:val="24"/>
              </w:rPr>
              <w:t>Примечания</w:t>
            </w:r>
          </w:p>
        </w:tc>
      </w:tr>
      <w:tr w:rsidR="00DC2B62" w:rsidRPr="007D43B6" w:rsidTr="003C103E">
        <w:trPr>
          <w:trHeight w:val="460"/>
          <w:jc w:val="center"/>
        </w:trPr>
        <w:tc>
          <w:tcPr>
            <w:tcW w:w="496" w:type="dxa"/>
            <w:vAlign w:val="center"/>
          </w:tcPr>
          <w:p w:rsidR="00DC2B62" w:rsidRPr="007D43B6" w:rsidRDefault="00DC2B62" w:rsidP="00B92DB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D43B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C2B62" w:rsidRPr="007D43B6" w:rsidRDefault="003C103E" w:rsidP="003C103E">
            <w:pPr>
              <w:pStyle w:val="a4"/>
              <w:jc w:val="center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DC2B62" w:rsidRPr="007D43B6" w:rsidRDefault="00DC2B62" w:rsidP="00DC2B6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12" w:type="dxa"/>
          </w:tcPr>
          <w:p w:rsidR="00DC2B62" w:rsidRPr="007D43B6" w:rsidRDefault="00EA7D1D" w:rsidP="00EA7D1D">
            <w:pPr>
              <w:pStyle w:val="a4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 xml:space="preserve">Введение. </w:t>
            </w:r>
            <w:r w:rsidR="001946C9" w:rsidRPr="007D43B6">
              <w:rPr>
                <w:sz w:val="24"/>
                <w:szCs w:val="24"/>
              </w:rPr>
              <w:t xml:space="preserve">От чего ведётся отсчёт лет? </w:t>
            </w:r>
          </w:p>
        </w:tc>
        <w:tc>
          <w:tcPr>
            <w:tcW w:w="0" w:type="auto"/>
          </w:tcPr>
          <w:p w:rsidR="00DC2B62" w:rsidRPr="007D43B6" w:rsidRDefault="00DC2B62" w:rsidP="00DC2B62">
            <w:pPr>
              <w:pStyle w:val="a4"/>
              <w:rPr>
                <w:sz w:val="24"/>
                <w:szCs w:val="24"/>
              </w:rPr>
            </w:pPr>
          </w:p>
        </w:tc>
      </w:tr>
      <w:tr w:rsidR="00EA7D1D" w:rsidRPr="007D43B6" w:rsidTr="003C103E">
        <w:trPr>
          <w:trHeight w:val="460"/>
          <w:jc w:val="center"/>
        </w:trPr>
        <w:tc>
          <w:tcPr>
            <w:tcW w:w="496" w:type="dxa"/>
            <w:vAlign w:val="center"/>
          </w:tcPr>
          <w:p w:rsidR="00EA7D1D" w:rsidRPr="007D43B6" w:rsidRDefault="00EA7D1D" w:rsidP="00C062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D43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A7D1D" w:rsidRPr="007D43B6" w:rsidRDefault="003C103E" w:rsidP="003C103E">
            <w:pPr>
              <w:pStyle w:val="a4"/>
              <w:jc w:val="center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EA7D1D" w:rsidRPr="007D43B6" w:rsidRDefault="00EA7D1D" w:rsidP="00DC2B6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12" w:type="dxa"/>
          </w:tcPr>
          <w:p w:rsidR="00EA7D1D" w:rsidRPr="007D43B6" w:rsidRDefault="00EA7D1D" w:rsidP="006447B5">
            <w:pPr>
              <w:pStyle w:val="a4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Первые люди и их грехопадение.</w:t>
            </w:r>
          </w:p>
        </w:tc>
        <w:tc>
          <w:tcPr>
            <w:tcW w:w="0" w:type="auto"/>
          </w:tcPr>
          <w:p w:rsidR="00EA7D1D" w:rsidRPr="007D43B6" w:rsidRDefault="003C103E" w:rsidP="00DC2B62">
            <w:pPr>
              <w:pStyle w:val="a4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Иллюстрирование.</w:t>
            </w:r>
          </w:p>
        </w:tc>
      </w:tr>
      <w:tr w:rsidR="00EA7D1D" w:rsidRPr="007D43B6" w:rsidTr="003C103E">
        <w:trPr>
          <w:trHeight w:val="460"/>
          <w:jc w:val="center"/>
        </w:trPr>
        <w:tc>
          <w:tcPr>
            <w:tcW w:w="496" w:type="dxa"/>
            <w:vAlign w:val="center"/>
          </w:tcPr>
          <w:p w:rsidR="00EA7D1D" w:rsidRPr="007D43B6" w:rsidRDefault="00EA7D1D" w:rsidP="00C062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D4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A7D1D" w:rsidRPr="007D43B6" w:rsidRDefault="003C103E" w:rsidP="003C103E">
            <w:pPr>
              <w:pStyle w:val="a4"/>
              <w:jc w:val="center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EA7D1D" w:rsidRPr="007D43B6" w:rsidRDefault="00EA7D1D" w:rsidP="00DC2B6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12" w:type="dxa"/>
          </w:tcPr>
          <w:p w:rsidR="00EA7D1D" w:rsidRPr="007D43B6" w:rsidRDefault="00EA7D1D" w:rsidP="006447B5">
            <w:pPr>
              <w:pStyle w:val="a4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 xml:space="preserve">Православный храм. Храм как Дом Божий. </w:t>
            </w:r>
          </w:p>
        </w:tc>
        <w:tc>
          <w:tcPr>
            <w:tcW w:w="0" w:type="auto"/>
          </w:tcPr>
          <w:p w:rsidR="00EA7D1D" w:rsidRPr="007D43B6" w:rsidRDefault="002E1967" w:rsidP="00DC2B62">
            <w:pPr>
              <w:pStyle w:val="a4"/>
              <w:rPr>
                <w:sz w:val="24"/>
                <w:szCs w:val="24"/>
              </w:rPr>
            </w:pPr>
            <w:proofErr w:type="spellStart"/>
            <w:r w:rsidRPr="007D43B6">
              <w:rPr>
                <w:sz w:val="24"/>
                <w:szCs w:val="24"/>
              </w:rPr>
              <w:t>Дек-пр</w:t>
            </w:r>
            <w:proofErr w:type="gramStart"/>
            <w:r w:rsidRPr="007D43B6">
              <w:rPr>
                <w:sz w:val="24"/>
                <w:szCs w:val="24"/>
              </w:rPr>
              <w:t>.т</w:t>
            </w:r>
            <w:proofErr w:type="gramEnd"/>
            <w:r w:rsidRPr="007D43B6">
              <w:rPr>
                <w:sz w:val="24"/>
                <w:szCs w:val="24"/>
              </w:rPr>
              <w:t>в-во</w:t>
            </w:r>
            <w:proofErr w:type="spellEnd"/>
            <w:r w:rsidRPr="007D43B6">
              <w:rPr>
                <w:sz w:val="24"/>
                <w:szCs w:val="24"/>
              </w:rPr>
              <w:t>.</w:t>
            </w:r>
          </w:p>
        </w:tc>
      </w:tr>
      <w:tr w:rsidR="00EA7D1D" w:rsidRPr="007D43B6" w:rsidTr="003C103E">
        <w:trPr>
          <w:trHeight w:val="460"/>
          <w:jc w:val="center"/>
        </w:trPr>
        <w:tc>
          <w:tcPr>
            <w:tcW w:w="496" w:type="dxa"/>
            <w:vAlign w:val="center"/>
          </w:tcPr>
          <w:p w:rsidR="00EA7D1D" w:rsidRPr="007D43B6" w:rsidRDefault="00EA7D1D" w:rsidP="00C062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D4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A7D1D" w:rsidRPr="007D43B6" w:rsidRDefault="003C103E" w:rsidP="003C103E">
            <w:pPr>
              <w:pStyle w:val="a4"/>
              <w:jc w:val="center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EA7D1D" w:rsidRPr="007D43B6" w:rsidRDefault="00EA7D1D" w:rsidP="00DC2B6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12" w:type="dxa"/>
          </w:tcPr>
          <w:p w:rsidR="00EA7D1D" w:rsidRPr="007D43B6" w:rsidRDefault="00EA7D1D" w:rsidP="00DC2B62">
            <w:pPr>
              <w:pStyle w:val="a4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Храмы Кубани.</w:t>
            </w:r>
          </w:p>
        </w:tc>
        <w:tc>
          <w:tcPr>
            <w:tcW w:w="0" w:type="auto"/>
          </w:tcPr>
          <w:p w:rsidR="00EA7D1D" w:rsidRPr="007D43B6" w:rsidRDefault="003C103E" w:rsidP="00DC2B62">
            <w:pPr>
              <w:pStyle w:val="a4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Иллюстрирование.</w:t>
            </w:r>
          </w:p>
        </w:tc>
      </w:tr>
      <w:tr w:rsidR="00EA7D1D" w:rsidRPr="007D43B6" w:rsidTr="003C103E">
        <w:trPr>
          <w:trHeight w:val="460"/>
          <w:jc w:val="center"/>
        </w:trPr>
        <w:tc>
          <w:tcPr>
            <w:tcW w:w="496" w:type="dxa"/>
            <w:vAlign w:val="center"/>
          </w:tcPr>
          <w:p w:rsidR="00EA7D1D" w:rsidRPr="007D43B6" w:rsidRDefault="00EA7D1D" w:rsidP="00C062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D4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A7D1D" w:rsidRPr="007D43B6" w:rsidRDefault="003C103E" w:rsidP="003C103E">
            <w:pPr>
              <w:pStyle w:val="a4"/>
              <w:jc w:val="center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EA7D1D" w:rsidRPr="007D43B6" w:rsidRDefault="00EA7D1D" w:rsidP="00DC2B6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12" w:type="dxa"/>
          </w:tcPr>
          <w:p w:rsidR="00EA7D1D" w:rsidRPr="007D43B6" w:rsidRDefault="00EA7D1D" w:rsidP="00DC2B62">
            <w:pPr>
              <w:pStyle w:val="a4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Храмы Кубани.</w:t>
            </w:r>
          </w:p>
        </w:tc>
        <w:tc>
          <w:tcPr>
            <w:tcW w:w="0" w:type="auto"/>
          </w:tcPr>
          <w:p w:rsidR="00EA7D1D" w:rsidRPr="007D43B6" w:rsidRDefault="00EA7D1D" w:rsidP="00DC2B62">
            <w:pPr>
              <w:pStyle w:val="a4"/>
              <w:rPr>
                <w:sz w:val="24"/>
                <w:szCs w:val="24"/>
              </w:rPr>
            </w:pPr>
          </w:p>
        </w:tc>
      </w:tr>
      <w:tr w:rsidR="00EA7D1D" w:rsidRPr="007D43B6" w:rsidTr="003C103E">
        <w:trPr>
          <w:trHeight w:val="460"/>
          <w:jc w:val="center"/>
        </w:trPr>
        <w:tc>
          <w:tcPr>
            <w:tcW w:w="496" w:type="dxa"/>
            <w:vAlign w:val="center"/>
          </w:tcPr>
          <w:p w:rsidR="00EA7D1D" w:rsidRPr="007D43B6" w:rsidRDefault="00EA7D1D" w:rsidP="00C062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D43B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A7D1D" w:rsidRPr="007D43B6" w:rsidRDefault="003C103E" w:rsidP="003C103E">
            <w:pPr>
              <w:pStyle w:val="a4"/>
              <w:jc w:val="center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EA7D1D" w:rsidRPr="007D43B6" w:rsidRDefault="00EA7D1D" w:rsidP="00DC2B6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12" w:type="dxa"/>
          </w:tcPr>
          <w:p w:rsidR="00EA7D1D" w:rsidRPr="007D43B6" w:rsidRDefault="00EA7D1D" w:rsidP="00C062E3">
            <w:pPr>
              <w:pStyle w:val="a4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 xml:space="preserve">Жизнь человека и храм. </w:t>
            </w:r>
          </w:p>
        </w:tc>
        <w:tc>
          <w:tcPr>
            <w:tcW w:w="0" w:type="auto"/>
          </w:tcPr>
          <w:p w:rsidR="00EA7D1D" w:rsidRPr="007D43B6" w:rsidRDefault="002E1967" w:rsidP="00DC2B62">
            <w:pPr>
              <w:pStyle w:val="a4"/>
              <w:rPr>
                <w:sz w:val="24"/>
                <w:szCs w:val="24"/>
              </w:rPr>
            </w:pPr>
            <w:proofErr w:type="spellStart"/>
            <w:r w:rsidRPr="007D43B6">
              <w:rPr>
                <w:sz w:val="24"/>
                <w:szCs w:val="24"/>
              </w:rPr>
              <w:t>Дек-пр</w:t>
            </w:r>
            <w:proofErr w:type="gramStart"/>
            <w:r w:rsidRPr="007D43B6">
              <w:rPr>
                <w:sz w:val="24"/>
                <w:szCs w:val="24"/>
              </w:rPr>
              <w:t>.т</w:t>
            </w:r>
            <w:proofErr w:type="gramEnd"/>
            <w:r w:rsidRPr="007D43B6">
              <w:rPr>
                <w:sz w:val="24"/>
                <w:szCs w:val="24"/>
              </w:rPr>
              <w:t>в-во</w:t>
            </w:r>
            <w:proofErr w:type="spellEnd"/>
            <w:r w:rsidRPr="007D43B6">
              <w:rPr>
                <w:sz w:val="24"/>
                <w:szCs w:val="24"/>
              </w:rPr>
              <w:t>.</w:t>
            </w:r>
          </w:p>
        </w:tc>
      </w:tr>
      <w:tr w:rsidR="00C062E3" w:rsidRPr="007D43B6" w:rsidTr="003C103E">
        <w:trPr>
          <w:trHeight w:val="460"/>
          <w:jc w:val="center"/>
        </w:trPr>
        <w:tc>
          <w:tcPr>
            <w:tcW w:w="496" w:type="dxa"/>
            <w:vAlign w:val="center"/>
          </w:tcPr>
          <w:p w:rsidR="00C062E3" w:rsidRPr="007D43B6" w:rsidRDefault="00C062E3" w:rsidP="00C062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D43B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062E3" w:rsidRPr="007D43B6" w:rsidRDefault="00C062E3" w:rsidP="003C103E">
            <w:pPr>
              <w:pStyle w:val="a4"/>
              <w:jc w:val="center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C062E3" w:rsidRPr="007D43B6" w:rsidRDefault="00C062E3" w:rsidP="00DC2B6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12" w:type="dxa"/>
          </w:tcPr>
          <w:p w:rsidR="00C062E3" w:rsidRPr="007D43B6" w:rsidRDefault="00C062E3" w:rsidP="006447B5">
            <w:pPr>
              <w:pStyle w:val="a4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От купели до отпевания.</w:t>
            </w:r>
          </w:p>
        </w:tc>
        <w:tc>
          <w:tcPr>
            <w:tcW w:w="0" w:type="auto"/>
          </w:tcPr>
          <w:p w:rsidR="00C062E3" w:rsidRPr="007D43B6" w:rsidRDefault="00C062E3" w:rsidP="00DC2B62">
            <w:pPr>
              <w:pStyle w:val="a4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Иллюстрирование</w:t>
            </w:r>
          </w:p>
        </w:tc>
      </w:tr>
      <w:tr w:rsidR="00C062E3" w:rsidRPr="007D43B6" w:rsidTr="003C103E">
        <w:trPr>
          <w:trHeight w:val="460"/>
          <w:jc w:val="center"/>
        </w:trPr>
        <w:tc>
          <w:tcPr>
            <w:tcW w:w="496" w:type="dxa"/>
            <w:vAlign w:val="center"/>
          </w:tcPr>
          <w:p w:rsidR="00C062E3" w:rsidRPr="007D43B6" w:rsidRDefault="00C062E3" w:rsidP="00C062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D43B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062E3" w:rsidRPr="007D43B6" w:rsidRDefault="00C062E3" w:rsidP="003C103E">
            <w:pPr>
              <w:pStyle w:val="a4"/>
              <w:jc w:val="center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C062E3" w:rsidRPr="007D43B6" w:rsidRDefault="00C062E3" w:rsidP="00DC2B6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12" w:type="dxa"/>
          </w:tcPr>
          <w:p w:rsidR="00C062E3" w:rsidRPr="007D43B6" w:rsidRDefault="00C062E3" w:rsidP="006447B5">
            <w:pPr>
              <w:pStyle w:val="a4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 xml:space="preserve">Колокола.  Колокольный звон. История звона. </w:t>
            </w:r>
          </w:p>
        </w:tc>
        <w:tc>
          <w:tcPr>
            <w:tcW w:w="0" w:type="auto"/>
          </w:tcPr>
          <w:p w:rsidR="00C062E3" w:rsidRPr="007D43B6" w:rsidRDefault="00C062E3" w:rsidP="00DC2B62">
            <w:pPr>
              <w:pStyle w:val="a4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.</w:t>
            </w:r>
          </w:p>
        </w:tc>
      </w:tr>
      <w:tr w:rsidR="00C062E3" w:rsidRPr="007D43B6" w:rsidTr="003C103E">
        <w:trPr>
          <w:trHeight w:val="460"/>
          <w:jc w:val="center"/>
        </w:trPr>
        <w:tc>
          <w:tcPr>
            <w:tcW w:w="496" w:type="dxa"/>
            <w:vAlign w:val="center"/>
          </w:tcPr>
          <w:p w:rsidR="00C062E3" w:rsidRPr="007D43B6" w:rsidRDefault="00C062E3" w:rsidP="00C062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D43B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062E3" w:rsidRPr="007D43B6" w:rsidRDefault="00C062E3" w:rsidP="003C103E">
            <w:pPr>
              <w:pStyle w:val="a4"/>
              <w:jc w:val="center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C062E3" w:rsidRPr="007D43B6" w:rsidRDefault="00C062E3" w:rsidP="00DC2B6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12" w:type="dxa"/>
          </w:tcPr>
          <w:p w:rsidR="00C062E3" w:rsidRPr="007D43B6" w:rsidRDefault="00C062E3" w:rsidP="00EA7D1D">
            <w:pPr>
              <w:pStyle w:val="a4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 xml:space="preserve">Виды звонов и их значение. </w:t>
            </w:r>
          </w:p>
        </w:tc>
        <w:tc>
          <w:tcPr>
            <w:tcW w:w="0" w:type="auto"/>
          </w:tcPr>
          <w:p w:rsidR="00C062E3" w:rsidRPr="007D43B6" w:rsidRDefault="00C062E3" w:rsidP="00DC2B62">
            <w:pPr>
              <w:pStyle w:val="a4"/>
              <w:rPr>
                <w:sz w:val="24"/>
                <w:szCs w:val="24"/>
              </w:rPr>
            </w:pPr>
          </w:p>
        </w:tc>
      </w:tr>
      <w:tr w:rsidR="00C062E3" w:rsidRPr="007D43B6" w:rsidTr="003C103E">
        <w:trPr>
          <w:trHeight w:val="460"/>
          <w:jc w:val="center"/>
        </w:trPr>
        <w:tc>
          <w:tcPr>
            <w:tcW w:w="496" w:type="dxa"/>
            <w:vAlign w:val="center"/>
          </w:tcPr>
          <w:p w:rsidR="00C062E3" w:rsidRPr="007D43B6" w:rsidRDefault="00C062E3" w:rsidP="00C062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D43B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062E3" w:rsidRPr="007D43B6" w:rsidRDefault="00C062E3" w:rsidP="003C103E">
            <w:pPr>
              <w:pStyle w:val="a4"/>
              <w:jc w:val="center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C062E3" w:rsidRPr="007D43B6" w:rsidRDefault="00C062E3" w:rsidP="00DC2B6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12" w:type="dxa"/>
          </w:tcPr>
          <w:p w:rsidR="00C062E3" w:rsidRPr="007D43B6" w:rsidRDefault="00C062E3" w:rsidP="00E56C61">
            <w:pPr>
              <w:pStyle w:val="a4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 xml:space="preserve">Звонница. </w:t>
            </w:r>
          </w:p>
        </w:tc>
        <w:tc>
          <w:tcPr>
            <w:tcW w:w="0" w:type="auto"/>
          </w:tcPr>
          <w:p w:rsidR="00C062E3" w:rsidRPr="007D43B6" w:rsidRDefault="00C062E3" w:rsidP="002E1967">
            <w:pPr>
              <w:pStyle w:val="a4"/>
              <w:rPr>
                <w:sz w:val="24"/>
                <w:szCs w:val="24"/>
              </w:rPr>
            </w:pPr>
            <w:proofErr w:type="spellStart"/>
            <w:r w:rsidRPr="007D43B6">
              <w:rPr>
                <w:sz w:val="24"/>
                <w:szCs w:val="24"/>
              </w:rPr>
              <w:t>Дек-пр</w:t>
            </w:r>
            <w:proofErr w:type="gramStart"/>
            <w:r w:rsidRPr="007D43B6">
              <w:rPr>
                <w:sz w:val="24"/>
                <w:szCs w:val="24"/>
              </w:rPr>
              <w:t>.т</w:t>
            </w:r>
            <w:proofErr w:type="gramEnd"/>
            <w:r w:rsidRPr="007D43B6">
              <w:rPr>
                <w:sz w:val="24"/>
                <w:szCs w:val="24"/>
              </w:rPr>
              <w:t>в-во</w:t>
            </w:r>
            <w:proofErr w:type="spellEnd"/>
            <w:r w:rsidRPr="007D43B6">
              <w:rPr>
                <w:sz w:val="24"/>
                <w:szCs w:val="24"/>
              </w:rPr>
              <w:t>.</w:t>
            </w:r>
          </w:p>
        </w:tc>
      </w:tr>
      <w:tr w:rsidR="00E56C61" w:rsidRPr="007D43B6" w:rsidTr="003C103E">
        <w:trPr>
          <w:trHeight w:val="460"/>
          <w:jc w:val="center"/>
        </w:trPr>
        <w:tc>
          <w:tcPr>
            <w:tcW w:w="496" w:type="dxa"/>
            <w:vAlign w:val="center"/>
          </w:tcPr>
          <w:p w:rsidR="00E56C61" w:rsidRPr="007D43B6" w:rsidRDefault="00E56C61" w:rsidP="00932E7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D43B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56C61" w:rsidRPr="007D43B6" w:rsidRDefault="00E56C61" w:rsidP="00932E74">
            <w:pPr>
              <w:pStyle w:val="a4"/>
              <w:jc w:val="center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12" w:type="dxa"/>
          </w:tcPr>
          <w:p w:rsidR="00E56C61" w:rsidRPr="007D43B6" w:rsidRDefault="00E56C61" w:rsidP="00B92DBB">
            <w:pPr>
              <w:pStyle w:val="a4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Колокольня. Символическое значение колокольни.</w:t>
            </w:r>
          </w:p>
        </w:tc>
        <w:tc>
          <w:tcPr>
            <w:tcW w:w="0" w:type="auto"/>
          </w:tcPr>
          <w:p w:rsidR="00E56C61" w:rsidRPr="007D43B6" w:rsidRDefault="00E56C61" w:rsidP="00AE3581">
            <w:pPr>
              <w:pStyle w:val="a4"/>
              <w:rPr>
                <w:sz w:val="24"/>
                <w:szCs w:val="24"/>
              </w:rPr>
            </w:pPr>
            <w:proofErr w:type="spellStart"/>
            <w:r w:rsidRPr="007D43B6">
              <w:rPr>
                <w:sz w:val="24"/>
                <w:szCs w:val="24"/>
              </w:rPr>
              <w:t>Дек-пр</w:t>
            </w:r>
            <w:proofErr w:type="gramStart"/>
            <w:r w:rsidRPr="007D43B6">
              <w:rPr>
                <w:sz w:val="24"/>
                <w:szCs w:val="24"/>
              </w:rPr>
              <w:t>.т</w:t>
            </w:r>
            <w:proofErr w:type="gramEnd"/>
            <w:r w:rsidRPr="007D43B6">
              <w:rPr>
                <w:sz w:val="24"/>
                <w:szCs w:val="24"/>
              </w:rPr>
              <w:t>в-во</w:t>
            </w:r>
            <w:proofErr w:type="spellEnd"/>
            <w:r w:rsidRPr="007D43B6">
              <w:rPr>
                <w:sz w:val="24"/>
                <w:szCs w:val="24"/>
              </w:rPr>
              <w:t>.</w:t>
            </w:r>
          </w:p>
        </w:tc>
      </w:tr>
      <w:tr w:rsidR="00E56C61" w:rsidRPr="007D43B6" w:rsidTr="003C103E">
        <w:trPr>
          <w:trHeight w:val="460"/>
          <w:jc w:val="center"/>
        </w:trPr>
        <w:tc>
          <w:tcPr>
            <w:tcW w:w="496" w:type="dxa"/>
            <w:vAlign w:val="center"/>
          </w:tcPr>
          <w:p w:rsidR="00E56C61" w:rsidRPr="007D43B6" w:rsidRDefault="00E56C61" w:rsidP="00932E7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D43B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56C61" w:rsidRPr="007D43B6" w:rsidRDefault="00E56C61" w:rsidP="00932E74">
            <w:pPr>
              <w:pStyle w:val="a4"/>
              <w:jc w:val="center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12" w:type="dxa"/>
          </w:tcPr>
          <w:p w:rsidR="00E56C61" w:rsidRPr="007D43B6" w:rsidRDefault="00E56C61" w:rsidP="00B92DBB">
            <w:pPr>
              <w:pStyle w:val="a4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 xml:space="preserve">Традиция подготовки к посещению храма. </w:t>
            </w:r>
          </w:p>
        </w:tc>
        <w:tc>
          <w:tcPr>
            <w:tcW w:w="0" w:type="auto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</w:p>
        </w:tc>
      </w:tr>
      <w:tr w:rsidR="00E56C61" w:rsidRPr="007D43B6" w:rsidTr="003C103E">
        <w:trPr>
          <w:trHeight w:val="460"/>
          <w:jc w:val="center"/>
        </w:trPr>
        <w:tc>
          <w:tcPr>
            <w:tcW w:w="496" w:type="dxa"/>
            <w:vAlign w:val="center"/>
          </w:tcPr>
          <w:p w:rsidR="00E56C61" w:rsidRPr="007D43B6" w:rsidRDefault="00E56C61" w:rsidP="00932E7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D43B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56C61" w:rsidRPr="007D43B6" w:rsidRDefault="00E56C61" w:rsidP="00932E74">
            <w:pPr>
              <w:pStyle w:val="a4"/>
              <w:jc w:val="center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12" w:type="dxa"/>
          </w:tcPr>
          <w:p w:rsidR="00E56C61" w:rsidRPr="007D43B6" w:rsidRDefault="00E56C61" w:rsidP="00B92DBB">
            <w:pPr>
              <w:pStyle w:val="a4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Молитва. Милостыня.</w:t>
            </w:r>
          </w:p>
        </w:tc>
        <w:tc>
          <w:tcPr>
            <w:tcW w:w="0" w:type="auto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</w:p>
        </w:tc>
      </w:tr>
      <w:tr w:rsidR="00E56C61" w:rsidRPr="007D43B6" w:rsidTr="003C103E">
        <w:trPr>
          <w:trHeight w:val="460"/>
          <w:jc w:val="center"/>
        </w:trPr>
        <w:tc>
          <w:tcPr>
            <w:tcW w:w="496" w:type="dxa"/>
            <w:vAlign w:val="center"/>
          </w:tcPr>
          <w:p w:rsidR="00E56C61" w:rsidRPr="007D43B6" w:rsidRDefault="00E56C61" w:rsidP="00932E7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D43B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56C61" w:rsidRPr="007D43B6" w:rsidRDefault="00E56C61" w:rsidP="00932E74">
            <w:pPr>
              <w:pStyle w:val="a4"/>
              <w:jc w:val="center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12" w:type="dxa"/>
          </w:tcPr>
          <w:p w:rsidR="00E56C61" w:rsidRPr="007D43B6" w:rsidRDefault="00E56C61" w:rsidP="00B92DBB">
            <w:pPr>
              <w:pStyle w:val="a4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 xml:space="preserve">Введение </w:t>
            </w:r>
            <w:proofErr w:type="gramStart"/>
            <w:r w:rsidRPr="007D43B6">
              <w:rPr>
                <w:sz w:val="24"/>
                <w:szCs w:val="24"/>
              </w:rPr>
              <w:t>во</w:t>
            </w:r>
            <w:proofErr w:type="gramEnd"/>
            <w:r w:rsidRPr="007D43B6">
              <w:rPr>
                <w:sz w:val="24"/>
                <w:szCs w:val="24"/>
              </w:rPr>
              <w:t xml:space="preserve"> храм Пресвятой Богородицы. </w:t>
            </w:r>
          </w:p>
        </w:tc>
        <w:tc>
          <w:tcPr>
            <w:tcW w:w="0" w:type="auto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</w:p>
        </w:tc>
      </w:tr>
      <w:tr w:rsidR="00E56C61" w:rsidRPr="007D43B6" w:rsidTr="003C103E">
        <w:trPr>
          <w:trHeight w:val="460"/>
          <w:jc w:val="center"/>
        </w:trPr>
        <w:tc>
          <w:tcPr>
            <w:tcW w:w="496" w:type="dxa"/>
            <w:vAlign w:val="center"/>
          </w:tcPr>
          <w:p w:rsidR="00E56C61" w:rsidRPr="007D43B6" w:rsidRDefault="00E56C61" w:rsidP="00932E7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D43B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56C61" w:rsidRPr="007D43B6" w:rsidRDefault="00E56C61" w:rsidP="00932E74">
            <w:pPr>
              <w:pStyle w:val="a4"/>
              <w:jc w:val="center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12" w:type="dxa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За порогом храма.</w:t>
            </w:r>
          </w:p>
        </w:tc>
        <w:tc>
          <w:tcPr>
            <w:tcW w:w="0" w:type="auto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</w:p>
        </w:tc>
      </w:tr>
      <w:tr w:rsidR="00E56C61" w:rsidRPr="007D43B6" w:rsidTr="003C103E">
        <w:trPr>
          <w:trHeight w:val="460"/>
          <w:jc w:val="center"/>
        </w:trPr>
        <w:tc>
          <w:tcPr>
            <w:tcW w:w="496" w:type="dxa"/>
            <w:vAlign w:val="center"/>
          </w:tcPr>
          <w:p w:rsidR="00E56C61" w:rsidRPr="007D43B6" w:rsidRDefault="00E56C61" w:rsidP="00932E7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D43B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56C61" w:rsidRPr="007D43B6" w:rsidRDefault="00E56C61" w:rsidP="00932E74">
            <w:pPr>
              <w:pStyle w:val="a4"/>
              <w:jc w:val="center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12" w:type="dxa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Притвор. Праздничная икона.</w:t>
            </w:r>
          </w:p>
        </w:tc>
        <w:tc>
          <w:tcPr>
            <w:tcW w:w="0" w:type="auto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</w:p>
        </w:tc>
      </w:tr>
      <w:tr w:rsidR="00E56C61" w:rsidRPr="007D43B6" w:rsidTr="003C103E">
        <w:trPr>
          <w:trHeight w:val="460"/>
          <w:jc w:val="center"/>
        </w:trPr>
        <w:tc>
          <w:tcPr>
            <w:tcW w:w="496" w:type="dxa"/>
            <w:vAlign w:val="center"/>
          </w:tcPr>
          <w:p w:rsidR="00E56C61" w:rsidRPr="007D43B6" w:rsidRDefault="00E56C61" w:rsidP="00932E7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D43B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56C61" w:rsidRPr="007D43B6" w:rsidRDefault="00E56C61" w:rsidP="00932E74">
            <w:pPr>
              <w:pStyle w:val="a4"/>
              <w:jc w:val="center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12" w:type="dxa"/>
          </w:tcPr>
          <w:p w:rsidR="00E56C61" w:rsidRPr="007D43B6" w:rsidRDefault="00E56C61" w:rsidP="00EA7D1D">
            <w:pPr>
              <w:pStyle w:val="a4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 xml:space="preserve">Символика храмовой архитектуры. </w:t>
            </w:r>
          </w:p>
        </w:tc>
        <w:tc>
          <w:tcPr>
            <w:tcW w:w="0" w:type="auto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Иллюстрирование.</w:t>
            </w:r>
          </w:p>
        </w:tc>
      </w:tr>
      <w:tr w:rsidR="00E56C61" w:rsidRPr="007D43B6" w:rsidTr="003C103E">
        <w:trPr>
          <w:trHeight w:val="460"/>
          <w:jc w:val="center"/>
        </w:trPr>
        <w:tc>
          <w:tcPr>
            <w:tcW w:w="496" w:type="dxa"/>
            <w:vAlign w:val="center"/>
          </w:tcPr>
          <w:p w:rsidR="00E56C61" w:rsidRPr="007D43B6" w:rsidRDefault="00E56C61" w:rsidP="00932E7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D43B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56C61" w:rsidRPr="007D43B6" w:rsidRDefault="00E56C61" w:rsidP="00932E74">
            <w:pPr>
              <w:pStyle w:val="a4"/>
              <w:jc w:val="center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12" w:type="dxa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Формы храмов и глав церквей.</w:t>
            </w:r>
          </w:p>
        </w:tc>
        <w:tc>
          <w:tcPr>
            <w:tcW w:w="0" w:type="auto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</w:p>
        </w:tc>
      </w:tr>
      <w:tr w:rsidR="00E56C61" w:rsidRPr="007D43B6" w:rsidTr="003C103E">
        <w:trPr>
          <w:trHeight w:val="460"/>
          <w:jc w:val="center"/>
        </w:trPr>
        <w:tc>
          <w:tcPr>
            <w:tcW w:w="496" w:type="dxa"/>
            <w:vAlign w:val="center"/>
          </w:tcPr>
          <w:p w:rsidR="00E56C61" w:rsidRPr="007D43B6" w:rsidRDefault="00E56C61" w:rsidP="00932E7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D43B6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E56C61" w:rsidRPr="007D43B6" w:rsidRDefault="00E56C61" w:rsidP="00932E74">
            <w:pPr>
              <w:pStyle w:val="a4"/>
              <w:jc w:val="center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12" w:type="dxa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Крест на куполе. Антропоморфность храмовой архитектуры.</w:t>
            </w:r>
          </w:p>
        </w:tc>
        <w:tc>
          <w:tcPr>
            <w:tcW w:w="0" w:type="auto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  <w:proofErr w:type="spellStart"/>
            <w:r w:rsidRPr="007D43B6">
              <w:rPr>
                <w:sz w:val="24"/>
                <w:szCs w:val="24"/>
              </w:rPr>
              <w:t>Дек-пр</w:t>
            </w:r>
            <w:proofErr w:type="gramStart"/>
            <w:r w:rsidRPr="007D43B6">
              <w:rPr>
                <w:sz w:val="24"/>
                <w:szCs w:val="24"/>
              </w:rPr>
              <w:t>.т</w:t>
            </w:r>
            <w:proofErr w:type="gramEnd"/>
            <w:r w:rsidRPr="007D43B6">
              <w:rPr>
                <w:sz w:val="24"/>
                <w:szCs w:val="24"/>
              </w:rPr>
              <w:t>в-во</w:t>
            </w:r>
            <w:proofErr w:type="spellEnd"/>
            <w:r w:rsidRPr="007D43B6">
              <w:rPr>
                <w:sz w:val="24"/>
                <w:szCs w:val="24"/>
              </w:rPr>
              <w:t>.</w:t>
            </w:r>
          </w:p>
        </w:tc>
      </w:tr>
      <w:tr w:rsidR="00E56C61" w:rsidRPr="007D43B6" w:rsidTr="003C103E">
        <w:trPr>
          <w:trHeight w:val="460"/>
          <w:jc w:val="center"/>
        </w:trPr>
        <w:tc>
          <w:tcPr>
            <w:tcW w:w="496" w:type="dxa"/>
            <w:vAlign w:val="center"/>
          </w:tcPr>
          <w:p w:rsidR="00E56C61" w:rsidRPr="007D43B6" w:rsidRDefault="00E56C61" w:rsidP="00932E7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D43B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E56C61" w:rsidRPr="007D43B6" w:rsidRDefault="00E56C61" w:rsidP="00932E74">
            <w:pPr>
              <w:pStyle w:val="a4"/>
              <w:jc w:val="center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12" w:type="dxa"/>
          </w:tcPr>
          <w:p w:rsidR="00E56C61" w:rsidRPr="007D43B6" w:rsidRDefault="00E56C61" w:rsidP="006447B5">
            <w:pPr>
              <w:pStyle w:val="a4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Связь Крещения с Великим Постом и Пасхой.</w:t>
            </w:r>
          </w:p>
        </w:tc>
        <w:tc>
          <w:tcPr>
            <w:tcW w:w="0" w:type="auto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  <w:proofErr w:type="spellStart"/>
            <w:r w:rsidRPr="007D43B6">
              <w:rPr>
                <w:sz w:val="24"/>
                <w:szCs w:val="24"/>
              </w:rPr>
              <w:t>Дек-пр</w:t>
            </w:r>
            <w:proofErr w:type="gramStart"/>
            <w:r w:rsidRPr="007D43B6">
              <w:rPr>
                <w:sz w:val="24"/>
                <w:szCs w:val="24"/>
              </w:rPr>
              <w:t>.т</w:t>
            </w:r>
            <w:proofErr w:type="gramEnd"/>
            <w:r w:rsidRPr="007D43B6">
              <w:rPr>
                <w:sz w:val="24"/>
                <w:szCs w:val="24"/>
              </w:rPr>
              <w:t>в-во</w:t>
            </w:r>
            <w:proofErr w:type="spellEnd"/>
            <w:r w:rsidRPr="007D43B6">
              <w:rPr>
                <w:sz w:val="24"/>
                <w:szCs w:val="24"/>
              </w:rPr>
              <w:t>.</w:t>
            </w:r>
          </w:p>
        </w:tc>
      </w:tr>
      <w:tr w:rsidR="00E56C61" w:rsidRPr="007D43B6" w:rsidTr="003C103E">
        <w:trPr>
          <w:trHeight w:val="460"/>
          <w:jc w:val="center"/>
        </w:trPr>
        <w:tc>
          <w:tcPr>
            <w:tcW w:w="496" w:type="dxa"/>
            <w:vAlign w:val="center"/>
          </w:tcPr>
          <w:p w:rsidR="00E56C61" w:rsidRPr="007D43B6" w:rsidRDefault="00E56C61" w:rsidP="00932E7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D43B6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E56C61" w:rsidRPr="007D43B6" w:rsidRDefault="00E56C61" w:rsidP="00932E74">
            <w:pPr>
              <w:pStyle w:val="a4"/>
              <w:jc w:val="center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12" w:type="dxa"/>
          </w:tcPr>
          <w:p w:rsidR="00E56C61" w:rsidRPr="007D43B6" w:rsidRDefault="00E56C61" w:rsidP="00C062E3">
            <w:pPr>
              <w:pStyle w:val="a4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Связь Крещения с Великим Постом и Пасхой.</w:t>
            </w:r>
          </w:p>
        </w:tc>
        <w:tc>
          <w:tcPr>
            <w:tcW w:w="0" w:type="auto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</w:p>
        </w:tc>
      </w:tr>
      <w:tr w:rsidR="00E56C61" w:rsidRPr="007D43B6" w:rsidTr="003C103E">
        <w:trPr>
          <w:trHeight w:val="460"/>
          <w:jc w:val="center"/>
        </w:trPr>
        <w:tc>
          <w:tcPr>
            <w:tcW w:w="496" w:type="dxa"/>
            <w:vAlign w:val="center"/>
          </w:tcPr>
          <w:p w:rsidR="00E56C61" w:rsidRPr="007D43B6" w:rsidRDefault="00E56C61" w:rsidP="00932E7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D43B6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E56C61" w:rsidRPr="007D43B6" w:rsidRDefault="00E56C61" w:rsidP="00932E74">
            <w:pPr>
              <w:pStyle w:val="a4"/>
              <w:jc w:val="center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12" w:type="dxa"/>
          </w:tcPr>
          <w:p w:rsidR="00E56C61" w:rsidRPr="007D43B6" w:rsidRDefault="00E56C61" w:rsidP="00C062E3">
            <w:pPr>
              <w:pStyle w:val="a4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Богослужения Великого Поста.</w:t>
            </w:r>
          </w:p>
        </w:tc>
        <w:tc>
          <w:tcPr>
            <w:tcW w:w="0" w:type="auto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</w:p>
        </w:tc>
      </w:tr>
      <w:tr w:rsidR="00E56C61" w:rsidRPr="007D43B6" w:rsidTr="003C103E">
        <w:trPr>
          <w:trHeight w:val="460"/>
          <w:jc w:val="center"/>
        </w:trPr>
        <w:tc>
          <w:tcPr>
            <w:tcW w:w="496" w:type="dxa"/>
            <w:vAlign w:val="center"/>
          </w:tcPr>
          <w:p w:rsidR="00E56C61" w:rsidRPr="007D43B6" w:rsidRDefault="00E56C61" w:rsidP="00932E7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D43B6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E56C61" w:rsidRPr="007D43B6" w:rsidRDefault="00E56C61" w:rsidP="00932E74">
            <w:pPr>
              <w:pStyle w:val="a4"/>
              <w:jc w:val="center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12" w:type="dxa"/>
          </w:tcPr>
          <w:p w:rsidR="00E56C61" w:rsidRPr="007D43B6" w:rsidRDefault="00E56C61" w:rsidP="00E56C61">
            <w:pPr>
              <w:pStyle w:val="a4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Воскресения Великого Поста</w:t>
            </w:r>
            <w:proofErr w:type="gramStart"/>
            <w:r w:rsidRPr="007D43B6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0" w:type="auto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</w:p>
        </w:tc>
      </w:tr>
      <w:tr w:rsidR="00E56C61" w:rsidRPr="007D43B6" w:rsidTr="003C103E">
        <w:trPr>
          <w:trHeight w:val="460"/>
          <w:jc w:val="center"/>
        </w:trPr>
        <w:tc>
          <w:tcPr>
            <w:tcW w:w="496" w:type="dxa"/>
            <w:vAlign w:val="center"/>
          </w:tcPr>
          <w:p w:rsidR="00E56C61" w:rsidRPr="007D43B6" w:rsidRDefault="00E56C61" w:rsidP="004C114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D43B6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E56C61" w:rsidRPr="007D43B6" w:rsidRDefault="00E56C61" w:rsidP="004C114F">
            <w:pPr>
              <w:pStyle w:val="a4"/>
              <w:jc w:val="center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12" w:type="dxa"/>
          </w:tcPr>
          <w:p w:rsidR="00E56C61" w:rsidRPr="007D43B6" w:rsidRDefault="00E56C61" w:rsidP="00C062E3">
            <w:pPr>
              <w:pStyle w:val="a4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Торжество Православия, святителя Григория Паламы</w:t>
            </w:r>
          </w:p>
        </w:tc>
        <w:tc>
          <w:tcPr>
            <w:tcW w:w="0" w:type="auto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</w:p>
        </w:tc>
      </w:tr>
      <w:tr w:rsidR="00E56C61" w:rsidRPr="007D43B6" w:rsidTr="003C103E">
        <w:trPr>
          <w:trHeight w:val="460"/>
          <w:jc w:val="center"/>
        </w:trPr>
        <w:tc>
          <w:tcPr>
            <w:tcW w:w="496" w:type="dxa"/>
            <w:vAlign w:val="center"/>
          </w:tcPr>
          <w:p w:rsidR="00E56C61" w:rsidRPr="007D43B6" w:rsidRDefault="00E56C61" w:rsidP="004C114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D43B6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E56C61" w:rsidRPr="007D43B6" w:rsidRDefault="00E56C61" w:rsidP="004C114F">
            <w:pPr>
              <w:pStyle w:val="a4"/>
              <w:jc w:val="center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12" w:type="dxa"/>
          </w:tcPr>
          <w:p w:rsidR="00E56C61" w:rsidRPr="007D43B6" w:rsidRDefault="00E56C61" w:rsidP="00C062E3">
            <w:pPr>
              <w:pStyle w:val="a4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Крестопоклонная преп</w:t>
            </w:r>
            <w:proofErr w:type="gramStart"/>
            <w:r w:rsidRPr="007D43B6">
              <w:rPr>
                <w:sz w:val="24"/>
                <w:szCs w:val="24"/>
              </w:rPr>
              <w:t>.И</w:t>
            </w:r>
            <w:proofErr w:type="gramEnd"/>
            <w:r w:rsidRPr="007D43B6">
              <w:rPr>
                <w:sz w:val="24"/>
                <w:szCs w:val="24"/>
              </w:rPr>
              <w:t>оанна Лествичника, св.прав.Марии Египетской.</w:t>
            </w:r>
          </w:p>
        </w:tc>
        <w:tc>
          <w:tcPr>
            <w:tcW w:w="0" w:type="auto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</w:p>
        </w:tc>
      </w:tr>
      <w:tr w:rsidR="00E56C61" w:rsidRPr="007D43B6" w:rsidTr="003C103E">
        <w:trPr>
          <w:trHeight w:val="460"/>
          <w:jc w:val="center"/>
        </w:trPr>
        <w:tc>
          <w:tcPr>
            <w:tcW w:w="496" w:type="dxa"/>
            <w:vAlign w:val="center"/>
          </w:tcPr>
          <w:p w:rsidR="00E56C61" w:rsidRPr="007D43B6" w:rsidRDefault="00E56C61" w:rsidP="004C114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D43B6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E56C61" w:rsidRPr="007D43B6" w:rsidRDefault="00E56C61" w:rsidP="004C114F">
            <w:pPr>
              <w:pStyle w:val="a4"/>
              <w:jc w:val="center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12" w:type="dxa"/>
          </w:tcPr>
          <w:p w:rsidR="00E56C61" w:rsidRPr="007D43B6" w:rsidRDefault="00E56C61" w:rsidP="00C062E3">
            <w:pPr>
              <w:pStyle w:val="a4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Вербное Воскресенье.</w:t>
            </w:r>
          </w:p>
        </w:tc>
        <w:tc>
          <w:tcPr>
            <w:tcW w:w="0" w:type="auto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  <w:proofErr w:type="spellStart"/>
            <w:r w:rsidRPr="007D43B6">
              <w:rPr>
                <w:sz w:val="24"/>
                <w:szCs w:val="24"/>
              </w:rPr>
              <w:t>Дек-пр</w:t>
            </w:r>
            <w:proofErr w:type="gramStart"/>
            <w:r w:rsidRPr="007D43B6">
              <w:rPr>
                <w:sz w:val="24"/>
                <w:szCs w:val="24"/>
              </w:rPr>
              <w:t>.т</w:t>
            </w:r>
            <w:proofErr w:type="gramEnd"/>
            <w:r w:rsidRPr="007D43B6">
              <w:rPr>
                <w:sz w:val="24"/>
                <w:szCs w:val="24"/>
              </w:rPr>
              <w:t>в-во</w:t>
            </w:r>
            <w:proofErr w:type="spellEnd"/>
            <w:r w:rsidRPr="007D43B6">
              <w:rPr>
                <w:sz w:val="24"/>
                <w:szCs w:val="24"/>
              </w:rPr>
              <w:t>.</w:t>
            </w:r>
          </w:p>
        </w:tc>
      </w:tr>
      <w:tr w:rsidR="00E56C61" w:rsidRPr="007D43B6" w:rsidTr="003C103E">
        <w:trPr>
          <w:trHeight w:val="460"/>
          <w:jc w:val="center"/>
        </w:trPr>
        <w:tc>
          <w:tcPr>
            <w:tcW w:w="496" w:type="dxa"/>
            <w:vAlign w:val="center"/>
          </w:tcPr>
          <w:p w:rsidR="00E56C61" w:rsidRPr="007D43B6" w:rsidRDefault="00E56C61" w:rsidP="004C114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D43B6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E56C61" w:rsidRPr="007D43B6" w:rsidRDefault="00E56C61" w:rsidP="004C114F">
            <w:pPr>
              <w:pStyle w:val="a4"/>
              <w:jc w:val="center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12" w:type="dxa"/>
          </w:tcPr>
          <w:p w:rsidR="00E56C61" w:rsidRPr="007D43B6" w:rsidRDefault="00E56C61" w:rsidP="00C062E3">
            <w:pPr>
              <w:pStyle w:val="a4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Страстная седмица.</w:t>
            </w:r>
          </w:p>
        </w:tc>
        <w:tc>
          <w:tcPr>
            <w:tcW w:w="0" w:type="auto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</w:p>
        </w:tc>
      </w:tr>
      <w:tr w:rsidR="00E56C61" w:rsidRPr="007D43B6" w:rsidTr="003C103E">
        <w:trPr>
          <w:trHeight w:val="582"/>
          <w:jc w:val="center"/>
        </w:trPr>
        <w:tc>
          <w:tcPr>
            <w:tcW w:w="496" w:type="dxa"/>
            <w:vAlign w:val="center"/>
          </w:tcPr>
          <w:p w:rsidR="00E56C61" w:rsidRPr="007D43B6" w:rsidRDefault="00E56C61" w:rsidP="004C114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D43B6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E56C61" w:rsidRPr="007D43B6" w:rsidRDefault="00E56C61" w:rsidP="004C114F">
            <w:pPr>
              <w:pStyle w:val="a4"/>
              <w:jc w:val="center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12" w:type="dxa"/>
          </w:tcPr>
          <w:p w:rsidR="00E56C61" w:rsidRPr="007D43B6" w:rsidRDefault="00E56C61" w:rsidP="00C062E3">
            <w:pPr>
              <w:pStyle w:val="a4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Знакомство с праздниками Вознесения и Троицы.</w:t>
            </w:r>
          </w:p>
        </w:tc>
        <w:tc>
          <w:tcPr>
            <w:tcW w:w="0" w:type="auto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Иллюстрирование.</w:t>
            </w:r>
          </w:p>
        </w:tc>
      </w:tr>
      <w:tr w:rsidR="00E56C61" w:rsidRPr="007D43B6" w:rsidTr="003C103E">
        <w:trPr>
          <w:trHeight w:val="460"/>
          <w:jc w:val="center"/>
        </w:trPr>
        <w:tc>
          <w:tcPr>
            <w:tcW w:w="496" w:type="dxa"/>
            <w:vAlign w:val="center"/>
          </w:tcPr>
          <w:p w:rsidR="00E56C61" w:rsidRPr="007D43B6" w:rsidRDefault="00E56C61" w:rsidP="004C114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D43B6">
              <w:rPr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  <w:vAlign w:val="center"/>
          </w:tcPr>
          <w:p w:rsidR="00E56C61" w:rsidRPr="007D43B6" w:rsidRDefault="00E56C61" w:rsidP="004C114F">
            <w:pPr>
              <w:pStyle w:val="a4"/>
              <w:jc w:val="center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12" w:type="dxa"/>
          </w:tcPr>
          <w:p w:rsidR="00E56C61" w:rsidRPr="007D43B6" w:rsidRDefault="00E56C61" w:rsidP="00EA7D1D">
            <w:pPr>
              <w:pStyle w:val="a4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Знакомство с праздниками Вознесения и Троицы.</w:t>
            </w:r>
          </w:p>
        </w:tc>
        <w:tc>
          <w:tcPr>
            <w:tcW w:w="0" w:type="auto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  <w:proofErr w:type="spellStart"/>
            <w:r w:rsidRPr="007D43B6">
              <w:rPr>
                <w:sz w:val="24"/>
                <w:szCs w:val="24"/>
              </w:rPr>
              <w:t>Дек-пр</w:t>
            </w:r>
            <w:proofErr w:type="gramStart"/>
            <w:r w:rsidRPr="007D43B6">
              <w:rPr>
                <w:sz w:val="24"/>
                <w:szCs w:val="24"/>
              </w:rPr>
              <w:t>.т</w:t>
            </w:r>
            <w:proofErr w:type="gramEnd"/>
            <w:r w:rsidRPr="007D43B6">
              <w:rPr>
                <w:sz w:val="24"/>
                <w:szCs w:val="24"/>
              </w:rPr>
              <w:t>в-во</w:t>
            </w:r>
            <w:proofErr w:type="spellEnd"/>
            <w:r w:rsidRPr="007D43B6">
              <w:rPr>
                <w:sz w:val="24"/>
                <w:szCs w:val="24"/>
              </w:rPr>
              <w:t>.</w:t>
            </w:r>
          </w:p>
        </w:tc>
      </w:tr>
      <w:tr w:rsidR="00E56C61" w:rsidRPr="007D43B6" w:rsidTr="003C103E">
        <w:trPr>
          <w:trHeight w:val="460"/>
          <w:jc w:val="center"/>
        </w:trPr>
        <w:tc>
          <w:tcPr>
            <w:tcW w:w="496" w:type="dxa"/>
            <w:vAlign w:val="center"/>
          </w:tcPr>
          <w:p w:rsidR="00E56C61" w:rsidRPr="007D43B6" w:rsidRDefault="00E56C61" w:rsidP="004C114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D43B6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E56C61" w:rsidRPr="007D43B6" w:rsidRDefault="00E56C61" w:rsidP="004C114F">
            <w:pPr>
              <w:pStyle w:val="a4"/>
              <w:jc w:val="center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12" w:type="dxa"/>
          </w:tcPr>
          <w:p w:rsidR="00E56C61" w:rsidRPr="007D43B6" w:rsidRDefault="00E56C61" w:rsidP="00EA7D1D">
            <w:pPr>
              <w:pStyle w:val="a4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Знакомство с праздниками Вознесения и Троицы.</w:t>
            </w:r>
          </w:p>
        </w:tc>
        <w:tc>
          <w:tcPr>
            <w:tcW w:w="0" w:type="auto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</w:p>
        </w:tc>
      </w:tr>
      <w:tr w:rsidR="00E56C61" w:rsidRPr="007D43B6" w:rsidTr="003C103E">
        <w:trPr>
          <w:trHeight w:val="460"/>
          <w:jc w:val="center"/>
        </w:trPr>
        <w:tc>
          <w:tcPr>
            <w:tcW w:w="496" w:type="dxa"/>
            <w:vAlign w:val="center"/>
          </w:tcPr>
          <w:p w:rsidR="00E56C61" w:rsidRPr="007D43B6" w:rsidRDefault="00E56C61" w:rsidP="004C114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D43B6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E56C61" w:rsidRPr="007D43B6" w:rsidRDefault="00E56C61" w:rsidP="004C114F">
            <w:pPr>
              <w:pStyle w:val="a4"/>
              <w:jc w:val="center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12" w:type="dxa"/>
          </w:tcPr>
          <w:p w:rsidR="00E56C61" w:rsidRPr="007D43B6" w:rsidRDefault="00E56C61" w:rsidP="003C103E">
            <w:pPr>
              <w:pStyle w:val="a4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Священно- и церковнослужители.</w:t>
            </w:r>
          </w:p>
          <w:p w:rsidR="00E56C61" w:rsidRPr="007D43B6" w:rsidRDefault="00E56C61" w:rsidP="003C103E">
            <w:pPr>
              <w:pStyle w:val="a4"/>
              <w:ind w:left="7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Иллюстрирование.</w:t>
            </w:r>
          </w:p>
        </w:tc>
      </w:tr>
      <w:tr w:rsidR="00E56C61" w:rsidRPr="007D43B6" w:rsidTr="003C103E">
        <w:trPr>
          <w:trHeight w:val="460"/>
          <w:jc w:val="center"/>
        </w:trPr>
        <w:tc>
          <w:tcPr>
            <w:tcW w:w="496" w:type="dxa"/>
            <w:vAlign w:val="center"/>
          </w:tcPr>
          <w:p w:rsidR="00E56C61" w:rsidRPr="007D43B6" w:rsidRDefault="00E56C61" w:rsidP="004C114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D43B6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E56C61" w:rsidRPr="007D43B6" w:rsidRDefault="00E56C61" w:rsidP="004C114F">
            <w:pPr>
              <w:pStyle w:val="a4"/>
              <w:jc w:val="center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12" w:type="dxa"/>
          </w:tcPr>
          <w:p w:rsidR="00E56C61" w:rsidRPr="007D43B6" w:rsidRDefault="00E56C61" w:rsidP="00C062E3">
            <w:pPr>
              <w:pStyle w:val="a4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Диакон. Иерей. Епископ. Облачения.</w:t>
            </w:r>
          </w:p>
        </w:tc>
        <w:tc>
          <w:tcPr>
            <w:tcW w:w="0" w:type="auto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</w:p>
        </w:tc>
      </w:tr>
      <w:tr w:rsidR="00E56C61" w:rsidRPr="007D43B6" w:rsidTr="003C103E">
        <w:trPr>
          <w:trHeight w:val="460"/>
          <w:jc w:val="center"/>
        </w:trPr>
        <w:tc>
          <w:tcPr>
            <w:tcW w:w="496" w:type="dxa"/>
            <w:vAlign w:val="center"/>
          </w:tcPr>
          <w:p w:rsidR="00E56C61" w:rsidRPr="007D43B6" w:rsidRDefault="00E56C61" w:rsidP="00C062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D43B6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E56C61" w:rsidRPr="007D43B6" w:rsidRDefault="00E56C61" w:rsidP="003C103E">
            <w:pPr>
              <w:pStyle w:val="a4"/>
              <w:jc w:val="center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12" w:type="dxa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Проверочные игры и творческие задачи.</w:t>
            </w:r>
          </w:p>
        </w:tc>
        <w:tc>
          <w:tcPr>
            <w:tcW w:w="0" w:type="auto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  <w:proofErr w:type="spellStart"/>
            <w:r w:rsidRPr="007D43B6">
              <w:rPr>
                <w:sz w:val="24"/>
                <w:szCs w:val="24"/>
              </w:rPr>
              <w:t>Дек-пр</w:t>
            </w:r>
            <w:proofErr w:type="gramStart"/>
            <w:r w:rsidRPr="007D43B6">
              <w:rPr>
                <w:sz w:val="24"/>
                <w:szCs w:val="24"/>
              </w:rPr>
              <w:t>.т</w:t>
            </w:r>
            <w:proofErr w:type="gramEnd"/>
            <w:r w:rsidRPr="007D43B6">
              <w:rPr>
                <w:sz w:val="24"/>
                <w:szCs w:val="24"/>
              </w:rPr>
              <w:t>в-во</w:t>
            </w:r>
            <w:proofErr w:type="spellEnd"/>
            <w:r w:rsidRPr="007D43B6">
              <w:rPr>
                <w:sz w:val="24"/>
                <w:szCs w:val="24"/>
              </w:rPr>
              <w:t>.</w:t>
            </w:r>
          </w:p>
        </w:tc>
      </w:tr>
      <w:tr w:rsidR="00E56C61" w:rsidRPr="007D43B6" w:rsidTr="003C103E">
        <w:trPr>
          <w:trHeight w:val="460"/>
          <w:jc w:val="center"/>
        </w:trPr>
        <w:tc>
          <w:tcPr>
            <w:tcW w:w="496" w:type="dxa"/>
            <w:vAlign w:val="center"/>
          </w:tcPr>
          <w:p w:rsidR="00E56C61" w:rsidRPr="007D43B6" w:rsidRDefault="00E56C61" w:rsidP="00C062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D43B6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E56C61" w:rsidRPr="007D43B6" w:rsidRDefault="00E56C61" w:rsidP="003C103E">
            <w:pPr>
              <w:pStyle w:val="a4"/>
              <w:jc w:val="center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12" w:type="dxa"/>
          </w:tcPr>
          <w:p w:rsidR="00E56C61" w:rsidRPr="007D43B6" w:rsidRDefault="00E56C61" w:rsidP="00C062E3">
            <w:pPr>
              <w:pStyle w:val="a4"/>
              <w:rPr>
                <w:sz w:val="24"/>
                <w:szCs w:val="24"/>
              </w:rPr>
            </w:pPr>
            <w:r w:rsidRPr="007D43B6">
              <w:rPr>
                <w:sz w:val="24"/>
                <w:szCs w:val="24"/>
              </w:rPr>
              <w:t>Проверочные игры и творческие задачи.</w:t>
            </w:r>
          </w:p>
        </w:tc>
        <w:tc>
          <w:tcPr>
            <w:tcW w:w="0" w:type="auto"/>
          </w:tcPr>
          <w:p w:rsidR="00E56C61" w:rsidRPr="007D43B6" w:rsidRDefault="00E56C61" w:rsidP="00DC2B62">
            <w:pPr>
              <w:pStyle w:val="a4"/>
              <w:rPr>
                <w:sz w:val="24"/>
                <w:szCs w:val="24"/>
              </w:rPr>
            </w:pPr>
          </w:p>
        </w:tc>
      </w:tr>
    </w:tbl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F03717" w:rsidRDefault="00F03717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2E1190" w:rsidRDefault="002E1190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2E1190" w:rsidRDefault="002E1190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2E1190" w:rsidRDefault="002E1190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2E1190" w:rsidRDefault="002E1190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2E1190" w:rsidRDefault="002E1190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2E1190" w:rsidRDefault="002E1190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2E1190" w:rsidRDefault="002E1190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2E1190" w:rsidRDefault="002E1190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2E1190" w:rsidRDefault="002E1190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2E1190" w:rsidRDefault="002E1190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2E1190" w:rsidRDefault="002E1190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2E1190" w:rsidRDefault="002E1190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2E1190" w:rsidRDefault="002E1190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2E1190" w:rsidRDefault="002E1190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2E1190" w:rsidRDefault="002E1190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2E1190" w:rsidRDefault="002E1190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2E1190" w:rsidRDefault="002E1190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2E1190" w:rsidRDefault="002E1190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2E1190" w:rsidRDefault="002E1190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2E1190" w:rsidRDefault="002E1190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2E1190" w:rsidRDefault="002E1190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2E1190" w:rsidRDefault="002E1190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2E1190" w:rsidRDefault="002E1190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2E1190" w:rsidRDefault="002E1190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2E1190" w:rsidRDefault="002E1190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2E1190" w:rsidRDefault="002E1190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2E1190" w:rsidRDefault="002E1190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2E1190" w:rsidRDefault="002E1190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2E1190" w:rsidRDefault="002E1190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2E1190" w:rsidRDefault="002E1190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2E1190" w:rsidRDefault="002E1190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F03717" w:rsidRDefault="00F03717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F03717" w:rsidRDefault="00F03717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F03717" w:rsidRPr="00DC2B62" w:rsidRDefault="00F03717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77668F" w:rsidRDefault="00DC2B62" w:rsidP="00F03717">
      <w:pPr>
        <w:pStyle w:val="a4"/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77668F">
        <w:rPr>
          <w:rFonts w:ascii="Times New Roman" w:hAnsi="Times New Roman" w:cs="Times New Roman"/>
          <w:i/>
          <w:sz w:val="36"/>
          <w:szCs w:val="36"/>
          <w:u w:val="single"/>
        </w:rPr>
        <w:t>СПИСОК УЧАЩИХСЯ</w:t>
      </w:r>
      <w:r w:rsidR="0077668F" w:rsidRPr="0077668F">
        <w:rPr>
          <w:rFonts w:ascii="Times New Roman" w:hAnsi="Times New Roman" w:cs="Times New Roman"/>
          <w:i/>
          <w:sz w:val="36"/>
          <w:szCs w:val="36"/>
          <w:u w:val="single"/>
        </w:rPr>
        <w:t xml:space="preserve"> </w:t>
      </w:r>
    </w:p>
    <w:p w:rsidR="0077668F" w:rsidRDefault="0077668F" w:rsidP="00F03717">
      <w:pPr>
        <w:pStyle w:val="a4"/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DC2B62" w:rsidRPr="0077668F" w:rsidRDefault="0077668F" w:rsidP="00F03717">
      <w:pPr>
        <w:pStyle w:val="a4"/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77668F">
        <w:rPr>
          <w:rFonts w:ascii="Times New Roman" w:hAnsi="Times New Roman" w:cs="Times New Roman"/>
          <w:i/>
          <w:sz w:val="36"/>
          <w:szCs w:val="36"/>
          <w:u w:val="single"/>
        </w:rPr>
        <w:t>2-4 классы</w:t>
      </w: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3"/>
        <w:tblW w:w="0" w:type="auto"/>
        <w:jc w:val="center"/>
        <w:tblInd w:w="-1172" w:type="dxa"/>
        <w:tblLook w:val="01E0"/>
      </w:tblPr>
      <w:tblGrid>
        <w:gridCol w:w="1040"/>
        <w:gridCol w:w="5959"/>
      </w:tblGrid>
      <w:tr w:rsidR="0077668F" w:rsidRPr="0077668F" w:rsidTr="0077668F">
        <w:trPr>
          <w:jc w:val="center"/>
        </w:trPr>
        <w:tc>
          <w:tcPr>
            <w:tcW w:w="1040" w:type="dxa"/>
            <w:vAlign w:val="center"/>
          </w:tcPr>
          <w:p w:rsidR="0077668F" w:rsidRPr="0077668F" w:rsidRDefault="0077668F" w:rsidP="002E6D02">
            <w:pPr>
              <w:pStyle w:val="a4"/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 w:rsidRPr="0077668F">
              <w:rPr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5959" w:type="dxa"/>
            <w:vAlign w:val="center"/>
          </w:tcPr>
          <w:p w:rsidR="0077668F" w:rsidRPr="0077668F" w:rsidRDefault="0077668F" w:rsidP="002E6D02">
            <w:pPr>
              <w:pStyle w:val="a4"/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 w:rsidRPr="0077668F">
              <w:rPr>
                <w:b/>
                <w:i/>
                <w:sz w:val="32"/>
                <w:szCs w:val="32"/>
              </w:rPr>
              <w:t>Ф.И. учащегося</w:t>
            </w:r>
          </w:p>
        </w:tc>
      </w:tr>
      <w:tr w:rsidR="0077668F" w:rsidRPr="0077668F" w:rsidTr="0077668F">
        <w:trPr>
          <w:jc w:val="center"/>
        </w:trPr>
        <w:tc>
          <w:tcPr>
            <w:tcW w:w="1040" w:type="dxa"/>
            <w:vAlign w:val="center"/>
          </w:tcPr>
          <w:p w:rsidR="0077668F" w:rsidRPr="0077668F" w:rsidRDefault="0077668F" w:rsidP="002E6D02">
            <w:pPr>
              <w:pStyle w:val="a4"/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 w:rsidRPr="0077668F">
              <w:rPr>
                <w:b/>
                <w:i/>
                <w:sz w:val="32"/>
                <w:szCs w:val="32"/>
              </w:rPr>
              <w:t>1.</w:t>
            </w:r>
          </w:p>
        </w:tc>
        <w:tc>
          <w:tcPr>
            <w:tcW w:w="5959" w:type="dxa"/>
            <w:vAlign w:val="center"/>
          </w:tcPr>
          <w:p w:rsidR="0077668F" w:rsidRPr="0077668F" w:rsidRDefault="00445E46" w:rsidP="0077668F">
            <w:pPr>
              <w:spacing w:line="360" w:lineRule="auto"/>
              <w:ind w:left="-1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7D43B6">
              <w:rPr>
                <w:sz w:val="32"/>
                <w:szCs w:val="32"/>
              </w:rPr>
              <w:t xml:space="preserve">Сычёва </w:t>
            </w:r>
            <w:proofErr w:type="spellStart"/>
            <w:r w:rsidR="007D43B6">
              <w:rPr>
                <w:sz w:val="32"/>
                <w:szCs w:val="32"/>
              </w:rPr>
              <w:t>Эсмира</w:t>
            </w:r>
            <w:proofErr w:type="spellEnd"/>
          </w:p>
        </w:tc>
      </w:tr>
      <w:tr w:rsidR="0077668F" w:rsidRPr="0077668F" w:rsidTr="0077668F">
        <w:trPr>
          <w:jc w:val="center"/>
        </w:trPr>
        <w:tc>
          <w:tcPr>
            <w:tcW w:w="1040" w:type="dxa"/>
            <w:vAlign w:val="center"/>
          </w:tcPr>
          <w:p w:rsidR="0077668F" w:rsidRPr="0077668F" w:rsidRDefault="0077668F" w:rsidP="002E6D02">
            <w:pPr>
              <w:pStyle w:val="a4"/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 w:rsidRPr="0077668F">
              <w:rPr>
                <w:b/>
                <w:i/>
                <w:sz w:val="32"/>
                <w:szCs w:val="32"/>
              </w:rPr>
              <w:t>2.</w:t>
            </w:r>
          </w:p>
        </w:tc>
        <w:tc>
          <w:tcPr>
            <w:tcW w:w="5959" w:type="dxa"/>
            <w:vAlign w:val="center"/>
          </w:tcPr>
          <w:p w:rsidR="0077668F" w:rsidRPr="0077668F" w:rsidRDefault="007D43B6" w:rsidP="002E6D02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Колесниченко Родион</w:t>
            </w:r>
          </w:p>
        </w:tc>
      </w:tr>
      <w:tr w:rsidR="0077668F" w:rsidRPr="0077668F" w:rsidTr="0077668F">
        <w:trPr>
          <w:jc w:val="center"/>
        </w:trPr>
        <w:tc>
          <w:tcPr>
            <w:tcW w:w="1040" w:type="dxa"/>
            <w:vAlign w:val="center"/>
          </w:tcPr>
          <w:p w:rsidR="0077668F" w:rsidRPr="0077668F" w:rsidRDefault="0077668F" w:rsidP="002E6D02">
            <w:pPr>
              <w:pStyle w:val="a4"/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 w:rsidRPr="0077668F">
              <w:rPr>
                <w:b/>
                <w:i/>
                <w:sz w:val="32"/>
                <w:szCs w:val="32"/>
              </w:rPr>
              <w:t>3.</w:t>
            </w:r>
          </w:p>
        </w:tc>
        <w:tc>
          <w:tcPr>
            <w:tcW w:w="5959" w:type="dxa"/>
            <w:vAlign w:val="center"/>
          </w:tcPr>
          <w:p w:rsidR="0077668F" w:rsidRPr="0077668F" w:rsidRDefault="007D43B6" w:rsidP="002E6D02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Аристова Елизавета</w:t>
            </w:r>
          </w:p>
        </w:tc>
      </w:tr>
      <w:tr w:rsidR="0077668F" w:rsidRPr="0077668F" w:rsidTr="0077668F">
        <w:trPr>
          <w:jc w:val="center"/>
        </w:trPr>
        <w:tc>
          <w:tcPr>
            <w:tcW w:w="1040" w:type="dxa"/>
            <w:vAlign w:val="center"/>
          </w:tcPr>
          <w:p w:rsidR="0077668F" w:rsidRPr="0077668F" w:rsidRDefault="0077668F" w:rsidP="004262CC">
            <w:pPr>
              <w:pStyle w:val="a4"/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 w:rsidRPr="0077668F">
              <w:rPr>
                <w:b/>
                <w:i/>
                <w:sz w:val="32"/>
                <w:szCs w:val="32"/>
              </w:rPr>
              <w:t>4.</w:t>
            </w:r>
          </w:p>
        </w:tc>
        <w:tc>
          <w:tcPr>
            <w:tcW w:w="5959" w:type="dxa"/>
            <w:vAlign w:val="center"/>
          </w:tcPr>
          <w:p w:rsidR="0077668F" w:rsidRPr="0077668F" w:rsidRDefault="007D43B6" w:rsidP="00D6192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Лебедев Юрий</w:t>
            </w:r>
          </w:p>
        </w:tc>
      </w:tr>
      <w:tr w:rsidR="0077668F" w:rsidRPr="0077668F" w:rsidTr="0077668F">
        <w:trPr>
          <w:jc w:val="center"/>
        </w:trPr>
        <w:tc>
          <w:tcPr>
            <w:tcW w:w="1040" w:type="dxa"/>
            <w:vAlign w:val="center"/>
          </w:tcPr>
          <w:p w:rsidR="0077668F" w:rsidRPr="0077668F" w:rsidRDefault="0077668F" w:rsidP="004262CC">
            <w:pPr>
              <w:pStyle w:val="a4"/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 w:rsidRPr="0077668F">
              <w:rPr>
                <w:b/>
                <w:i/>
                <w:sz w:val="32"/>
                <w:szCs w:val="32"/>
              </w:rPr>
              <w:t>5.</w:t>
            </w:r>
          </w:p>
        </w:tc>
        <w:tc>
          <w:tcPr>
            <w:tcW w:w="5959" w:type="dxa"/>
            <w:vAlign w:val="center"/>
          </w:tcPr>
          <w:p w:rsidR="0077668F" w:rsidRPr="0077668F" w:rsidRDefault="007D43B6" w:rsidP="00D61923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Хачатурова</w:t>
            </w:r>
            <w:proofErr w:type="spellEnd"/>
            <w:r>
              <w:rPr>
                <w:sz w:val="32"/>
                <w:szCs w:val="32"/>
              </w:rPr>
              <w:t xml:space="preserve"> Ангелина</w:t>
            </w:r>
          </w:p>
        </w:tc>
      </w:tr>
      <w:tr w:rsidR="0077668F" w:rsidRPr="0077668F" w:rsidTr="0077668F">
        <w:trPr>
          <w:jc w:val="center"/>
        </w:trPr>
        <w:tc>
          <w:tcPr>
            <w:tcW w:w="1040" w:type="dxa"/>
            <w:vAlign w:val="center"/>
          </w:tcPr>
          <w:p w:rsidR="0077668F" w:rsidRPr="0077668F" w:rsidRDefault="0077668F" w:rsidP="004262CC">
            <w:pPr>
              <w:pStyle w:val="a4"/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 w:rsidRPr="0077668F">
              <w:rPr>
                <w:b/>
                <w:i/>
                <w:sz w:val="32"/>
                <w:szCs w:val="32"/>
              </w:rPr>
              <w:t>6.</w:t>
            </w:r>
          </w:p>
        </w:tc>
        <w:tc>
          <w:tcPr>
            <w:tcW w:w="5959" w:type="dxa"/>
            <w:vAlign w:val="center"/>
          </w:tcPr>
          <w:p w:rsidR="0077668F" w:rsidRPr="0077668F" w:rsidRDefault="007D43B6" w:rsidP="00D61923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Хачатурова</w:t>
            </w:r>
            <w:proofErr w:type="spellEnd"/>
            <w:r>
              <w:rPr>
                <w:sz w:val="32"/>
                <w:szCs w:val="32"/>
              </w:rPr>
              <w:t xml:space="preserve"> Милана</w:t>
            </w:r>
          </w:p>
        </w:tc>
      </w:tr>
      <w:tr w:rsidR="0077668F" w:rsidRPr="0077668F" w:rsidTr="0077668F">
        <w:trPr>
          <w:jc w:val="center"/>
        </w:trPr>
        <w:tc>
          <w:tcPr>
            <w:tcW w:w="1040" w:type="dxa"/>
            <w:vAlign w:val="center"/>
          </w:tcPr>
          <w:p w:rsidR="0077668F" w:rsidRPr="0077668F" w:rsidRDefault="0077668F" w:rsidP="004262CC">
            <w:pPr>
              <w:pStyle w:val="a4"/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 w:rsidRPr="0077668F">
              <w:rPr>
                <w:b/>
                <w:i/>
                <w:sz w:val="32"/>
                <w:szCs w:val="32"/>
              </w:rPr>
              <w:t>7.</w:t>
            </w:r>
          </w:p>
        </w:tc>
        <w:tc>
          <w:tcPr>
            <w:tcW w:w="5959" w:type="dxa"/>
            <w:vAlign w:val="center"/>
          </w:tcPr>
          <w:p w:rsidR="0077668F" w:rsidRPr="0077668F" w:rsidRDefault="00445E46" w:rsidP="00D6192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Колесник Иван </w:t>
            </w:r>
          </w:p>
        </w:tc>
      </w:tr>
      <w:tr w:rsidR="0077668F" w:rsidRPr="0077668F" w:rsidTr="0077668F">
        <w:trPr>
          <w:jc w:val="center"/>
        </w:trPr>
        <w:tc>
          <w:tcPr>
            <w:tcW w:w="1040" w:type="dxa"/>
            <w:vAlign w:val="center"/>
          </w:tcPr>
          <w:p w:rsidR="0077668F" w:rsidRPr="0077668F" w:rsidRDefault="0077668F" w:rsidP="004262CC">
            <w:pPr>
              <w:pStyle w:val="a4"/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 w:rsidRPr="0077668F">
              <w:rPr>
                <w:b/>
                <w:i/>
                <w:sz w:val="32"/>
                <w:szCs w:val="32"/>
              </w:rPr>
              <w:t>8.</w:t>
            </w:r>
          </w:p>
        </w:tc>
        <w:tc>
          <w:tcPr>
            <w:tcW w:w="5959" w:type="dxa"/>
            <w:vAlign w:val="center"/>
          </w:tcPr>
          <w:p w:rsidR="0077668F" w:rsidRPr="0077668F" w:rsidRDefault="00445E46" w:rsidP="00D61923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Лавренова</w:t>
            </w:r>
            <w:proofErr w:type="spellEnd"/>
            <w:r>
              <w:rPr>
                <w:sz w:val="32"/>
                <w:szCs w:val="32"/>
              </w:rPr>
              <w:t xml:space="preserve"> Анатолий</w:t>
            </w:r>
          </w:p>
        </w:tc>
      </w:tr>
      <w:tr w:rsidR="0077668F" w:rsidRPr="0077668F" w:rsidTr="0077668F">
        <w:trPr>
          <w:jc w:val="center"/>
        </w:trPr>
        <w:tc>
          <w:tcPr>
            <w:tcW w:w="1040" w:type="dxa"/>
            <w:vAlign w:val="center"/>
          </w:tcPr>
          <w:p w:rsidR="0077668F" w:rsidRPr="0077668F" w:rsidRDefault="0077668F" w:rsidP="004262CC">
            <w:pPr>
              <w:pStyle w:val="a4"/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 w:rsidRPr="0077668F">
              <w:rPr>
                <w:b/>
                <w:i/>
                <w:sz w:val="32"/>
                <w:szCs w:val="32"/>
              </w:rPr>
              <w:t>9.</w:t>
            </w:r>
          </w:p>
        </w:tc>
        <w:tc>
          <w:tcPr>
            <w:tcW w:w="5959" w:type="dxa"/>
            <w:vAlign w:val="center"/>
          </w:tcPr>
          <w:p w:rsidR="0077668F" w:rsidRPr="0077668F" w:rsidRDefault="00445E46" w:rsidP="00445E46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Виеру</w:t>
            </w:r>
            <w:proofErr w:type="spellEnd"/>
            <w:r>
              <w:rPr>
                <w:sz w:val="32"/>
                <w:szCs w:val="32"/>
              </w:rPr>
              <w:t xml:space="preserve"> Виктория </w:t>
            </w:r>
          </w:p>
        </w:tc>
      </w:tr>
      <w:tr w:rsidR="0077668F" w:rsidRPr="0077668F" w:rsidTr="0077668F">
        <w:trPr>
          <w:jc w:val="center"/>
        </w:trPr>
        <w:tc>
          <w:tcPr>
            <w:tcW w:w="1040" w:type="dxa"/>
            <w:vAlign w:val="center"/>
          </w:tcPr>
          <w:p w:rsidR="0077668F" w:rsidRPr="0077668F" w:rsidRDefault="0077668F" w:rsidP="004262CC">
            <w:pPr>
              <w:pStyle w:val="a4"/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 w:rsidRPr="0077668F">
              <w:rPr>
                <w:b/>
                <w:i/>
                <w:sz w:val="32"/>
                <w:szCs w:val="32"/>
              </w:rPr>
              <w:t>10.</w:t>
            </w:r>
          </w:p>
        </w:tc>
        <w:tc>
          <w:tcPr>
            <w:tcW w:w="5959" w:type="dxa"/>
            <w:vAlign w:val="center"/>
          </w:tcPr>
          <w:p w:rsidR="0077668F" w:rsidRPr="0077668F" w:rsidRDefault="00445E46" w:rsidP="00D6192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Хан Валерия </w:t>
            </w:r>
          </w:p>
        </w:tc>
      </w:tr>
      <w:tr w:rsidR="0077668F" w:rsidRPr="0077668F" w:rsidTr="0077668F">
        <w:trPr>
          <w:jc w:val="center"/>
        </w:trPr>
        <w:tc>
          <w:tcPr>
            <w:tcW w:w="1040" w:type="dxa"/>
            <w:vAlign w:val="center"/>
          </w:tcPr>
          <w:p w:rsidR="0077668F" w:rsidRPr="0077668F" w:rsidRDefault="0077668F" w:rsidP="004262CC">
            <w:pPr>
              <w:pStyle w:val="a4"/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 w:rsidRPr="0077668F">
              <w:rPr>
                <w:b/>
                <w:i/>
                <w:sz w:val="32"/>
                <w:szCs w:val="32"/>
              </w:rPr>
              <w:t>11.</w:t>
            </w:r>
          </w:p>
        </w:tc>
        <w:tc>
          <w:tcPr>
            <w:tcW w:w="5959" w:type="dxa"/>
            <w:vAlign w:val="center"/>
          </w:tcPr>
          <w:p w:rsidR="0077668F" w:rsidRPr="0077668F" w:rsidRDefault="00445E46" w:rsidP="00D61923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Кизим</w:t>
            </w:r>
            <w:proofErr w:type="spellEnd"/>
            <w:r>
              <w:rPr>
                <w:sz w:val="32"/>
                <w:szCs w:val="32"/>
              </w:rPr>
              <w:t xml:space="preserve"> Ксения </w:t>
            </w:r>
          </w:p>
        </w:tc>
      </w:tr>
      <w:tr w:rsidR="0077668F" w:rsidRPr="0077668F" w:rsidTr="0077668F">
        <w:trPr>
          <w:jc w:val="center"/>
        </w:trPr>
        <w:tc>
          <w:tcPr>
            <w:tcW w:w="1040" w:type="dxa"/>
            <w:vAlign w:val="center"/>
          </w:tcPr>
          <w:p w:rsidR="0077668F" w:rsidRPr="0077668F" w:rsidRDefault="0077668F" w:rsidP="004262CC">
            <w:pPr>
              <w:pStyle w:val="a4"/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 w:rsidRPr="0077668F">
              <w:rPr>
                <w:b/>
                <w:i/>
                <w:sz w:val="32"/>
                <w:szCs w:val="32"/>
              </w:rPr>
              <w:t>12.</w:t>
            </w:r>
          </w:p>
        </w:tc>
        <w:tc>
          <w:tcPr>
            <w:tcW w:w="5959" w:type="dxa"/>
            <w:vAlign w:val="center"/>
          </w:tcPr>
          <w:p w:rsidR="0077668F" w:rsidRPr="0077668F" w:rsidRDefault="00445E46" w:rsidP="00D6192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Леонова Ангелина </w:t>
            </w:r>
          </w:p>
        </w:tc>
      </w:tr>
      <w:tr w:rsidR="0077668F" w:rsidRPr="0077668F" w:rsidTr="0077668F">
        <w:trPr>
          <w:jc w:val="center"/>
        </w:trPr>
        <w:tc>
          <w:tcPr>
            <w:tcW w:w="1040" w:type="dxa"/>
            <w:vAlign w:val="center"/>
          </w:tcPr>
          <w:p w:rsidR="0077668F" w:rsidRPr="0077668F" w:rsidRDefault="0077668F" w:rsidP="004262CC">
            <w:pPr>
              <w:pStyle w:val="a4"/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 w:rsidRPr="0077668F">
              <w:rPr>
                <w:b/>
                <w:i/>
                <w:sz w:val="32"/>
                <w:szCs w:val="32"/>
              </w:rPr>
              <w:t>13.</w:t>
            </w:r>
          </w:p>
        </w:tc>
        <w:tc>
          <w:tcPr>
            <w:tcW w:w="5959" w:type="dxa"/>
            <w:vAlign w:val="center"/>
          </w:tcPr>
          <w:p w:rsidR="0077668F" w:rsidRPr="0077668F" w:rsidRDefault="00445E46" w:rsidP="00D6192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Кравченко Иван </w:t>
            </w:r>
          </w:p>
        </w:tc>
      </w:tr>
      <w:tr w:rsidR="0077668F" w:rsidRPr="0077668F" w:rsidTr="0077668F">
        <w:trPr>
          <w:jc w:val="center"/>
        </w:trPr>
        <w:tc>
          <w:tcPr>
            <w:tcW w:w="1040" w:type="dxa"/>
            <w:vAlign w:val="center"/>
          </w:tcPr>
          <w:p w:rsidR="0077668F" w:rsidRPr="0077668F" w:rsidRDefault="0077668F" w:rsidP="004262CC">
            <w:pPr>
              <w:pStyle w:val="a4"/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 w:rsidRPr="0077668F">
              <w:rPr>
                <w:b/>
                <w:i/>
                <w:sz w:val="32"/>
                <w:szCs w:val="32"/>
              </w:rPr>
              <w:t>14.</w:t>
            </w:r>
          </w:p>
        </w:tc>
        <w:tc>
          <w:tcPr>
            <w:tcW w:w="5959" w:type="dxa"/>
            <w:vAlign w:val="center"/>
          </w:tcPr>
          <w:p w:rsidR="0077668F" w:rsidRPr="0077668F" w:rsidRDefault="00445E46" w:rsidP="00D6192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Федоренко Андрей </w:t>
            </w:r>
          </w:p>
        </w:tc>
      </w:tr>
      <w:tr w:rsidR="0077668F" w:rsidRPr="0077668F" w:rsidTr="0077668F">
        <w:trPr>
          <w:jc w:val="center"/>
        </w:trPr>
        <w:tc>
          <w:tcPr>
            <w:tcW w:w="1040" w:type="dxa"/>
            <w:vAlign w:val="center"/>
          </w:tcPr>
          <w:p w:rsidR="0077668F" w:rsidRPr="0077668F" w:rsidRDefault="0077668F" w:rsidP="004262CC">
            <w:pPr>
              <w:pStyle w:val="a4"/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 w:rsidRPr="0077668F">
              <w:rPr>
                <w:b/>
                <w:i/>
                <w:sz w:val="32"/>
                <w:szCs w:val="32"/>
              </w:rPr>
              <w:t>15.</w:t>
            </w:r>
          </w:p>
        </w:tc>
        <w:tc>
          <w:tcPr>
            <w:tcW w:w="5959" w:type="dxa"/>
            <w:vAlign w:val="center"/>
          </w:tcPr>
          <w:p w:rsidR="0077668F" w:rsidRPr="0077668F" w:rsidRDefault="00445E46" w:rsidP="00D6192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Терещенко Сергей </w:t>
            </w:r>
          </w:p>
        </w:tc>
      </w:tr>
    </w:tbl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C2B62" w:rsidRDefault="00DC2B62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5A4A5C" w:rsidRDefault="005A4A5C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5A4A5C" w:rsidRDefault="005A4A5C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5A4A5C" w:rsidRDefault="005A4A5C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5A4A5C" w:rsidRDefault="005A4A5C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5A4A5C" w:rsidRDefault="005A4A5C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5A4A5C" w:rsidRDefault="005A4A5C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5A4A5C" w:rsidRDefault="005A4A5C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5A4A5C" w:rsidRDefault="005A4A5C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5A4A5C" w:rsidRDefault="005A4A5C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77668F" w:rsidRPr="00DC2B62" w:rsidRDefault="0077668F" w:rsidP="00DC2B62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0477B5" w:rsidRDefault="000477B5" w:rsidP="005A4A5C">
      <w:pPr>
        <w:pStyle w:val="a4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C2B62" w:rsidRPr="0077668F" w:rsidRDefault="00DC2B62" w:rsidP="005A4A5C">
      <w:pPr>
        <w:pStyle w:val="a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7668F">
        <w:rPr>
          <w:rFonts w:ascii="Times New Roman" w:hAnsi="Times New Roman" w:cs="Times New Roman"/>
          <w:b/>
          <w:i/>
          <w:sz w:val="36"/>
          <w:szCs w:val="36"/>
        </w:rPr>
        <w:t>ГРАФИК</w:t>
      </w:r>
    </w:p>
    <w:p w:rsidR="00DC2B62" w:rsidRPr="0077668F" w:rsidRDefault="00DC2B62" w:rsidP="005A4A5C">
      <w:pPr>
        <w:pStyle w:val="a4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C2B62" w:rsidRPr="0077668F" w:rsidRDefault="00DC2B62" w:rsidP="005A4A5C">
      <w:pPr>
        <w:pStyle w:val="a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7668F">
        <w:rPr>
          <w:rFonts w:ascii="Times New Roman" w:hAnsi="Times New Roman" w:cs="Times New Roman"/>
          <w:b/>
          <w:i/>
          <w:sz w:val="36"/>
          <w:szCs w:val="36"/>
        </w:rPr>
        <w:t>РАСПИСАНИЯ ЗАНЯТИЙ</w:t>
      </w:r>
    </w:p>
    <w:p w:rsidR="00DC2B62" w:rsidRPr="0077668F" w:rsidRDefault="00DC2B62" w:rsidP="005A4A5C">
      <w:pPr>
        <w:pStyle w:val="a4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DC2B62" w:rsidRPr="0077668F" w:rsidRDefault="00DC2B62" w:rsidP="005A4A5C">
      <w:pPr>
        <w:pStyle w:val="a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7668F">
        <w:rPr>
          <w:rFonts w:ascii="Times New Roman" w:hAnsi="Times New Roman" w:cs="Times New Roman"/>
          <w:b/>
          <w:i/>
          <w:sz w:val="36"/>
          <w:szCs w:val="36"/>
        </w:rPr>
        <w:t xml:space="preserve">ПО «О </w:t>
      </w:r>
      <w:proofErr w:type="gramStart"/>
      <w:r w:rsidRPr="0077668F">
        <w:rPr>
          <w:rFonts w:ascii="Times New Roman" w:hAnsi="Times New Roman" w:cs="Times New Roman"/>
          <w:b/>
          <w:i/>
          <w:sz w:val="36"/>
          <w:szCs w:val="36"/>
        </w:rPr>
        <w:t>П</w:t>
      </w:r>
      <w:proofErr w:type="gramEnd"/>
      <w:r w:rsidRPr="0077668F">
        <w:rPr>
          <w:rFonts w:ascii="Times New Roman" w:hAnsi="Times New Roman" w:cs="Times New Roman"/>
          <w:b/>
          <w:i/>
          <w:sz w:val="36"/>
          <w:szCs w:val="36"/>
        </w:rPr>
        <w:t xml:space="preserve"> К»</w:t>
      </w:r>
    </w:p>
    <w:p w:rsidR="00DC2B62" w:rsidRPr="0077668F" w:rsidRDefault="00DC2B62" w:rsidP="00DC2B62">
      <w:pPr>
        <w:pStyle w:val="a4"/>
        <w:rPr>
          <w:rFonts w:ascii="Times New Roman" w:hAnsi="Times New Roman" w:cs="Times New Roman"/>
          <w:b/>
          <w:i/>
          <w:sz w:val="36"/>
          <w:szCs w:val="36"/>
        </w:rPr>
      </w:pPr>
    </w:p>
    <w:p w:rsidR="00DC2B62" w:rsidRPr="0077668F" w:rsidRDefault="00DC2B62" w:rsidP="00DC2B62">
      <w:pPr>
        <w:pStyle w:val="a4"/>
        <w:rPr>
          <w:rFonts w:ascii="Times New Roman" w:hAnsi="Times New Roman" w:cs="Times New Roman"/>
          <w:b/>
          <w:i/>
          <w:sz w:val="36"/>
          <w:szCs w:val="36"/>
        </w:rPr>
      </w:pPr>
    </w:p>
    <w:p w:rsidR="00DC2B62" w:rsidRDefault="00DC2B62" w:rsidP="00DC2B62">
      <w:pPr>
        <w:pStyle w:val="a4"/>
        <w:rPr>
          <w:rFonts w:ascii="Times New Roman" w:hAnsi="Times New Roman" w:cs="Times New Roman"/>
          <w:b/>
          <w:i/>
          <w:sz w:val="20"/>
          <w:szCs w:val="20"/>
        </w:rPr>
      </w:pPr>
    </w:p>
    <w:p w:rsidR="000477B5" w:rsidRDefault="000477B5" w:rsidP="00DC2B62">
      <w:pPr>
        <w:pStyle w:val="a4"/>
        <w:rPr>
          <w:rFonts w:ascii="Times New Roman" w:hAnsi="Times New Roman" w:cs="Times New Roman"/>
          <w:b/>
          <w:i/>
          <w:sz w:val="20"/>
          <w:szCs w:val="20"/>
        </w:rPr>
      </w:pPr>
    </w:p>
    <w:p w:rsidR="0077668F" w:rsidRDefault="0077668F" w:rsidP="00DC2B62">
      <w:pPr>
        <w:pStyle w:val="a4"/>
        <w:rPr>
          <w:rFonts w:ascii="Times New Roman" w:hAnsi="Times New Roman" w:cs="Times New Roman"/>
          <w:b/>
          <w:i/>
          <w:sz w:val="20"/>
          <w:szCs w:val="20"/>
        </w:rPr>
      </w:pPr>
    </w:p>
    <w:p w:rsidR="0077668F" w:rsidRPr="00DC2B62" w:rsidRDefault="0077668F" w:rsidP="00DC2B62">
      <w:pPr>
        <w:pStyle w:val="a4"/>
        <w:rPr>
          <w:rFonts w:ascii="Times New Roman" w:hAnsi="Times New Roman" w:cs="Times New Roman"/>
          <w:b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b/>
          <w:i/>
          <w:sz w:val="20"/>
          <w:szCs w:val="20"/>
        </w:rPr>
      </w:pPr>
    </w:p>
    <w:p w:rsidR="00DC2B62" w:rsidRPr="00DC2B62" w:rsidRDefault="00DC2B62" w:rsidP="00DC2B62">
      <w:pPr>
        <w:pStyle w:val="a4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3"/>
        <w:tblW w:w="9987" w:type="dxa"/>
        <w:jc w:val="center"/>
        <w:tblLook w:val="01E0"/>
      </w:tblPr>
      <w:tblGrid>
        <w:gridCol w:w="567"/>
        <w:gridCol w:w="1885"/>
        <w:gridCol w:w="2485"/>
        <w:gridCol w:w="1235"/>
        <w:gridCol w:w="2217"/>
        <w:gridCol w:w="1598"/>
      </w:tblGrid>
      <w:tr w:rsidR="0077668F" w:rsidRPr="0077668F" w:rsidTr="0077668F">
        <w:trPr>
          <w:trHeight w:val="13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62" w:rsidRPr="0077668F" w:rsidRDefault="00DC2B62" w:rsidP="000477B5">
            <w:pPr>
              <w:pStyle w:val="a4"/>
              <w:jc w:val="center"/>
              <w:rPr>
                <w:b/>
                <w:i/>
                <w:sz w:val="32"/>
                <w:szCs w:val="32"/>
              </w:rPr>
            </w:pPr>
            <w:r w:rsidRPr="0077668F">
              <w:rPr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62" w:rsidRPr="0077668F" w:rsidRDefault="00DC2B62" w:rsidP="000477B5">
            <w:pPr>
              <w:pStyle w:val="a4"/>
              <w:jc w:val="center"/>
              <w:rPr>
                <w:b/>
                <w:i/>
                <w:sz w:val="32"/>
                <w:szCs w:val="32"/>
              </w:rPr>
            </w:pPr>
            <w:r w:rsidRPr="0077668F">
              <w:rPr>
                <w:b/>
                <w:i/>
                <w:sz w:val="32"/>
                <w:szCs w:val="32"/>
              </w:rPr>
              <w:t>Класс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62" w:rsidRPr="0077668F" w:rsidRDefault="00DC2B62" w:rsidP="000477B5">
            <w:pPr>
              <w:pStyle w:val="a4"/>
              <w:jc w:val="center"/>
              <w:rPr>
                <w:b/>
                <w:i/>
                <w:sz w:val="32"/>
                <w:szCs w:val="32"/>
              </w:rPr>
            </w:pPr>
            <w:r w:rsidRPr="0077668F">
              <w:rPr>
                <w:b/>
                <w:i/>
                <w:sz w:val="32"/>
                <w:szCs w:val="32"/>
              </w:rPr>
              <w:t>Форма занятий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62" w:rsidRPr="0077668F" w:rsidRDefault="00DC2B62" w:rsidP="000477B5">
            <w:pPr>
              <w:pStyle w:val="a4"/>
              <w:jc w:val="center"/>
              <w:rPr>
                <w:b/>
                <w:i/>
                <w:sz w:val="32"/>
                <w:szCs w:val="32"/>
              </w:rPr>
            </w:pPr>
            <w:r w:rsidRPr="0077668F">
              <w:rPr>
                <w:b/>
                <w:i/>
                <w:sz w:val="32"/>
                <w:szCs w:val="32"/>
              </w:rPr>
              <w:t>Кол-во</w:t>
            </w:r>
          </w:p>
          <w:p w:rsidR="00DC2B62" w:rsidRPr="0077668F" w:rsidRDefault="00DC2B62" w:rsidP="000477B5">
            <w:pPr>
              <w:pStyle w:val="a4"/>
              <w:jc w:val="center"/>
              <w:rPr>
                <w:b/>
                <w:i/>
                <w:sz w:val="32"/>
                <w:szCs w:val="32"/>
              </w:rPr>
            </w:pPr>
            <w:r w:rsidRPr="0077668F">
              <w:rPr>
                <w:b/>
                <w:i/>
                <w:sz w:val="32"/>
                <w:szCs w:val="32"/>
              </w:rPr>
              <w:t>часов</w:t>
            </w:r>
          </w:p>
          <w:p w:rsidR="00DC2B62" w:rsidRPr="0077668F" w:rsidRDefault="00DC2B62" w:rsidP="000477B5">
            <w:pPr>
              <w:pStyle w:val="a4"/>
              <w:jc w:val="center"/>
              <w:rPr>
                <w:b/>
                <w:i/>
                <w:sz w:val="32"/>
                <w:szCs w:val="32"/>
              </w:rPr>
            </w:pPr>
            <w:r w:rsidRPr="0077668F">
              <w:rPr>
                <w:b/>
                <w:i/>
                <w:sz w:val="32"/>
                <w:szCs w:val="32"/>
              </w:rPr>
              <w:t>в неделю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62" w:rsidRPr="0077668F" w:rsidRDefault="00DC2B62" w:rsidP="000477B5">
            <w:pPr>
              <w:pStyle w:val="a4"/>
              <w:jc w:val="center"/>
              <w:rPr>
                <w:b/>
                <w:i/>
                <w:sz w:val="32"/>
                <w:szCs w:val="32"/>
              </w:rPr>
            </w:pPr>
            <w:r w:rsidRPr="0077668F">
              <w:rPr>
                <w:b/>
                <w:i/>
                <w:sz w:val="32"/>
                <w:szCs w:val="32"/>
              </w:rPr>
              <w:t>День и время занятий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62" w:rsidRPr="0077668F" w:rsidRDefault="00DC2B62" w:rsidP="000477B5">
            <w:pPr>
              <w:pStyle w:val="a4"/>
              <w:jc w:val="center"/>
              <w:rPr>
                <w:b/>
                <w:i/>
                <w:sz w:val="32"/>
                <w:szCs w:val="32"/>
              </w:rPr>
            </w:pPr>
            <w:r w:rsidRPr="0077668F">
              <w:rPr>
                <w:b/>
                <w:i/>
                <w:sz w:val="32"/>
                <w:szCs w:val="32"/>
              </w:rPr>
              <w:t>Кол-во</w:t>
            </w:r>
          </w:p>
          <w:p w:rsidR="00DC2B62" w:rsidRPr="0077668F" w:rsidRDefault="00DC2B62" w:rsidP="000477B5">
            <w:pPr>
              <w:pStyle w:val="a4"/>
              <w:jc w:val="center"/>
              <w:rPr>
                <w:b/>
                <w:i/>
                <w:sz w:val="32"/>
                <w:szCs w:val="32"/>
              </w:rPr>
            </w:pPr>
            <w:r w:rsidRPr="0077668F">
              <w:rPr>
                <w:b/>
                <w:i/>
                <w:sz w:val="32"/>
                <w:szCs w:val="32"/>
              </w:rPr>
              <w:t>учащихся</w:t>
            </w:r>
          </w:p>
          <w:p w:rsidR="00DC2B62" w:rsidRPr="0077668F" w:rsidRDefault="00DC2B62" w:rsidP="000477B5">
            <w:pPr>
              <w:pStyle w:val="a4"/>
              <w:jc w:val="center"/>
              <w:rPr>
                <w:b/>
                <w:i/>
                <w:sz w:val="32"/>
                <w:szCs w:val="32"/>
              </w:rPr>
            </w:pPr>
            <w:r w:rsidRPr="0077668F">
              <w:rPr>
                <w:b/>
                <w:i/>
                <w:sz w:val="32"/>
                <w:szCs w:val="32"/>
              </w:rPr>
              <w:t>в группе</w:t>
            </w:r>
          </w:p>
        </w:tc>
      </w:tr>
      <w:tr w:rsidR="0077668F" w:rsidRPr="0077668F" w:rsidTr="0077668F">
        <w:trPr>
          <w:trHeight w:val="89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62" w:rsidRPr="0077668F" w:rsidRDefault="000477B5" w:rsidP="000477B5">
            <w:pPr>
              <w:pStyle w:val="a4"/>
              <w:jc w:val="center"/>
              <w:rPr>
                <w:i/>
                <w:sz w:val="32"/>
                <w:szCs w:val="32"/>
              </w:rPr>
            </w:pPr>
            <w:r w:rsidRPr="0077668F">
              <w:rPr>
                <w:i/>
                <w:sz w:val="32"/>
                <w:szCs w:val="32"/>
              </w:rPr>
              <w:t>1.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62" w:rsidRPr="0077668F" w:rsidRDefault="0077668F" w:rsidP="000477B5">
            <w:pPr>
              <w:pStyle w:val="a4"/>
              <w:jc w:val="center"/>
              <w:rPr>
                <w:i/>
                <w:sz w:val="32"/>
                <w:szCs w:val="32"/>
              </w:rPr>
            </w:pPr>
            <w:r w:rsidRPr="0077668F">
              <w:rPr>
                <w:i/>
                <w:sz w:val="32"/>
                <w:szCs w:val="32"/>
              </w:rPr>
              <w:t>2-4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62" w:rsidRPr="0077668F" w:rsidRDefault="00DC2B62" w:rsidP="000477B5">
            <w:pPr>
              <w:pStyle w:val="a4"/>
              <w:jc w:val="center"/>
              <w:rPr>
                <w:i/>
                <w:sz w:val="32"/>
                <w:szCs w:val="32"/>
              </w:rPr>
            </w:pPr>
            <w:r w:rsidRPr="0077668F">
              <w:rPr>
                <w:i/>
                <w:sz w:val="32"/>
                <w:szCs w:val="32"/>
              </w:rPr>
              <w:t>факультатив</w:t>
            </w:r>
          </w:p>
          <w:p w:rsidR="00DC2B62" w:rsidRPr="0077668F" w:rsidRDefault="00DC2B62" w:rsidP="000477B5">
            <w:pPr>
              <w:pStyle w:val="a4"/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62" w:rsidRPr="0077668F" w:rsidRDefault="00DC2B62" w:rsidP="000477B5">
            <w:pPr>
              <w:pStyle w:val="a4"/>
              <w:jc w:val="center"/>
              <w:rPr>
                <w:i/>
                <w:sz w:val="32"/>
                <w:szCs w:val="32"/>
              </w:rPr>
            </w:pPr>
            <w:r w:rsidRPr="0077668F">
              <w:rPr>
                <w:i/>
                <w:sz w:val="32"/>
                <w:szCs w:val="32"/>
              </w:rPr>
              <w:t>1 час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62" w:rsidRPr="0077668F" w:rsidRDefault="005A4A5C" w:rsidP="000477B5">
            <w:pPr>
              <w:pStyle w:val="a4"/>
              <w:jc w:val="center"/>
              <w:rPr>
                <w:i/>
                <w:sz w:val="32"/>
                <w:szCs w:val="32"/>
              </w:rPr>
            </w:pPr>
            <w:r w:rsidRPr="0077668F">
              <w:rPr>
                <w:i/>
                <w:sz w:val="32"/>
                <w:szCs w:val="32"/>
              </w:rPr>
              <w:t>понедельник</w:t>
            </w:r>
          </w:p>
          <w:p w:rsidR="00DC2B62" w:rsidRPr="0077668F" w:rsidRDefault="005A4A5C" w:rsidP="000477B5">
            <w:pPr>
              <w:pStyle w:val="a4"/>
              <w:jc w:val="center"/>
              <w:rPr>
                <w:i/>
                <w:sz w:val="32"/>
                <w:szCs w:val="32"/>
              </w:rPr>
            </w:pPr>
            <w:r w:rsidRPr="0077668F">
              <w:rPr>
                <w:i/>
                <w:sz w:val="32"/>
                <w:szCs w:val="32"/>
              </w:rPr>
              <w:t>12.00-12.40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62" w:rsidRPr="0077668F" w:rsidRDefault="0077668F" w:rsidP="0077668F">
            <w:pPr>
              <w:pStyle w:val="a4"/>
              <w:jc w:val="center"/>
              <w:rPr>
                <w:i/>
                <w:sz w:val="32"/>
                <w:szCs w:val="32"/>
              </w:rPr>
            </w:pPr>
            <w:r w:rsidRPr="0077668F">
              <w:rPr>
                <w:i/>
                <w:sz w:val="32"/>
                <w:szCs w:val="32"/>
              </w:rPr>
              <w:t>15</w:t>
            </w:r>
          </w:p>
        </w:tc>
      </w:tr>
    </w:tbl>
    <w:p w:rsidR="00DC2B62" w:rsidRPr="00DC2B62" w:rsidRDefault="00DC2B62" w:rsidP="007D43B6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sectPr w:rsidR="00DC2B62" w:rsidRPr="00DC2B62" w:rsidSect="00F037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65BB"/>
    <w:multiLevelType w:val="hybridMultilevel"/>
    <w:tmpl w:val="0932178E"/>
    <w:lvl w:ilvl="0" w:tplc="2D240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752AB"/>
    <w:multiLevelType w:val="hybridMultilevel"/>
    <w:tmpl w:val="3F3C5812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F7E5F26"/>
    <w:multiLevelType w:val="hybridMultilevel"/>
    <w:tmpl w:val="FA8C807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5104A64"/>
    <w:multiLevelType w:val="hybridMultilevel"/>
    <w:tmpl w:val="0932178E"/>
    <w:lvl w:ilvl="0" w:tplc="2D240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2B62"/>
    <w:rsid w:val="00045192"/>
    <w:rsid w:val="000477B5"/>
    <w:rsid w:val="000D240A"/>
    <w:rsid w:val="001946C9"/>
    <w:rsid w:val="002C63F5"/>
    <w:rsid w:val="002E1190"/>
    <w:rsid w:val="002E1967"/>
    <w:rsid w:val="002E6D02"/>
    <w:rsid w:val="003C103E"/>
    <w:rsid w:val="00445E46"/>
    <w:rsid w:val="00462846"/>
    <w:rsid w:val="00482864"/>
    <w:rsid w:val="004D017A"/>
    <w:rsid w:val="00565CD2"/>
    <w:rsid w:val="005847B1"/>
    <w:rsid w:val="005A4A5C"/>
    <w:rsid w:val="005F5364"/>
    <w:rsid w:val="006447B5"/>
    <w:rsid w:val="0077668F"/>
    <w:rsid w:val="007D43B6"/>
    <w:rsid w:val="0080141E"/>
    <w:rsid w:val="00831332"/>
    <w:rsid w:val="008D3ED3"/>
    <w:rsid w:val="009257AF"/>
    <w:rsid w:val="00941B2F"/>
    <w:rsid w:val="0094405E"/>
    <w:rsid w:val="00967C6A"/>
    <w:rsid w:val="009E3B45"/>
    <w:rsid w:val="009F35A1"/>
    <w:rsid w:val="00B92DBB"/>
    <w:rsid w:val="00BA18F2"/>
    <w:rsid w:val="00C062E3"/>
    <w:rsid w:val="00D044FC"/>
    <w:rsid w:val="00DC2B62"/>
    <w:rsid w:val="00DE4D39"/>
    <w:rsid w:val="00E35FDB"/>
    <w:rsid w:val="00E56C61"/>
    <w:rsid w:val="00EA7D1D"/>
    <w:rsid w:val="00F03717"/>
    <w:rsid w:val="00F13ABA"/>
    <w:rsid w:val="00F8055D"/>
    <w:rsid w:val="00FA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2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2B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D6331F3-76A2-4CB3-81EE-65D06F4E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941</Words>
  <Characters>6358</Characters>
  <Application>Microsoft Office Word</Application>
  <DocSecurity>0</DocSecurity>
  <Lines>635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</cp:lastModifiedBy>
  <cp:revision>22</cp:revision>
  <cp:lastPrinted>2011-09-13T19:41:00Z</cp:lastPrinted>
  <dcterms:created xsi:type="dcterms:W3CDTF">2009-07-15T11:11:00Z</dcterms:created>
  <dcterms:modified xsi:type="dcterms:W3CDTF">2011-09-13T19:46:00Z</dcterms:modified>
</cp:coreProperties>
</file>