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BB" w:rsidRDefault="00FE21BB" w:rsidP="00FE21BB">
      <w:pPr>
        <w:tabs>
          <w:tab w:val="left" w:pos="540"/>
        </w:tabs>
        <w:spacing w:after="0"/>
        <w:jc w:val="center"/>
        <w:rPr>
          <w:rFonts w:ascii="Times New Roman" w:hAnsi="Times New Roman" w:cs="Times New Roman"/>
          <w:b/>
          <w:sz w:val="36"/>
          <w:szCs w:val="36"/>
        </w:rPr>
      </w:pPr>
      <w:r>
        <w:rPr>
          <w:rFonts w:ascii="Times New Roman" w:hAnsi="Times New Roman" w:cs="Times New Roman"/>
          <w:b/>
          <w:sz w:val="36"/>
          <w:szCs w:val="36"/>
        </w:rPr>
        <w:t>Проект  «Этот загадочный космос</w:t>
      </w:r>
      <w:r w:rsidRPr="00811723">
        <w:rPr>
          <w:rFonts w:ascii="Times New Roman" w:hAnsi="Times New Roman" w:cs="Times New Roman"/>
          <w:b/>
          <w:sz w:val="36"/>
          <w:szCs w:val="36"/>
        </w:rPr>
        <w:t>»</w:t>
      </w:r>
    </w:p>
    <w:p w:rsidR="00FE21BB" w:rsidRPr="00811723" w:rsidRDefault="00FE21BB" w:rsidP="00FE21BB">
      <w:pPr>
        <w:tabs>
          <w:tab w:val="left" w:pos="540"/>
        </w:tabs>
        <w:spacing w:after="0"/>
        <w:jc w:val="center"/>
        <w:rPr>
          <w:rFonts w:ascii="Times New Roman" w:hAnsi="Times New Roman" w:cs="Times New Roman"/>
          <w:b/>
          <w:sz w:val="36"/>
          <w:szCs w:val="36"/>
        </w:rPr>
      </w:pPr>
      <w:r>
        <w:rPr>
          <w:rFonts w:ascii="Times New Roman" w:hAnsi="Times New Roman" w:cs="Times New Roman"/>
          <w:b/>
          <w:sz w:val="36"/>
          <w:szCs w:val="36"/>
        </w:rPr>
        <w:t>подготовительная группа</w:t>
      </w:r>
    </w:p>
    <w:p w:rsidR="00FE21BB" w:rsidRPr="00811723" w:rsidRDefault="00FE21BB" w:rsidP="00FE21BB">
      <w:pPr>
        <w:tabs>
          <w:tab w:val="left" w:pos="540"/>
        </w:tabs>
        <w:spacing w:after="0"/>
        <w:jc w:val="both"/>
        <w:rPr>
          <w:rFonts w:ascii="Times New Roman" w:hAnsi="Times New Roman" w:cs="Times New Roman"/>
          <w:sz w:val="24"/>
          <w:szCs w:val="24"/>
        </w:rPr>
      </w:pPr>
    </w:p>
    <w:p w:rsidR="00FE21BB" w:rsidRPr="00781FDB" w:rsidRDefault="00FE21BB" w:rsidP="00FE21BB">
      <w:pPr>
        <w:tabs>
          <w:tab w:val="left" w:pos="540"/>
        </w:tabs>
        <w:spacing w:after="0"/>
        <w:jc w:val="both"/>
        <w:rPr>
          <w:rFonts w:ascii="Times New Roman" w:hAnsi="Times New Roman" w:cs="Times New Roman"/>
          <w:b/>
          <w:sz w:val="28"/>
          <w:szCs w:val="28"/>
        </w:rPr>
      </w:pPr>
      <w:r w:rsidRPr="00781FDB">
        <w:rPr>
          <w:rFonts w:ascii="Times New Roman" w:hAnsi="Times New Roman" w:cs="Times New Roman"/>
          <w:b/>
          <w:sz w:val="28"/>
          <w:szCs w:val="28"/>
        </w:rPr>
        <w:t>Раздел программы:</w:t>
      </w:r>
    </w:p>
    <w:p w:rsidR="00FE21BB" w:rsidRPr="00781FDB" w:rsidRDefault="00FE21BB" w:rsidP="00FE21BB">
      <w:pPr>
        <w:tabs>
          <w:tab w:val="left" w:pos="540"/>
        </w:tabs>
        <w:spacing w:after="0"/>
        <w:jc w:val="both"/>
        <w:rPr>
          <w:rFonts w:ascii="Times New Roman" w:hAnsi="Times New Roman" w:cs="Times New Roman"/>
          <w:sz w:val="28"/>
          <w:szCs w:val="28"/>
        </w:rPr>
      </w:pPr>
      <w:r w:rsidRPr="00781FDB">
        <w:rPr>
          <w:rFonts w:ascii="Times New Roman" w:hAnsi="Times New Roman" w:cs="Times New Roman"/>
          <w:sz w:val="28"/>
          <w:szCs w:val="28"/>
        </w:rPr>
        <w:t>Познание</w:t>
      </w:r>
    </w:p>
    <w:p w:rsidR="00FE21BB" w:rsidRPr="00781FDB" w:rsidRDefault="00FE21BB" w:rsidP="00FE21BB">
      <w:pPr>
        <w:tabs>
          <w:tab w:val="left" w:pos="540"/>
        </w:tabs>
        <w:spacing w:after="0"/>
        <w:jc w:val="both"/>
        <w:rPr>
          <w:rFonts w:ascii="Times New Roman" w:hAnsi="Times New Roman" w:cs="Times New Roman"/>
          <w:b/>
          <w:sz w:val="28"/>
          <w:szCs w:val="28"/>
        </w:rPr>
      </w:pPr>
      <w:r w:rsidRPr="00781FDB">
        <w:rPr>
          <w:rFonts w:ascii="Times New Roman" w:hAnsi="Times New Roman" w:cs="Times New Roman"/>
          <w:b/>
          <w:sz w:val="28"/>
          <w:szCs w:val="28"/>
        </w:rPr>
        <w:t xml:space="preserve">Возраст: </w:t>
      </w:r>
    </w:p>
    <w:p w:rsidR="00FE21BB" w:rsidRPr="00781FDB" w:rsidRDefault="00FE21BB" w:rsidP="00FE21BB">
      <w:pPr>
        <w:tabs>
          <w:tab w:val="left" w:pos="540"/>
        </w:tabs>
        <w:spacing w:after="0"/>
        <w:jc w:val="both"/>
        <w:rPr>
          <w:rFonts w:ascii="Times New Roman" w:hAnsi="Times New Roman" w:cs="Times New Roman"/>
          <w:sz w:val="28"/>
          <w:szCs w:val="28"/>
        </w:rPr>
      </w:pPr>
      <w:r w:rsidRPr="00781FDB">
        <w:rPr>
          <w:rFonts w:ascii="Times New Roman" w:hAnsi="Times New Roman" w:cs="Times New Roman"/>
          <w:sz w:val="28"/>
          <w:szCs w:val="28"/>
        </w:rPr>
        <w:t xml:space="preserve">               Старший дошкольный возраст</w:t>
      </w:r>
    </w:p>
    <w:p w:rsidR="00FE21BB" w:rsidRPr="00781FDB" w:rsidRDefault="00FE21BB" w:rsidP="00FE21BB">
      <w:pPr>
        <w:tabs>
          <w:tab w:val="left" w:pos="540"/>
        </w:tabs>
        <w:spacing w:after="0"/>
        <w:jc w:val="both"/>
        <w:rPr>
          <w:rFonts w:ascii="Times New Roman" w:hAnsi="Times New Roman" w:cs="Times New Roman"/>
          <w:b/>
          <w:sz w:val="28"/>
          <w:szCs w:val="28"/>
        </w:rPr>
      </w:pPr>
      <w:r w:rsidRPr="00781FDB">
        <w:rPr>
          <w:rFonts w:ascii="Times New Roman" w:hAnsi="Times New Roman" w:cs="Times New Roman"/>
          <w:b/>
          <w:sz w:val="28"/>
          <w:szCs w:val="28"/>
        </w:rPr>
        <w:t>Тип проекта:</w:t>
      </w:r>
    </w:p>
    <w:p w:rsidR="00FE21BB" w:rsidRPr="00781FDB" w:rsidRDefault="00FE21BB" w:rsidP="00FE21BB">
      <w:pPr>
        <w:pStyle w:val="a4"/>
        <w:spacing w:before="0" w:beforeAutospacing="0" w:after="0" w:afterAutospacing="0"/>
        <w:rPr>
          <w:sz w:val="28"/>
          <w:szCs w:val="28"/>
        </w:rPr>
      </w:pPr>
      <w:r w:rsidRPr="00781FDB">
        <w:rPr>
          <w:sz w:val="28"/>
          <w:szCs w:val="28"/>
        </w:rPr>
        <w:t>практико-ориентированный, краткосрочный</w:t>
      </w:r>
    </w:p>
    <w:p w:rsidR="00FE21BB" w:rsidRPr="00781FDB" w:rsidRDefault="00FE21BB" w:rsidP="00FE21BB">
      <w:pPr>
        <w:tabs>
          <w:tab w:val="left" w:pos="540"/>
        </w:tabs>
        <w:spacing w:after="0"/>
        <w:jc w:val="both"/>
        <w:rPr>
          <w:rFonts w:ascii="Times New Roman" w:hAnsi="Times New Roman" w:cs="Times New Roman"/>
          <w:b/>
          <w:sz w:val="28"/>
          <w:szCs w:val="28"/>
        </w:rPr>
      </w:pPr>
      <w:r w:rsidRPr="00781FDB">
        <w:rPr>
          <w:rFonts w:ascii="Times New Roman" w:hAnsi="Times New Roman" w:cs="Times New Roman"/>
          <w:b/>
          <w:sz w:val="28"/>
          <w:szCs w:val="28"/>
        </w:rPr>
        <w:t>Обоснование проблемы:</w:t>
      </w:r>
    </w:p>
    <w:p w:rsidR="00FE21BB" w:rsidRPr="00781FDB" w:rsidRDefault="00FE21BB" w:rsidP="00FE21BB">
      <w:pPr>
        <w:spacing w:after="0" w:line="240" w:lineRule="auto"/>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1. Недостаточное внимание родителей к российскому празднику - День космонавтики.</w:t>
      </w:r>
    </w:p>
    <w:p w:rsidR="00FE21BB" w:rsidRPr="00781FDB" w:rsidRDefault="00FE21BB" w:rsidP="00FE21BB">
      <w:pPr>
        <w:tabs>
          <w:tab w:val="left" w:pos="540"/>
        </w:tabs>
        <w:spacing w:after="0"/>
        <w:jc w:val="both"/>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2. Поверхностные знания детей о космосе, первом человеке, полетевшем в космос, о существовании праздника в России - День космонавтики.</w:t>
      </w:r>
    </w:p>
    <w:p w:rsidR="00FE21BB" w:rsidRPr="00781FDB" w:rsidRDefault="00FE21BB" w:rsidP="00FE21BB">
      <w:pPr>
        <w:spacing w:after="0" w:line="240" w:lineRule="auto"/>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 xml:space="preserve">Интерес к Космосу пробуждается у человека весьма рано, буквально с первых шагов. Загадки Вселенной будоражат воображение всегда, с раннего детства до старости. Солнце, Луна, звезды – это одновременно так близко, и в то же время так далеко. Вспомните свое детство, как интересно было смотреть в ночное небо. Как поддержать интерес ребенка к </w:t>
      </w:r>
      <w:proofErr w:type="gramStart"/>
      <w:r w:rsidRPr="00781FDB">
        <w:rPr>
          <w:rFonts w:ascii="Times New Roman" w:eastAsia="Times New Roman" w:hAnsi="Times New Roman" w:cs="Times New Roman"/>
          <w:sz w:val="28"/>
          <w:szCs w:val="28"/>
          <w:lang w:eastAsia="ru-RU"/>
        </w:rPr>
        <w:t>неизведанному</w:t>
      </w:r>
      <w:proofErr w:type="gramEnd"/>
      <w:r w:rsidRPr="00781FDB">
        <w:rPr>
          <w:rFonts w:ascii="Times New Roman" w:eastAsia="Times New Roman" w:hAnsi="Times New Roman" w:cs="Times New Roman"/>
          <w:sz w:val="28"/>
          <w:szCs w:val="28"/>
          <w:lang w:eastAsia="ru-RU"/>
        </w:rPr>
        <w:t xml:space="preserve">? С </w:t>
      </w:r>
      <w:proofErr w:type="gramStart"/>
      <w:r w:rsidRPr="00781FDB">
        <w:rPr>
          <w:rFonts w:ascii="Times New Roman" w:eastAsia="Times New Roman" w:hAnsi="Times New Roman" w:cs="Times New Roman"/>
          <w:sz w:val="28"/>
          <w:szCs w:val="28"/>
          <w:lang w:eastAsia="ru-RU"/>
        </w:rPr>
        <w:t>помощью</w:t>
      </w:r>
      <w:proofErr w:type="gramEnd"/>
      <w:r w:rsidRPr="00781FDB">
        <w:rPr>
          <w:rFonts w:ascii="Times New Roman" w:eastAsia="Times New Roman" w:hAnsi="Times New Roman" w:cs="Times New Roman"/>
          <w:sz w:val="28"/>
          <w:szCs w:val="28"/>
          <w:lang w:eastAsia="ru-RU"/>
        </w:rPr>
        <w:t xml:space="preserve"> каких методов можно заинтересовать ребенка, помочь ему узнавать новую, интересную информацию про космос? Мы считаем, что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В противном случае, знания детей останутся путанными, отрывочными, неполными, оторванными от современной жизни. Проектная деятельность развивает творческую активность детей, помогает самому педагогу развиваться как творческой личности. В основе данного проекта лежит жажда дошкольников к познанию, стремление к открытиям, любознательность, потребность в умственных впечатлениях, и наша задача удовлетворить потребности детей, что в свою очередь приведёт к интеллектуальному, эмоциональному развитию. Данный проект направлен на развитие кругозора детей, формирование у них познавательной </w:t>
      </w:r>
      <w:r w:rsidRPr="00781FDB">
        <w:rPr>
          <w:rFonts w:ascii="Times New Roman" w:eastAsia="Times New Roman" w:hAnsi="Times New Roman" w:cs="Times New Roman"/>
          <w:sz w:val="28"/>
          <w:szCs w:val="28"/>
          <w:lang w:eastAsia="ru-RU"/>
        </w:rPr>
        <w:lastRenderedPageBreak/>
        <w:t xml:space="preserve">активности, воспитание патриотических чувств (гордость за российских космонавтов – первооткрывателей космоса), нравственных ценностей (добрых, дружественных отношений и т.д.). </w:t>
      </w:r>
    </w:p>
    <w:p w:rsidR="00FE21BB" w:rsidRPr="00781FDB" w:rsidRDefault="00FE21BB" w:rsidP="00FE21BB">
      <w:pPr>
        <w:tabs>
          <w:tab w:val="left" w:pos="540"/>
        </w:tabs>
        <w:spacing w:after="0"/>
        <w:jc w:val="both"/>
        <w:rPr>
          <w:rFonts w:ascii="Times New Roman" w:hAnsi="Times New Roman" w:cs="Times New Roman"/>
          <w:b/>
          <w:sz w:val="28"/>
          <w:szCs w:val="28"/>
        </w:rPr>
      </w:pPr>
      <w:r w:rsidRPr="00781FDB">
        <w:rPr>
          <w:rFonts w:ascii="Times New Roman" w:hAnsi="Times New Roman" w:cs="Times New Roman"/>
          <w:b/>
          <w:sz w:val="28"/>
          <w:szCs w:val="28"/>
        </w:rPr>
        <w:t>Цель проекта:</w:t>
      </w:r>
    </w:p>
    <w:p w:rsidR="00FE21BB" w:rsidRPr="00781FDB" w:rsidRDefault="00FE21BB" w:rsidP="00FE21BB">
      <w:pPr>
        <w:spacing w:after="0"/>
        <w:rPr>
          <w:rFonts w:ascii="Times New Roman" w:hAnsi="Times New Roman" w:cs="Times New Roman"/>
          <w:sz w:val="28"/>
          <w:szCs w:val="28"/>
        </w:rPr>
      </w:pPr>
      <w:r w:rsidRPr="00781FDB">
        <w:rPr>
          <w:rFonts w:ascii="Times New Roman" w:hAnsi="Times New Roman" w:cs="Times New Roman"/>
          <w:sz w:val="28"/>
          <w:szCs w:val="28"/>
        </w:rPr>
        <w:t xml:space="preserve">- Познакомить  детей с российским  праздником - День космонавтики, героями  космоса. </w:t>
      </w:r>
    </w:p>
    <w:p w:rsidR="00FE21BB" w:rsidRPr="00781FDB" w:rsidRDefault="00FE21BB" w:rsidP="00FE21BB">
      <w:pPr>
        <w:spacing w:after="0"/>
        <w:rPr>
          <w:rFonts w:ascii="Times New Roman" w:hAnsi="Times New Roman" w:cs="Times New Roman"/>
          <w:sz w:val="28"/>
          <w:szCs w:val="28"/>
        </w:rPr>
      </w:pPr>
      <w:r w:rsidRPr="00781FDB">
        <w:rPr>
          <w:rFonts w:ascii="Times New Roman" w:hAnsi="Times New Roman" w:cs="Times New Roman"/>
          <w:sz w:val="28"/>
          <w:szCs w:val="28"/>
        </w:rPr>
        <w:t xml:space="preserve">- Приобщение детей к современным знаниям о Вселенной </w:t>
      </w:r>
    </w:p>
    <w:p w:rsidR="00FE21BB" w:rsidRPr="00781FDB" w:rsidRDefault="00FE21BB" w:rsidP="00FE21BB">
      <w:pPr>
        <w:spacing w:after="0"/>
        <w:rPr>
          <w:rFonts w:ascii="Times New Roman" w:hAnsi="Times New Roman" w:cs="Times New Roman"/>
          <w:sz w:val="28"/>
          <w:szCs w:val="28"/>
        </w:rPr>
      </w:pPr>
      <w:r w:rsidRPr="00781FDB">
        <w:rPr>
          <w:rFonts w:ascii="Times New Roman" w:hAnsi="Times New Roman" w:cs="Times New Roman"/>
          <w:sz w:val="28"/>
          <w:szCs w:val="28"/>
        </w:rPr>
        <w:t xml:space="preserve">- Воспитание чувства любви к родной земле и желание бережно относиться к своей планете </w:t>
      </w:r>
    </w:p>
    <w:p w:rsidR="00FE21BB" w:rsidRPr="00781FDB" w:rsidRDefault="00FE21BB" w:rsidP="00FE21BB">
      <w:pPr>
        <w:spacing w:after="0"/>
        <w:rPr>
          <w:rFonts w:ascii="Times New Roman" w:hAnsi="Times New Roman" w:cs="Times New Roman"/>
          <w:sz w:val="28"/>
          <w:szCs w:val="28"/>
        </w:rPr>
      </w:pPr>
      <w:r w:rsidRPr="00781FDB">
        <w:rPr>
          <w:rFonts w:ascii="Times New Roman" w:hAnsi="Times New Roman" w:cs="Times New Roman"/>
          <w:sz w:val="28"/>
          <w:szCs w:val="28"/>
        </w:rPr>
        <w:t xml:space="preserve">- Повышение статуса семьи творческого союза детей и их родителей. </w:t>
      </w:r>
    </w:p>
    <w:p w:rsidR="00FE21BB" w:rsidRPr="00781FDB" w:rsidRDefault="00FE21BB" w:rsidP="00FE21BB">
      <w:pPr>
        <w:tabs>
          <w:tab w:val="left" w:pos="540"/>
        </w:tabs>
        <w:spacing w:after="0"/>
        <w:jc w:val="both"/>
        <w:rPr>
          <w:rFonts w:ascii="Times New Roman" w:hAnsi="Times New Roman" w:cs="Times New Roman"/>
          <w:sz w:val="28"/>
          <w:szCs w:val="28"/>
        </w:rPr>
      </w:pPr>
      <w:r w:rsidRPr="00781FDB">
        <w:rPr>
          <w:rFonts w:ascii="Times New Roman" w:hAnsi="Times New Roman" w:cs="Times New Roman"/>
          <w:b/>
          <w:sz w:val="28"/>
          <w:szCs w:val="28"/>
        </w:rPr>
        <w:t>Задачи проекта:</w:t>
      </w:r>
    </w:p>
    <w:p w:rsidR="00FE21BB" w:rsidRPr="00781FDB" w:rsidRDefault="00FE21BB" w:rsidP="00FE21BB">
      <w:pPr>
        <w:spacing w:after="0"/>
        <w:rPr>
          <w:rFonts w:ascii="Times New Roman" w:hAnsi="Times New Roman" w:cs="Times New Roman"/>
          <w:sz w:val="28"/>
          <w:szCs w:val="28"/>
        </w:rPr>
      </w:pPr>
      <w:r w:rsidRPr="00781FDB">
        <w:rPr>
          <w:rFonts w:ascii="Times New Roman" w:hAnsi="Times New Roman" w:cs="Times New Roman"/>
          <w:sz w:val="28"/>
          <w:szCs w:val="28"/>
        </w:rPr>
        <w:t xml:space="preserve">1.Привлечь родителей к совместной деятельности, к празднованию Дня космонавтики. </w:t>
      </w:r>
    </w:p>
    <w:p w:rsidR="00FE21BB" w:rsidRPr="00781FDB" w:rsidRDefault="00FE21BB" w:rsidP="00FE21BB">
      <w:pPr>
        <w:spacing w:after="0"/>
        <w:rPr>
          <w:rFonts w:ascii="Times New Roman" w:hAnsi="Times New Roman" w:cs="Times New Roman"/>
          <w:sz w:val="28"/>
          <w:szCs w:val="28"/>
        </w:rPr>
      </w:pPr>
      <w:r w:rsidRPr="00781FDB">
        <w:rPr>
          <w:rFonts w:ascii="Times New Roman" w:hAnsi="Times New Roman" w:cs="Times New Roman"/>
          <w:sz w:val="28"/>
          <w:szCs w:val="28"/>
        </w:rPr>
        <w:t xml:space="preserve">2.Расширить и углубить знания детей о космосе, дате первого  полёта  Юрия Гагарина в  космос, празднике. </w:t>
      </w:r>
    </w:p>
    <w:p w:rsidR="00FE21BB" w:rsidRPr="00781FDB" w:rsidRDefault="00FE21BB" w:rsidP="00FE21BB">
      <w:pPr>
        <w:spacing w:after="0"/>
        <w:rPr>
          <w:rFonts w:ascii="Times New Roman" w:hAnsi="Times New Roman" w:cs="Times New Roman"/>
          <w:sz w:val="28"/>
          <w:szCs w:val="28"/>
        </w:rPr>
      </w:pPr>
      <w:r w:rsidRPr="00781FDB">
        <w:rPr>
          <w:rFonts w:ascii="Times New Roman" w:hAnsi="Times New Roman" w:cs="Times New Roman"/>
          <w:sz w:val="28"/>
          <w:szCs w:val="28"/>
        </w:rPr>
        <w:t xml:space="preserve">3. Вызвать познавательный интерес к окружающему миру. </w:t>
      </w:r>
    </w:p>
    <w:p w:rsidR="00FE21BB" w:rsidRPr="00781FDB" w:rsidRDefault="00FE21BB" w:rsidP="00FE21BB">
      <w:pPr>
        <w:spacing w:after="0"/>
        <w:rPr>
          <w:rFonts w:ascii="Times New Roman" w:hAnsi="Times New Roman" w:cs="Times New Roman"/>
          <w:sz w:val="28"/>
          <w:szCs w:val="28"/>
        </w:rPr>
      </w:pPr>
      <w:r w:rsidRPr="00781FDB">
        <w:rPr>
          <w:rFonts w:ascii="Times New Roman" w:hAnsi="Times New Roman" w:cs="Times New Roman"/>
          <w:sz w:val="28"/>
          <w:szCs w:val="28"/>
        </w:rPr>
        <w:t xml:space="preserve">4. Развивать интерес к профессии космонавта. </w:t>
      </w:r>
    </w:p>
    <w:p w:rsidR="00FE21BB" w:rsidRPr="00781FDB" w:rsidRDefault="00FE21BB" w:rsidP="00FE21BB">
      <w:pPr>
        <w:spacing w:after="0"/>
        <w:rPr>
          <w:rFonts w:ascii="Times New Roman" w:hAnsi="Times New Roman" w:cs="Times New Roman"/>
          <w:sz w:val="28"/>
          <w:szCs w:val="28"/>
        </w:rPr>
      </w:pPr>
      <w:r w:rsidRPr="00781FDB">
        <w:rPr>
          <w:rFonts w:ascii="Times New Roman" w:hAnsi="Times New Roman" w:cs="Times New Roman"/>
          <w:sz w:val="28"/>
          <w:szCs w:val="28"/>
        </w:rPr>
        <w:t>5. Активизировать фантазию и творческие способности.</w:t>
      </w:r>
    </w:p>
    <w:p w:rsidR="00FE21BB" w:rsidRPr="00781FDB" w:rsidRDefault="00FE21BB" w:rsidP="00FE21BB">
      <w:pPr>
        <w:tabs>
          <w:tab w:val="left" w:pos="540"/>
        </w:tabs>
        <w:spacing w:after="0"/>
        <w:jc w:val="both"/>
        <w:rPr>
          <w:rFonts w:ascii="Times New Roman" w:hAnsi="Times New Roman" w:cs="Times New Roman"/>
          <w:sz w:val="28"/>
          <w:szCs w:val="28"/>
        </w:rPr>
      </w:pPr>
      <w:r w:rsidRPr="00781FDB">
        <w:rPr>
          <w:rFonts w:ascii="Times New Roman" w:hAnsi="Times New Roman" w:cs="Times New Roman"/>
          <w:b/>
          <w:sz w:val="28"/>
          <w:szCs w:val="28"/>
        </w:rPr>
        <w:t>Предполагаемые результаты:</w:t>
      </w:r>
    </w:p>
    <w:p w:rsidR="00FE21BB" w:rsidRPr="00781FDB" w:rsidRDefault="00FE21BB" w:rsidP="00FE21BB">
      <w:pPr>
        <w:numPr>
          <w:ilvl w:val="0"/>
          <w:numId w:val="1"/>
        </w:numPr>
        <w:spacing w:after="0" w:line="240" w:lineRule="auto"/>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Усвоение детьми знаний, представлений о космосе.</w:t>
      </w:r>
    </w:p>
    <w:p w:rsidR="00FE21BB" w:rsidRPr="00781FDB" w:rsidRDefault="00FE21BB" w:rsidP="00FE21BB">
      <w:pPr>
        <w:numPr>
          <w:ilvl w:val="0"/>
          <w:numId w:val="1"/>
        </w:numPr>
        <w:spacing w:after="0" w:line="240" w:lineRule="auto"/>
        <w:ind w:firstLine="0"/>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Повышение уровня мотивации к занятиям.</w:t>
      </w:r>
    </w:p>
    <w:p w:rsidR="00FE21BB" w:rsidRPr="00781FDB" w:rsidRDefault="00FE21BB" w:rsidP="00FE21BB">
      <w:pPr>
        <w:numPr>
          <w:ilvl w:val="0"/>
          <w:numId w:val="1"/>
        </w:numPr>
        <w:spacing w:after="0" w:line="240" w:lineRule="auto"/>
        <w:ind w:firstLine="0"/>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Развитие у детей активной, самостоятельной, творческой личности.</w:t>
      </w:r>
    </w:p>
    <w:p w:rsidR="00FE21BB" w:rsidRPr="00781FDB" w:rsidRDefault="00FE21BB" w:rsidP="00FE21BB">
      <w:pPr>
        <w:numPr>
          <w:ilvl w:val="0"/>
          <w:numId w:val="1"/>
        </w:numPr>
        <w:spacing w:after="0" w:line="240" w:lineRule="auto"/>
        <w:ind w:firstLine="0"/>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Вовлечение родителей в совместную деятельность с ребенком в условиях семьи и детского сада.</w:t>
      </w:r>
    </w:p>
    <w:p w:rsidR="00FE21BB" w:rsidRPr="00781FDB" w:rsidRDefault="00FE21BB" w:rsidP="00FE21BB">
      <w:pPr>
        <w:tabs>
          <w:tab w:val="left" w:pos="540"/>
        </w:tabs>
        <w:spacing w:after="0"/>
        <w:jc w:val="both"/>
        <w:rPr>
          <w:rFonts w:ascii="Times New Roman" w:hAnsi="Times New Roman" w:cs="Times New Roman"/>
          <w:b/>
          <w:sz w:val="28"/>
          <w:szCs w:val="28"/>
        </w:rPr>
      </w:pPr>
    </w:p>
    <w:p w:rsidR="00FE21BB" w:rsidRPr="00781FDB" w:rsidRDefault="00FE21BB" w:rsidP="00FE21BB">
      <w:pPr>
        <w:tabs>
          <w:tab w:val="left" w:pos="540"/>
        </w:tabs>
        <w:spacing w:after="0"/>
        <w:jc w:val="both"/>
        <w:rPr>
          <w:rFonts w:ascii="Times New Roman" w:hAnsi="Times New Roman" w:cs="Times New Roman"/>
          <w:b/>
          <w:sz w:val="28"/>
          <w:szCs w:val="28"/>
        </w:rPr>
      </w:pPr>
      <w:r w:rsidRPr="00781FDB">
        <w:rPr>
          <w:rFonts w:ascii="Times New Roman" w:hAnsi="Times New Roman" w:cs="Times New Roman"/>
          <w:b/>
          <w:sz w:val="28"/>
          <w:szCs w:val="28"/>
        </w:rPr>
        <w:t>Предварительная работа:</w:t>
      </w:r>
    </w:p>
    <w:p w:rsidR="00FE21BB" w:rsidRPr="00781FDB" w:rsidRDefault="00FE21BB" w:rsidP="00FE21BB">
      <w:pPr>
        <w:tabs>
          <w:tab w:val="left" w:pos="540"/>
        </w:tabs>
        <w:spacing w:after="0"/>
        <w:jc w:val="both"/>
        <w:rPr>
          <w:rFonts w:ascii="Times New Roman" w:hAnsi="Times New Roman" w:cs="Times New Roman"/>
          <w:sz w:val="28"/>
          <w:szCs w:val="28"/>
        </w:rPr>
      </w:pPr>
      <w:r w:rsidRPr="00781FDB">
        <w:rPr>
          <w:rFonts w:ascii="Times New Roman" w:hAnsi="Times New Roman" w:cs="Times New Roman"/>
          <w:sz w:val="28"/>
          <w:szCs w:val="28"/>
        </w:rPr>
        <w:t>Диагностический опрос детей: «Какой праздник и почему отмечает наша страна 12 апреля?»</w:t>
      </w:r>
    </w:p>
    <w:p w:rsidR="00FE21BB" w:rsidRPr="00781FDB" w:rsidRDefault="00FE21BB" w:rsidP="00FE21BB">
      <w:pPr>
        <w:tabs>
          <w:tab w:val="left" w:pos="540"/>
        </w:tabs>
        <w:spacing w:after="0"/>
        <w:jc w:val="both"/>
        <w:rPr>
          <w:rFonts w:ascii="Times New Roman" w:hAnsi="Times New Roman" w:cs="Times New Roman"/>
          <w:b/>
          <w:sz w:val="28"/>
          <w:szCs w:val="28"/>
        </w:rPr>
      </w:pPr>
      <w:r w:rsidRPr="00781FDB">
        <w:rPr>
          <w:rFonts w:ascii="Times New Roman" w:hAnsi="Times New Roman" w:cs="Times New Roman"/>
          <w:b/>
          <w:sz w:val="28"/>
          <w:szCs w:val="28"/>
        </w:rPr>
        <w:t>Решение поставленных задач с детьми:</w:t>
      </w:r>
    </w:p>
    <w:tbl>
      <w:tblPr>
        <w:tblStyle w:val="a5"/>
        <w:tblW w:w="15735" w:type="dxa"/>
        <w:tblInd w:w="-318" w:type="dxa"/>
        <w:tblLook w:val="04A0" w:firstRow="1" w:lastRow="0" w:firstColumn="1" w:lastColumn="0" w:noHBand="0" w:noVBand="1"/>
      </w:tblPr>
      <w:tblGrid>
        <w:gridCol w:w="3818"/>
        <w:gridCol w:w="3394"/>
        <w:gridCol w:w="3485"/>
        <w:gridCol w:w="2912"/>
        <w:gridCol w:w="2126"/>
      </w:tblGrid>
      <w:tr w:rsidR="00FE21BB" w:rsidRPr="00781FDB" w:rsidTr="00224272">
        <w:tc>
          <w:tcPr>
            <w:tcW w:w="3818" w:type="dxa"/>
          </w:tcPr>
          <w:p w:rsidR="00FE21BB" w:rsidRPr="00781FDB" w:rsidRDefault="00FE21BB" w:rsidP="00224272">
            <w:pPr>
              <w:jc w:val="center"/>
              <w:rPr>
                <w:rFonts w:ascii="Times New Roman" w:eastAsia="Calibri" w:hAnsi="Times New Roman" w:cs="Times New Roman"/>
                <w:sz w:val="28"/>
                <w:szCs w:val="28"/>
              </w:rPr>
            </w:pPr>
            <w:r w:rsidRPr="00781FDB">
              <w:rPr>
                <w:rFonts w:ascii="Times New Roman" w:hAnsi="Times New Roman" w:cs="Times New Roman"/>
                <w:sz w:val="28"/>
                <w:szCs w:val="28"/>
              </w:rPr>
              <w:t>Социально-коммуникативное</w:t>
            </w:r>
          </w:p>
          <w:p w:rsidR="00FE21BB" w:rsidRPr="00781FDB" w:rsidRDefault="00FE21BB" w:rsidP="00224272">
            <w:pPr>
              <w:jc w:val="center"/>
              <w:rPr>
                <w:rFonts w:ascii="Times New Roman" w:hAnsi="Times New Roman" w:cs="Times New Roman"/>
                <w:sz w:val="28"/>
                <w:szCs w:val="28"/>
              </w:rPr>
            </w:pPr>
            <w:r w:rsidRPr="00781FDB">
              <w:rPr>
                <w:rFonts w:ascii="Times New Roman" w:eastAsia="Calibri" w:hAnsi="Times New Roman" w:cs="Times New Roman"/>
                <w:sz w:val="28"/>
                <w:szCs w:val="28"/>
              </w:rPr>
              <w:t>развитие</w:t>
            </w:r>
          </w:p>
        </w:tc>
        <w:tc>
          <w:tcPr>
            <w:tcW w:w="3394" w:type="dxa"/>
          </w:tcPr>
          <w:p w:rsidR="00FE21BB" w:rsidRPr="00781FDB" w:rsidRDefault="00FE21BB" w:rsidP="00224272">
            <w:pPr>
              <w:jc w:val="center"/>
              <w:rPr>
                <w:rFonts w:ascii="Times New Roman" w:eastAsia="Calibri" w:hAnsi="Times New Roman" w:cs="Times New Roman"/>
                <w:sz w:val="28"/>
                <w:szCs w:val="28"/>
              </w:rPr>
            </w:pPr>
            <w:r w:rsidRPr="00781FDB">
              <w:rPr>
                <w:rFonts w:ascii="Times New Roman" w:hAnsi="Times New Roman" w:cs="Times New Roman"/>
                <w:sz w:val="28"/>
                <w:szCs w:val="28"/>
              </w:rPr>
              <w:t>Познавательно</w:t>
            </w:r>
            <w:r w:rsidRPr="00781FDB">
              <w:rPr>
                <w:rFonts w:ascii="Times New Roman" w:eastAsia="Calibri" w:hAnsi="Times New Roman" w:cs="Times New Roman"/>
                <w:sz w:val="28"/>
                <w:szCs w:val="28"/>
              </w:rPr>
              <w:t>е</w:t>
            </w:r>
          </w:p>
          <w:p w:rsidR="00FE21BB" w:rsidRPr="00781FDB" w:rsidRDefault="00FE21BB" w:rsidP="00224272">
            <w:pPr>
              <w:pStyle w:val="a4"/>
              <w:spacing w:before="0" w:beforeAutospacing="0" w:after="0" w:afterAutospacing="0" w:line="315" w:lineRule="atLeast"/>
              <w:jc w:val="center"/>
              <w:rPr>
                <w:color w:val="555555"/>
                <w:sz w:val="28"/>
                <w:szCs w:val="28"/>
              </w:rPr>
            </w:pPr>
            <w:r w:rsidRPr="00781FDB">
              <w:rPr>
                <w:sz w:val="28"/>
                <w:szCs w:val="28"/>
              </w:rPr>
              <w:t>развитие</w:t>
            </w:r>
          </w:p>
        </w:tc>
        <w:tc>
          <w:tcPr>
            <w:tcW w:w="3485" w:type="dxa"/>
          </w:tcPr>
          <w:p w:rsidR="00FE21BB" w:rsidRPr="00781FDB" w:rsidRDefault="00FE21BB" w:rsidP="00224272">
            <w:pPr>
              <w:jc w:val="center"/>
              <w:rPr>
                <w:rFonts w:ascii="Times New Roman" w:eastAsia="Calibri" w:hAnsi="Times New Roman" w:cs="Times New Roman"/>
                <w:sz w:val="28"/>
                <w:szCs w:val="28"/>
              </w:rPr>
            </w:pPr>
            <w:r w:rsidRPr="00781FDB">
              <w:rPr>
                <w:rFonts w:ascii="Times New Roman" w:hAnsi="Times New Roman" w:cs="Times New Roman"/>
                <w:sz w:val="28"/>
                <w:szCs w:val="28"/>
              </w:rPr>
              <w:t>Р</w:t>
            </w:r>
            <w:r w:rsidRPr="00781FDB">
              <w:rPr>
                <w:rFonts w:ascii="Times New Roman" w:eastAsia="Calibri" w:hAnsi="Times New Roman" w:cs="Times New Roman"/>
                <w:sz w:val="28"/>
                <w:szCs w:val="28"/>
              </w:rPr>
              <w:t>ечевое</w:t>
            </w:r>
          </w:p>
          <w:p w:rsidR="00FE21BB" w:rsidRPr="00781FDB" w:rsidRDefault="00FE21BB" w:rsidP="00224272">
            <w:pPr>
              <w:pStyle w:val="a4"/>
              <w:spacing w:before="0" w:beforeAutospacing="0" w:after="0" w:afterAutospacing="0" w:line="315" w:lineRule="atLeast"/>
              <w:jc w:val="center"/>
              <w:rPr>
                <w:color w:val="555555"/>
                <w:sz w:val="28"/>
                <w:szCs w:val="28"/>
              </w:rPr>
            </w:pPr>
            <w:r w:rsidRPr="00781FDB">
              <w:rPr>
                <w:sz w:val="28"/>
                <w:szCs w:val="28"/>
              </w:rPr>
              <w:t xml:space="preserve">развитие </w:t>
            </w:r>
          </w:p>
        </w:tc>
        <w:tc>
          <w:tcPr>
            <w:tcW w:w="2912" w:type="dxa"/>
          </w:tcPr>
          <w:p w:rsidR="00FE21BB" w:rsidRPr="00781FDB" w:rsidRDefault="00FE21BB" w:rsidP="00224272">
            <w:pPr>
              <w:pStyle w:val="a4"/>
              <w:spacing w:before="0" w:beforeAutospacing="0" w:after="0" w:afterAutospacing="0" w:line="315" w:lineRule="atLeast"/>
              <w:jc w:val="center"/>
              <w:rPr>
                <w:color w:val="555555"/>
                <w:sz w:val="28"/>
                <w:szCs w:val="28"/>
              </w:rPr>
            </w:pPr>
            <w:r w:rsidRPr="00781FDB">
              <w:rPr>
                <w:sz w:val="28"/>
                <w:szCs w:val="28"/>
              </w:rPr>
              <w:t xml:space="preserve">Художественно – эстетическое развитие </w:t>
            </w:r>
          </w:p>
        </w:tc>
        <w:tc>
          <w:tcPr>
            <w:tcW w:w="2126" w:type="dxa"/>
          </w:tcPr>
          <w:p w:rsidR="00FE21BB" w:rsidRPr="00781FDB" w:rsidRDefault="00FE21BB" w:rsidP="00224272">
            <w:pPr>
              <w:pStyle w:val="a4"/>
              <w:spacing w:before="0" w:beforeAutospacing="0" w:after="0" w:afterAutospacing="0" w:line="315" w:lineRule="atLeast"/>
              <w:jc w:val="both"/>
              <w:rPr>
                <w:color w:val="555555"/>
                <w:sz w:val="28"/>
                <w:szCs w:val="28"/>
              </w:rPr>
            </w:pPr>
            <w:r w:rsidRPr="00781FDB">
              <w:rPr>
                <w:sz w:val="28"/>
                <w:szCs w:val="28"/>
              </w:rPr>
              <w:t>Физическое развитие</w:t>
            </w:r>
          </w:p>
        </w:tc>
      </w:tr>
      <w:tr w:rsidR="00FE21BB" w:rsidRPr="00781FDB" w:rsidTr="00224272">
        <w:tc>
          <w:tcPr>
            <w:tcW w:w="3818" w:type="dxa"/>
          </w:tcPr>
          <w:p w:rsidR="00FE21BB" w:rsidRPr="00781FDB" w:rsidRDefault="00FE21BB" w:rsidP="00224272">
            <w:pPr>
              <w:rPr>
                <w:rFonts w:ascii="Times New Roman" w:eastAsia="Calibri" w:hAnsi="Times New Roman" w:cs="Times New Roman"/>
                <w:sz w:val="28"/>
                <w:szCs w:val="28"/>
              </w:rPr>
            </w:pPr>
            <w:r w:rsidRPr="00781FDB">
              <w:rPr>
                <w:rFonts w:ascii="Times New Roman" w:eastAsia="Calibri" w:hAnsi="Times New Roman" w:cs="Times New Roman"/>
                <w:sz w:val="28"/>
                <w:szCs w:val="28"/>
              </w:rPr>
              <w:t xml:space="preserve">Выставка книг «Космос»- рассматривание </w:t>
            </w:r>
            <w:r w:rsidRPr="00781FDB">
              <w:rPr>
                <w:rFonts w:ascii="Times New Roman" w:eastAsia="Calibri" w:hAnsi="Times New Roman" w:cs="Times New Roman"/>
                <w:sz w:val="28"/>
                <w:szCs w:val="28"/>
              </w:rPr>
              <w:lastRenderedPageBreak/>
              <w:t>иллюстраций, чтение загадок, отрывков из рассказов, размышления о смысле пословиц и поговорок.</w:t>
            </w:r>
          </w:p>
          <w:p w:rsidR="00FE21BB" w:rsidRPr="00781FDB" w:rsidRDefault="00FE21BB" w:rsidP="00224272">
            <w:pPr>
              <w:rPr>
                <w:rFonts w:ascii="Times New Roman" w:eastAsia="Times New Roman" w:hAnsi="Times New Roman" w:cs="Times New Roman"/>
                <w:color w:val="000000"/>
                <w:sz w:val="28"/>
                <w:szCs w:val="28"/>
                <w:lang w:eastAsia="ru-RU"/>
              </w:rPr>
            </w:pPr>
            <w:r w:rsidRPr="00781FDB">
              <w:rPr>
                <w:rFonts w:ascii="Times New Roman" w:eastAsia="Calibri" w:hAnsi="Times New Roman" w:cs="Times New Roman"/>
                <w:sz w:val="28"/>
                <w:szCs w:val="28"/>
              </w:rPr>
              <w:t>С/</w:t>
            </w:r>
            <w:proofErr w:type="gramStart"/>
            <w:r w:rsidRPr="00781FDB">
              <w:rPr>
                <w:rFonts w:ascii="Times New Roman" w:eastAsia="Calibri" w:hAnsi="Times New Roman" w:cs="Times New Roman"/>
                <w:sz w:val="28"/>
                <w:szCs w:val="28"/>
              </w:rPr>
              <w:t>р</w:t>
            </w:r>
            <w:proofErr w:type="gramEnd"/>
            <w:r w:rsidRPr="00781FDB">
              <w:rPr>
                <w:rFonts w:ascii="Times New Roman" w:eastAsia="Calibri" w:hAnsi="Times New Roman" w:cs="Times New Roman"/>
                <w:sz w:val="28"/>
                <w:szCs w:val="28"/>
              </w:rPr>
              <w:t xml:space="preserve"> игры: «Исследователи новой планеты », «Полёт ракеты», «Космодром». Дидактические игры «Найди ошибку», «Звёзды на небе», «Чего не стало?», «Сложи </w:t>
            </w:r>
            <w:proofErr w:type="spellStart"/>
            <w:r w:rsidRPr="00781FDB">
              <w:rPr>
                <w:rFonts w:ascii="Times New Roman" w:eastAsia="Calibri" w:hAnsi="Times New Roman" w:cs="Times New Roman"/>
                <w:sz w:val="28"/>
                <w:szCs w:val="28"/>
              </w:rPr>
              <w:t>по-порядку</w:t>
            </w:r>
            <w:proofErr w:type="spellEnd"/>
            <w:r w:rsidRPr="00781FDB">
              <w:rPr>
                <w:rFonts w:ascii="Times New Roman" w:eastAsia="Calibri" w:hAnsi="Times New Roman" w:cs="Times New Roman"/>
                <w:sz w:val="28"/>
                <w:szCs w:val="28"/>
              </w:rPr>
              <w:t xml:space="preserve">», «Когда это бывает», «Какое время года» Изготовление подарка детям 2 младшей группы «Раскраски по сказкам» - учить пользоваться копировальной бумагой, приучать к аккуратности, вызвать желание делать подарки другим, заботиться о </w:t>
            </w:r>
          </w:p>
          <w:p w:rsidR="00FE21BB" w:rsidRPr="00781FDB" w:rsidRDefault="00FE21BB" w:rsidP="00224272">
            <w:pPr>
              <w:rPr>
                <w:rFonts w:ascii="Times New Roman" w:eastAsia="Times New Roman" w:hAnsi="Times New Roman" w:cs="Times New Roman"/>
                <w:color w:val="000000"/>
                <w:sz w:val="28"/>
                <w:szCs w:val="28"/>
                <w:lang w:eastAsia="ru-RU"/>
              </w:rPr>
            </w:pPr>
            <w:r w:rsidRPr="00781FDB">
              <w:rPr>
                <w:rFonts w:ascii="Times New Roman" w:eastAsia="Times New Roman" w:hAnsi="Times New Roman" w:cs="Times New Roman"/>
                <w:color w:val="000000"/>
                <w:sz w:val="28"/>
                <w:szCs w:val="28"/>
                <w:lang w:eastAsia="ru-RU"/>
              </w:rPr>
              <w:t>дидактические игры “Составь сказку”</w:t>
            </w:r>
            <w:proofErr w:type="gramStart"/>
            <w:r w:rsidRPr="00781FDB">
              <w:rPr>
                <w:rFonts w:ascii="Times New Roman" w:eastAsia="Times New Roman" w:hAnsi="Times New Roman" w:cs="Times New Roman"/>
                <w:color w:val="000000"/>
                <w:sz w:val="28"/>
                <w:szCs w:val="28"/>
                <w:lang w:eastAsia="ru-RU"/>
              </w:rPr>
              <w:t xml:space="preserve"> ,</w:t>
            </w:r>
            <w:proofErr w:type="gramEnd"/>
            <w:r w:rsidRPr="00781FDB">
              <w:rPr>
                <w:rFonts w:ascii="Times New Roman" w:eastAsia="Times New Roman" w:hAnsi="Times New Roman" w:cs="Times New Roman"/>
                <w:color w:val="000000"/>
                <w:sz w:val="28"/>
                <w:szCs w:val="28"/>
                <w:lang w:eastAsia="ru-RU"/>
              </w:rPr>
              <w:t xml:space="preserve"> “Угадай рифму”.</w:t>
            </w:r>
          </w:p>
          <w:p w:rsidR="00FE21BB" w:rsidRPr="00781FDB" w:rsidRDefault="00FE21BB" w:rsidP="00224272">
            <w:pPr>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Занятие «Поможем жителям  грустной планеты»</w:t>
            </w:r>
          </w:p>
          <w:p w:rsidR="00FE21BB" w:rsidRPr="00781FDB" w:rsidRDefault="00FE21BB" w:rsidP="00224272">
            <w:pPr>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Беседа «Что случится с нашей планетой, если…»</w:t>
            </w:r>
          </w:p>
          <w:p w:rsidR="00FE21BB" w:rsidRPr="00781FDB" w:rsidRDefault="00FE21BB" w:rsidP="00224272">
            <w:pPr>
              <w:pStyle w:val="a4"/>
              <w:spacing w:before="0" w:beforeAutospacing="0" w:after="0" w:afterAutospacing="0" w:line="315" w:lineRule="atLeast"/>
              <w:jc w:val="both"/>
              <w:rPr>
                <w:color w:val="555555"/>
                <w:sz w:val="28"/>
                <w:szCs w:val="28"/>
              </w:rPr>
            </w:pPr>
          </w:p>
        </w:tc>
        <w:tc>
          <w:tcPr>
            <w:tcW w:w="3394" w:type="dxa"/>
          </w:tcPr>
          <w:p w:rsidR="00FE21BB" w:rsidRPr="00781FDB" w:rsidRDefault="00FE21BB" w:rsidP="00224272">
            <w:pPr>
              <w:rPr>
                <w:rFonts w:ascii="Times New Roman" w:eastAsia="Calibri" w:hAnsi="Times New Roman" w:cs="Times New Roman"/>
                <w:sz w:val="28"/>
                <w:szCs w:val="28"/>
              </w:rPr>
            </w:pPr>
            <w:r w:rsidRPr="00781FDB">
              <w:rPr>
                <w:rFonts w:ascii="Times New Roman" w:eastAsia="Calibri" w:hAnsi="Times New Roman" w:cs="Times New Roman"/>
                <w:sz w:val="28"/>
                <w:szCs w:val="28"/>
              </w:rPr>
              <w:lastRenderedPageBreak/>
              <w:t xml:space="preserve">Беседы: «Неизвестная Вселенная», «Планеты </w:t>
            </w:r>
            <w:r w:rsidRPr="00781FDB">
              <w:rPr>
                <w:rFonts w:ascii="Times New Roman" w:eastAsia="Calibri" w:hAnsi="Times New Roman" w:cs="Times New Roman"/>
                <w:sz w:val="28"/>
                <w:szCs w:val="28"/>
              </w:rPr>
              <w:lastRenderedPageBreak/>
              <w:t>Солнечной системы», «Земля – какая она?», «Первооткрыватели космоса», «Земля – планета, на которой мы живём».</w:t>
            </w:r>
          </w:p>
          <w:p w:rsidR="00FE21BB" w:rsidRPr="00781FDB" w:rsidRDefault="00FE21BB" w:rsidP="00224272">
            <w:pPr>
              <w:rPr>
                <w:rFonts w:ascii="Times New Roman" w:eastAsia="Calibri" w:hAnsi="Times New Roman" w:cs="Times New Roman"/>
                <w:sz w:val="28"/>
                <w:szCs w:val="28"/>
              </w:rPr>
            </w:pPr>
            <w:r w:rsidRPr="00781FDB">
              <w:rPr>
                <w:rFonts w:ascii="Times New Roman" w:eastAsia="Calibri" w:hAnsi="Times New Roman" w:cs="Times New Roman"/>
                <w:sz w:val="28"/>
                <w:szCs w:val="28"/>
              </w:rPr>
              <w:t>Наблюдения за звёздным небом, за частями суток.</w:t>
            </w:r>
          </w:p>
          <w:p w:rsidR="00FE21BB" w:rsidRPr="00781FDB" w:rsidRDefault="00FE21BB" w:rsidP="00224272">
            <w:pPr>
              <w:rPr>
                <w:rFonts w:ascii="Times New Roman" w:eastAsia="Calibri" w:hAnsi="Times New Roman" w:cs="Times New Roman"/>
                <w:sz w:val="28"/>
                <w:szCs w:val="28"/>
              </w:rPr>
            </w:pPr>
            <w:r w:rsidRPr="00781FDB">
              <w:rPr>
                <w:rFonts w:ascii="Times New Roman" w:eastAsia="Calibri" w:hAnsi="Times New Roman" w:cs="Times New Roman"/>
                <w:sz w:val="28"/>
                <w:szCs w:val="28"/>
              </w:rPr>
              <w:t>Эксперименты: «Моделирование планетария», «Звёзды светят постоянно», «Моделирование солнечных часов», «Глобус и лампа», «Почему всё падает на Землю».</w:t>
            </w:r>
          </w:p>
          <w:p w:rsidR="00FE21BB" w:rsidRPr="00781FDB" w:rsidRDefault="00FE21BB" w:rsidP="00224272">
            <w:pPr>
              <w:rPr>
                <w:rFonts w:ascii="Times New Roman" w:eastAsia="Times New Roman" w:hAnsi="Times New Roman" w:cs="Times New Roman"/>
                <w:sz w:val="28"/>
                <w:szCs w:val="28"/>
                <w:lang w:eastAsia="ru-RU"/>
              </w:rPr>
            </w:pPr>
            <w:proofErr w:type="gramStart"/>
            <w:r w:rsidRPr="00781FDB">
              <w:rPr>
                <w:rFonts w:ascii="Times New Roman" w:eastAsia="Times New Roman" w:hAnsi="Times New Roman" w:cs="Times New Roman"/>
                <w:sz w:val="28"/>
                <w:szCs w:val="28"/>
                <w:lang w:eastAsia="ru-RU"/>
              </w:rPr>
              <w:t>п</w:t>
            </w:r>
            <w:proofErr w:type="gramEnd"/>
            <w:r w:rsidRPr="00781FDB">
              <w:rPr>
                <w:rFonts w:ascii="Times New Roman" w:eastAsia="Times New Roman" w:hAnsi="Times New Roman" w:cs="Times New Roman"/>
                <w:sz w:val="28"/>
                <w:szCs w:val="28"/>
                <w:lang w:eastAsia="ru-RU"/>
              </w:rPr>
              <w:t xml:space="preserve">росмотр электронной презентации «Космос», мультфильма «Белка и Стрелка на Луне» (о собаках - космонавтах), </w:t>
            </w:r>
          </w:p>
          <w:p w:rsidR="00FE21BB" w:rsidRPr="00781FDB" w:rsidRDefault="00FE21BB" w:rsidP="00224272">
            <w:pPr>
              <w:rPr>
                <w:rFonts w:ascii="Times New Roman" w:hAnsi="Times New Roman" w:cs="Times New Roman"/>
                <w:color w:val="555555"/>
                <w:sz w:val="28"/>
                <w:szCs w:val="28"/>
              </w:rPr>
            </w:pPr>
            <w:r w:rsidRPr="00781FDB">
              <w:rPr>
                <w:rFonts w:ascii="Times New Roman" w:eastAsia="Times New Roman" w:hAnsi="Times New Roman" w:cs="Times New Roman"/>
                <w:sz w:val="28"/>
                <w:szCs w:val="28"/>
                <w:lang w:eastAsia="ru-RU"/>
              </w:rPr>
              <w:t xml:space="preserve"> занятие по ФЭМП «Подготовка космонавтов»,  по </w:t>
            </w:r>
            <w:proofErr w:type="spellStart"/>
            <w:r w:rsidRPr="00781FDB">
              <w:rPr>
                <w:rFonts w:ascii="Times New Roman" w:eastAsia="Times New Roman" w:hAnsi="Times New Roman" w:cs="Times New Roman"/>
                <w:sz w:val="28"/>
                <w:szCs w:val="28"/>
                <w:lang w:eastAsia="ru-RU"/>
              </w:rPr>
              <w:t>ознак</w:t>
            </w:r>
            <w:proofErr w:type="gramStart"/>
            <w:r w:rsidRPr="00781FDB">
              <w:rPr>
                <w:rFonts w:ascii="Times New Roman" w:eastAsia="Times New Roman" w:hAnsi="Times New Roman" w:cs="Times New Roman"/>
                <w:sz w:val="28"/>
                <w:szCs w:val="28"/>
                <w:lang w:eastAsia="ru-RU"/>
              </w:rPr>
              <w:t>.с</w:t>
            </w:r>
            <w:proofErr w:type="gramEnd"/>
            <w:r w:rsidRPr="00781FDB">
              <w:rPr>
                <w:rFonts w:ascii="Times New Roman" w:eastAsia="Times New Roman" w:hAnsi="Times New Roman" w:cs="Times New Roman"/>
                <w:sz w:val="28"/>
                <w:szCs w:val="28"/>
                <w:lang w:eastAsia="ru-RU"/>
              </w:rPr>
              <w:t>окр</w:t>
            </w:r>
            <w:proofErr w:type="spellEnd"/>
            <w:r w:rsidRPr="00781FDB">
              <w:rPr>
                <w:rFonts w:ascii="Times New Roman" w:eastAsia="Times New Roman" w:hAnsi="Times New Roman" w:cs="Times New Roman"/>
                <w:sz w:val="28"/>
                <w:szCs w:val="28"/>
                <w:lang w:eastAsia="ru-RU"/>
              </w:rPr>
              <w:t>. «Загадочный мир космоса», «Путешествие на Луну»</w:t>
            </w:r>
          </w:p>
        </w:tc>
        <w:tc>
          <w:tcPr>
            <w:tcW w:w="3485" w:type="dxa"/>
          </w:tcPr>
          <w:p w:rsidR="00FE21BB" w:rsidRPr="00781FDB" w:rsidRDefault="00FE21BB" w:rsidP="00224272">
            <w:pPr>
              <w:rPr>
                <w:rFonts w:ascii="Times New Roman" w:eastAsia="Calibri" w:hAnsi="Times New Roman" w:cs="Times New Roman"/>
                <w:sz w:val="28"/>
                <w:szCs w:val="28"/>
              </w:rPr>
            </w:pPr>
            <w:proofErr w:type="spellStart"/>
            <w:r w:rsidRPr="00781FDB">
              <w:rPr>
                <w:rFonts w:ascii="Times New Roman" w:eastAsia="Calibri" w:hAnsi="Times New Roman" w:cs="Times New Roman"/>
                <w:sz w:val="28"/>
                <w:szCs w:val="28"/>
              </w:rPr>
              <w:lastRenderedPageBreak/>
              <w:t>К.Булычёв</w:t>
            </w:r>
            <w:proofErr w:type="spellEnd"/>
            <w:r w:rsidRPr="00781FDB">
              <w:rPr>
                <w:rFonts w:ascii="Times New Roman" w:eastAsia="Calibri" w:hAnsi="Times New Roman" w:cs="Times New Roman"/>
                <w:sz w:val="28"/>
                <w:szCs w:val="28"/>
              </w:rPr>
              <w:t xml:space="preserve"> «Тайна третей планеты», албанская </w:t>
            </w:r>
            <w:r w:rsidRPr="00781FDB">
              <w:rPr>
                <w:rFonts w:ascii="Times New Roman" w:eastAsia="Calibri" w:hAnsi="Times New Roman" w:cs="Times New Roman"/>
                <w:sz w:val="28"/>
                <w:szCs w:val="28"/>
              </w:rPr>
              <w:lastRenderedPageBreak/>
              <w:t xml:space="preserve">сказка «Как Солнце и Луна друг к другу в гости ходили», </w:t>
            </w:r>
            <w:proofErr w:type="spellStart"/>
            <w:r w:rsidRPr="00781FDB">
              <w:rPr>
                <w:rFonts w:ascii="Times New Roman" w:eastAsia="Calibri" w:hAnsi="Times New Roman" w:cs="Times New Roman"/>
                <w:sz w:val="28"/>
                <w:szCs w:val="28"/>
              </w:rPr>
              <w:t>р.н.с</w:t>
            </w:r>
            <w:proofErr w:type="spellEnd"/>
            <w:r w:rsidRPr="00781FDB">
              <w:rPr>
                <w:rFonts w:ascii="Times New Roman" w:eastAsia="Calibri" w:hAnsi="Times New Roman" w:cs="Times New Roman"/>
                <w:sz w:val="28"/>
                <w:szCs w:val="28"/>
              </w:rPr>
              <w:t xml:space="preserve">. «Солнце, Месяц и Ворон </w:t>
            </w:r>
            <w:proofErr w:type="spellStart"/>
            <w:r w:rsidRPr="00781FDB">
              <w:rPr>
                <w:rFonts w:ascii="Times New Roman" w:eastAsia="Calibri" w:hAnsi="Times New Roman" w:cs="Times New Roman"/>
                <w:sz w:val="28"/>
                <w:szCs w:val="28"/>
              </w:rPr>
              <w:t>Воронович</w:t>
            </w:r>
            <w:proofErr w:type="spellEnd"/>
            <w:r w:rsidRPr="00781FDB">
              <w:rPr>
                <w:rFonts w:ascii="Times New Roman" w:eastAsia="Calibri" w:hAnsi="Times New Roman" w:cs="Times New Roman"/>
                <w:sz w:val="28"/>
                <w:szCs w:val="28"/>
              </w:rPr>
              <w:t>», сказка народов Сибири «Небесный олень», Л. Обухова «Как мальчик стал космонавтом».</w:t>
            </w:r>
          </w:p>
          <w:p w:rsidR="00FE21BB" w:rsidRPr="00781FDB" w:rsidRDefault="00FE21BB" w:rsidP="00224272">
            <w:pPr>
              <w:rPr>
                <w:rFonts w:ascii="Times New Roman" w:hAnsi="Times New Roman" w:cs="Times New Roman"/>
                <w:color w:val="555555"/>
                <w:sz w:val="28"/>
                <w:szCs w:val="28"/>
              </w:rPr>
            </w:pPr>
            <w:r w:rsidRPr="00781FDB">
              <w:rPr>
                <w:rFonts w:ascii="Times New Roman" w:hAnsi="Times New Roman" w:cs="Times New Roman"/>
                <w:sz w:val="28"/>
                <w:szCs w:val="28"/>
              </w:rPr>
              <w:t>Разучивание стихов о космосе, отгадывание загадок, сочинение рассказов на тему «Космические истории»</w:t>
            </w:r>
          </w:p>
        </w:tc>
        <w:tc>
          <w:tcPr>
            <w:tcW w:w="2912" w:type="dxa"/>
          </w:tcPr>
          <w:p w:rsidR="00FE21BB" w:rsidRPr="00781FDB" w:rsidRDefault="00FE21BB" w:rsidP="00224272">
            <w:pPr>
              <w:ind w:left="116"/>
              <w:rPr>
                <w:rFonts w:ascii="Times New Roman" w:eastAsia="Calibri" w:hAnsi="Times New Roman" w:cs="Times New Roman"/>
                <w:sz w:val="28"/>
                <w:szCs w:val="28"/>
              </w:rPr>
            </w:pPr>
            <w:r w:rsidRPr="00781FDB">
              <w:rPr>
                <w:rFonts w:ascii="Times New Roman" w:eastAsia="Calibri" w:hAnsi="Times New Roman" w:cs="Times New Roman"/>
                <w:sz w:val="28"/>
                <w:szCs w:val="28"/>
              </w:rPr>
              <w:lastRenderedPageBreak/>
              <w:t xml:space="preserve">Рисование и аппликация </w:t>
            </w:r>
            <w:r w:rsidRPr="00781FDB">
              <w:rPr>
                <w:rFonts w:ascii="Times New Roman" w:eastAsia="Calibri" w:hAnsi="Times New Roman" w:cs="Times New Roman"/>
                <w:sz w:val="28"/>
                <w:szCs w:val="28"/>
              </w:rPr>
              <w:lastRenderedPageBreak/>
              <w:t>«Звёздная фантазия», «Среди планет», «Созвездия».</w:t>
            </w:r>
          </w:p>
          <w:p w:rsidR="00FE21BB" w:rsidRPr="00781FDB" w:rsidRDefault="00FE21BB" w:rsidP="00224272">
            <w:pPr>
              <w:tabs>
                <w:tab w:val="left" w:pos="540"/>
              </w:tabs>
              <w:jc w:val="both"/>
              <w:rPr>
                <w:rFonts w:ascii="Times New Roman" w:eastAsia="Times New Roman" w:hAnsi="Times New Roman" w:cs="Times New Roman"/>
                <w:sz w:val="28"/>
                <w:szCs w:val="28"/>
                <w:lang w:eastAsia="ru-RU"/>
              </w:rPr>
            </w:pPr>
            <w:r w:rsidRPr="00781FDB">
              <w:rPr>
                <w:rFonts w:ascii="Times New Roman" w:eastAsia="Calibri" w:hAnsi="Times New Roman" w:cs="Times New Roman"/>
                <w:sz w:val="28"/>
                <w:szCs w:val="28"/>
              </w:rPr>
              <w:t xml:space="preserve">Оригами «Ракета», «Космонавт». </w:t>
            </w:r>
            <w:r w:rsidRPr="00781FDB">
              <w:rPr>
                <w:rFonts w:ascii="Times New Roman" w:eastAsia="Times New Roman" w:hAnsi="Times New Roman" w:cs="Times New Roman"/>
                <w:sz w:val="28"/>
                <w:szCs w:val="28"/>
                <w:lang w:eastAsia="ru-RU"/>
              </w:rPr>
              <w:t>Составление созвездий с использованием звездной карты.</w:t>
            </w:r>
          </w:p>
          <w:p w:rsidR="00FE21BB" w:rsidRPr="00781FDB" w:rsidRDefault="00FE21BB" w:rsidP="00224272">
            <w:pPr>
              <w:tabs>
                <w:tab w:val="left" w:pos="540"/>
              </w:tabs>
              <w:jc w:val="both"/>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Лепка «Весёлые инопланетяне».</w:t>
            </w:r>
          </w:p>
          <w:p w:rsidR="00FE21BB" w:rsidRPr="00781FDB" w:rsidRDefault="00FE21BB" w:rsidP="00224272">
            <w:pPr>
              <w:ind w:left="116"/>
              <w:rPr>
                <w:rFonts w:ascii="Times New Roman" w:eastAsia="Calibri" w:hAnsi="Times New Roman" w:cs="Times New Roman"/>
                <w:sz w:val="28"/>
                <w:szCs w:val="28"/>
              </w:rPr>
            </w:pPr>
            <w:r w:rsidRPr="00781FDB">
              <w:rPr>
                <w:rFonts w:ascii="Times New Roman" w:eastAsia="Times New Roman" w:hAnsi="Times New Roman" w:cs="Times New Roman"/>
                <w:sz w:val="28"/>
                <w:szCs w:val="28"/>
                <w:lang w:eastAsia="ru-RU"/>
              </w:rPr>
              <w:t>Выставка раскрасок «Разноцветный мир космоса»</w:t>
            </w:r>
          </w:p>
          <w:p w:rsidR="00FE21BB" w:rsidRPr="00781FDB" w:rsidRDefault="00FE21BB" w:rsidP="00224272">
            <w:pPr>
              <w:ind w:left="116"/>
              <w:rPr>
                <w:rFonts w:ascii="Times New Roman" w:eastAsia="Calibri" w:hAnsi="Times New Roman" w:cs="Times New Roman"/>
                <w:sz w:val="28"/>
                <w:szCs w:val="28"/>
              </w:rPr>
            </w:pPr>
            <w:r w:rsidRPr="00781FDB">
              <w:rPr>
                <w:rFonts w:ascii="Times New Roman" w:eastAsia="Calibri" w:hAnsi="Times New Roman" w:cs="Times New Roman"/>
                <w:sz w:val="28"/>
                <w:szCs w:val="28"/>
              </w:rPr>
              <w:t xml:space="preserve">Прослушивание произведений </w:t>
            </w:r>
            <w:proofErr w:type="spellStart"/>
            <w:r w:rsidRPr="00781FDB">
              <w:rPr>
                <w:rFonts w:ascii="Times New Roman" w:eastAsia="Calibri" w:hAnsi="Times New Roman" w:cs="Times New Roman"/>
                <w:sz w:val="28"/>
                <w:szCs w:val="28"/>
              </w:rPr>
              <w:t>П.И.Чайковского</w:t>
            </w:r>
            <w:proofErr w:type="spellEnd"/>
            <w:r w:rsidRPr="00781FDB">
              <w:rPr>
                <w:rFonts w:ascii="Times New Roman" w:eastAsia="Calibri" w:hAnsi="Times New Roman" w:cs="Times New Roman"/>
                <w:sz w:val="28"/>
                <w:szCs w:val="28"/>
              </w:rPr>
              <w:t xml:space="preserve">, </w:t>
            </w:r>
            <w:proofErr w:type="spellStart"/>
            <w:r w:rsidRPr="00781FDB">
              <w:rPr>
                <w:rFonts w:ascii="Times New Roman" w:eastAsia="Calibri" w:hAnsi="Times New Roman" w:cs="Times New Roman"/>
                <w:sz w:val="28"/>
                <w:szCs w:val="28"/>
              </w:rPr>
              <w:t>А.Вивальди</w:t>
            </w:r>
            <w:proofErr w:type="spellEnd"/>
            <w:r w:rsidRPr="00781FDB">
              <w:rPr>
                <w:rFonts w:ascii="Times New Roman" w:eastAsia="Calibri" w:hAnsi="Times New Roman" w:cs="Times New Roman"/>
                <w:sz w:val="28"/>
                <w:szCs w:val="28"/>
              </w:rPr>
              <w:t>.</w:t>
            </w:r>
          </w:p>
          <w:p w:rsidR="00FE21BB" w:rsidRPr="00781FDB" w:rsidRDefault="00FE21BB" w:rsidP="00224272">
            <w:pPr>
              <w:pStyle w:val="a4"/>
              <w:spacing w:before="0" w:beforeAutospacing="0" w:after="0" w:afterAutospacing="0" w:line="315" w:lineRule="atLeast"/>
              <w:jc w:val="both"/>
              <w:rPr>
                <w:color w:val="555555"/>
                <w:sz w:val="28"/>
                <w:szCs w:val="28"/>
              </w:rPr>
            </w:pPr>
          </w:p>
        </w:tc>
        <w:tc>
          <w:tcPr>
            <w:tcW w:w="2126" w:type="dxa"/>
          </w:tcPr>
          <w:p w:rsidR="00FE21BB" w:rsidRPr="00781FDB" w:rsidRDefault="00FE21BB" w:rsidP="00224272">
            <w:pPr>
              <w:pStyle w:val="a4"/>
              <w:spacing w:before="0" w:beforeAutospacing="0" w:after="0" w:afterAutospacing="0" w:line="315" w:lineRule="atLeast"/>
              <w:jc w:val="both"/>
              <w:rPr>
                <w:sz w:val="28"/>
                <w:szCs w:val="28"/>
              </w:rPr>
            </w:pPr>
            <w:r w:rsidRPr="00781FDB">
              <w:rPr>
                <w:sz w:val="28"/>
                <w:szCs w:val="28"/>
              </w:rPr>
              <w:lastRenderedPageBreak/>
              <w:t xml:space="preserve">Подвижные игры, </w:t>
            </w:r>
            <w:r w:rsidRPr="00781FDB">
              <w:rPr>
                <w:sz w:val="28"/>
                <w:szCs w:val="28"/>
              </w:rPr>
              <w:lastRenderedPageBreak/>
              <w:t>тематическое физкультурное занятие «Тренировка будущих космонавтов» Развлечение «Дорога в космос».</w:t>
            </w:r>
          </w:p>
          <w:p w:rsidR="00FE21BB" w:rsidRPr="00781FDB" w:rsidRDefault="00FE21BB" w:rsidP="00224272">
            <w:pPr>
              <w:rPr>
                <w:rFonts w:ascii="Times New Roman" w:eastAsia="Times New Roman" w:hAnsi="Times New Roman" w:cs="Times New Roman"/>
                <w:sz w:val="28"/>
                <w:szCs w:val="28"/>
                <w:lang w:eastAsia="ru-RU"/>
              </w:rPr>
            </w:pPr>
            <w:r w:rsidRPr="00781FDB">
              <w:rPr>
                <w:rFonts w:ascii="Times New Roman" w:hAnsi="Times New Roman" w:cs="Times New Roman"/>
                <w:sz w:val="28"/>
                <w:szCs w:val="28"/>
              </w:rPr>
              <w:t>Эмоциональное благополучие детей.</w:t>
            </w:r>
            <w:r w:rsidRPr="00781FDB">
              <w:rPr>
                <w:rFonts w:ascii="Times New Roman" w:eastAsia="Times New Roman" w:hAnsi="Times New Roman" w:cs="Times New Roman"/>
                <w:sz w:val="28"/>
                <w:szCs w:val="28"/>
                <w:lang w:eastAsia="ru-RU"/>
              </w:rPr>
              <w:t xml:space="preserve"> Беседа </w:t>
            </w:r>
          </w:p>
          <w:p w:rsidR="00FE21BB" w:rsidRPr="00781FDB" w:rsidRDefault="00FE21BB" w:rsidP="00224272">
            <w:pPr>
              <w:tabs>
                <w:tab w:val="left" w:pos="540"/>
              </w:tabs>
              <w:jc w:val="both"/>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«Кого принимают в космонавты?»;</w:t>
            </w:r>
          </w:p>
          <w:p w:rsidR="00FE21BB" w:rsidRPr="00781FDB" w:rsidRDefault="00FE21BB" w:rsidP="00224272">
            <w:pPr>
              <w:pStyle w:val="a4"/>
              <w:spacing w:before="0" w:beforeAutospacing="0" w:after="0" w:afterAutospacing="0" w:line="315" w:lineRule="atLeast"/>
              <w:jc w:val="both"/>
              <w:rPr>
                <w:color w:val="555555"/>
                <w:sz w:val="28"/>
                <w:szCs w:val="28"/>
              </w:rPr>
            </w:pPr>
            <w:r w:rsidRPr="00781FDB">
              <w:rPr>
                <w:sz w:val="28"/>
                <w:szCs w:val="28"/>
              </w:rPr>
              <w:t>Комплекс дыхательных упражнений «Будем космонавтами»</w:t>
            </w:r>
          </w:p>
        </w:tc>
      </w:tr>
    </w:tbl>
    <w:p w:rsidR="00FE21BB" w:rsidRPr="00781FDB" w:rsidRDefault="00FE21BB" w:rsidP="00FE21BB">
      <w:pPr>
        <w:rPr>
          <w:rFonts w:ascii="Times New Roman" w:hAnsi="Times New Roman" w:cs="Times New Roman"/>
          <w:sz w:val="28"/>
          <w:szCs w:val="28"/>
        </w:rPr>
      </w:pPr>
    </w:p>
    <w:tbl>
      <w:tblPr>
        <w:tblW w:w="15593" w:type="dxa"/>
        <w:tblCellSpacing w:w="15" w:type="dxa"/>
        <w:tblInd w:w="-97" w:type="dxa"/>
        <w:tblCellMar>
          <w:top w:w="15" w:type="dxa"/>
          <w:left w:w="15" w:type="dxa"/>
          <w:bottom w:w="15" w:type="dxa"/>
          <w:right w:w="15" w:type="dxa"/>
        </w:tblCellMar>
        <w:tblLook w:val="04A0" w:firstRow="1" w:lastRow="0" w:firstColumn="1" w:lastColumn="0" w:noHBand="0" w:noVBand="1"/>
      </w:tblPr>
      <w:tblGrid>
        <w:gridCol w:w="15593"/>
      </w:tblGrid>
      <w:tr w:rsidR="00FE21BB" w:rsidRPr="00781FDB" w:rsidTr="00224272">
        <w:trPr>
          <w:tblCellSpacing w:w="15" w:type="dxa"/>
        </w:trPr>
        <w:tc>
          <w:tcPr>
            <w:tcW w:w="15533" w:type="dxa"/>
            <w:vAlign w:val="center"/>
            <w:hideMark/>
          </w:tcPr>
          <w:p w:rsidR="00FE21BB" w:rsidRPr="00781FDB" w:rsidRDefault="00FE21BB" w:rsidP="00224272">
            <w:pPr>
              <w:spacing w:after="0" w:line="240" w:lineRule="auto"/>
              <w:rPr>
                <w:rFonts w:ascii="Times New Roman" w:eastAsia="Times New Roman" w:hAnsi="Times New Roman" w:cs="Times New Roman"/>
                <w:b/>
                <w:bCs/>
                <w:sz w:val="28"/>
                <w:szCs w:val="28"/>
                <w:lang w:eastAsia="ru-RU"/>
              </w:rPr>
            </w:pPr>
            <w:r w:rsidRPr="00781FDB">
              <w:rPr>
                <w:rFonts w:ascii="Times New Roman" w:eastAsia="Times New Roman" w:hAnsi="Times New Roman" w:cs="Times New Roman"/>
                <w:sz w:val="28"/>
                <w:szCs w:val="28"/>
                <w:lang w:eastAsia="ru-RU"/>
              </w:rPr>
              <w:t> </w:t>
            </w:r>
            <w:r w:rsidRPr="00781FDB">
              <w:rPr>
                <w:rFonts w:ascii="Times New Roman" w:eastAsia="Times New Roman" w:hAnsi="Times New Roman" w:cs="Times New Roman"/>
                <w:b/>
                <w:bCs/>
                <w:sz w:val="28"/>
                <w:szCs w:val="28"/>
                <w:lang w:eastAsia="ru-RU"/>
              </w:rPr>
              <w:t>Самостоятельная деятельность:</w:t>
            </w:r>
          </w:p>
          <w:p w:rsidR="00FE21BB" w:rsidRPr="00781FDB" w:rsidRDefault="00FE21BB" w:rsidP="00224272">
            <w:pPr>
              <w:spacing w:after="0" w:line="240" w:lineRule="auto"/>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Создание, изменение развивающей среды.</w:t>
            </w:r>
          </w:p>
          <w:p w:rsidR="00FE21BB" w:rsidRPr="00781FDB" w:rsidRDefault="00FE21BB" w:rsidP="00224272">
            <w:pPr>
              <w:spacing w:after="0" w:line="240" w:lineRule="auto"/>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 Д/и «Расположи планеты правильно», «Доскажи словечко», «Четвёртый лишний», «Земля и солнечная система».</w:t>
            </w:r>
          </w:p>
          <w:p w:rsidR="00FE21BB" w:rsidRPr="00781FDB" w:rsidRDefault="00FE21BB" w:rsidP="00224272">
            <w:pPr>
              <w:spacing w:after="0" w:line="240" w:lineRule="auto"/>
              <w:rPr>
                <w:rFonts w:ascii="Times New Roman" w:eastAsia="Times New Roman" w:hAnsi="Times New Roman" w:cs="Times New Roman"/>
                <w:sz w:val="28"/>
                <w:szCs w:val="28"/>
                <w:lang w:eastAsia="ru-RU"/>
              </w:rPr>
            </w:pPr>
          </w:p>
        </w:tc>
      </w:tr>
    </w:tbl>
    <w:p w:rsidR="00FE21BB" w:rsidRPr="00781FDB" w:rsidRDefault="00FE21BB" w:rsidP="00FE21BB">
      <w:pPr>
        <w:spacing w:after="0"/>
        <w:rPr>
          <w:rFonts w:ascii="Times New Roman" w:hAnsi="Times New Roman" w:cs="Times New Roman"/>
          <w:b/>
          <w:sz w:val="28"/>
          <w:szCs w:val="28"/>
        </w:rPr>
      </w:pPr>
      <w:r w:rsidRPr="00781FDB">
        <w:rPr>
          <w:rFonts w:ascii="Times New Roman" w:hAnsi="Times New Roman" w:cs="Times New Roman"/>
          <w:b/>
          <w:sz w:val="28"/>
          <w:szCs w:val="28"/>
        </w:rPr>
        <w:t>Решение поставленных задач с родителями:</w:t>
      </w:r>
    </w:p>
    <w:p w:rsidR="00FE21BB" w:rsidRPr="00781FDB" w:rsidRDefault="00FE21BB" w:rsidP="00FE21BB">
      <w:pPr>
        <w:spacing w:after="0" w:line="240" w:lineRule="auto"/>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 xml:space="preserve">Информация в родительском уголке о начале работы над проектом, приглашение к участию. </w:t>
      </w:r>
    </w:p>
    <w:p w:rsidR="00FE21BB" w:rsidRPr="00781FDB" w:rsidRDefault="00FE21BB" w:rsidP="00FE21BB">
      <w:pPr>
        <w:spacing w:after="0" w:line="240" w:lineRule="auto"/>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 xml:space="preserve">Размещение справочной информации по тематике бесед и занятий с детьми.   </w:t>
      </w:r>
    </w:p>
    <w:p w:rsidR="00FE21BB" w:rsidRPr="00781FDB" w:rsidRDefault="00FE21BB" w:rsidP="00FE21BB">
      <w:pPr>
        <w:spacing w:after="0" w:line="240" w:lineRule="auto"/>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Конкурс семейных работ «Космические корабли»</w:t>
      </w:r>
    </w:p>
    <w:p w:rsidR="00FE21BB" w:rsidRDefault="00FE21BB" w:rsidP="00FE21BB">
      <w:pPr>
        <w:spacing w:after="0"/>
        <w:rPr>
          <w:rFonts w:ascii="Times New Roman" w:eastAsia="Times New Roman" w:hAnsi="Times New Roman" w:cs="Times New Roman"/>
          <w:sz w:val="28"/>
          <w:szCs w:val="28"/>
          <w:lang w:eastAsia="ru-RU"/>
        </w:rPr>
      </w:pPr>
      <w:r w:rsidRPr="00781FDB">
        <w:rPr>
          <w:rFonts w:ascii="Times New Roman" w:eastAsia="Times New Roman" w:hAnsi="Times New Roman" w:cs="Times New Roman"/>
          <w:sz w:val="28"/>
          <w:szCs w:val="28"/>
          <w:lang w:eastAsia="ru-RU"/>
        </w:rPr>
        <w:t>Изготовление атрибутов  к сюжетно-ролевой игре «Космос».  </w:t>
      </w:r>
    </w:p>
    <w:p w:rsidR="00FE21BB" w:rsidRDefault="00FE21BB" w:rsidP="00FE21BB">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Литература:</w:t>
      </w:r>
    </w:p>
    <w:p w:rsidR="00FE21BB" w:rsidRDefault="00FE21BB" w:rsidP="00FE21BB">
      <w:pPr>
        <w:pStyle w:val="a3"/>
        <w:numPr>
          <w:ilvl w:val="0"/>
          <w:numId w:val="2"/>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Атлас Земли. М., 2003.</w:t>
      </w:r>
    </w:p>
    <w:p w:rsidR="00FE21BB" w:rsidRDefault="00FE21BB" w:rsidP="00FE21BB">
      <w:pPr>
        <w:pStyle w:val="a3"/>
        <w:numPr>
          <w:ilvl w:val="0"/>
          <w:numId w:val="2"/>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Булычёв К. «Тайна третьей </w:t>
      </w:r>
      <w:proofErr w:type="spellStart"/>
      <w:r>
        <w:rPr>
          <w:rFonts w:ascii="Times New Roman" w:eastAsia="Times New Roman" w:hAnsi="Times New Roman" w:cs="Times New Roman"/>
          <w:sz w:val="28"/>
          <w:szCs w:val="28"/>
          <w:lang w:eastAsia="ru-RU"/>
        </w:rPr>
        <w:t>планеты»</w:t>
      </w:r>
      <w:proofErr w:type="gramStart"/>
      <w:r>
        <w:rPr>
          <w:rFonts w:ascii="Times New Roman" w:eastAsia="Times New Roman" w:hAnsi="Times New Roman" w:cs="Times New Roman"/>
          <w:sz w:val="28"/>
          <w:szCs w:val="28"/>
          <w:lang w:eastAsia="ru-RU"/>
        </w:rPr>
        <w:t>.М</w:t>
      </w:r>
      <w:proofErr w:type="spellEnd"/>
      <w:proofErr w:type="gramEnd"/>
      <w:r>
        <w:rPr>
          <w:rFonts w:ascii="Times New Roman" w:eastAsia="Times New Roman" w:hAnsi="Times New Roman" w:cs="Times New Roman"/>
          <w:sz w:val="28"/>
          <w:szCs w:val="28"/>
          <w:lang w:eastAsia="ru-RU"/>
        </w:rPr>
        <w:t>., 1997.</w:t>
      </w:r>
    </w:p>
    <w:p w:rsidR="00FE21BB" w:rsidRDefault="00FE21BB" w:rsidP="00FE21BB">
      <w:pPr>
        <w:pStyle w:val="a3"/>
        <w:numPr>
          <w:ilvl w:val="0"/>
          <w:numId w:val="2"/>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Козлова С.А. Теория и методика ознакомления дошкольников с социальной действительностью. М.,1998.</w:t>
      </w:r>
    </w:p>
    <w:p w:rsidR="00FE21BB" w:rsidRDefault="00FE21BB" w:rsidP="00FE21BB">
      <w:pPr>
        <w:pStyle w:val="a3"/>
        <w:numPr>
          <w:ilvl w:val="0"/>
          <w:numId w:val="2"/>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Николаева С.Н. Юный эколог. М., 2002.</w:t>
      </w:r>
    </w:p>
    <w:p w:rsidR="00FE21BB" w:rsidRDefault="00FE21BB" w:rsidP="00FE21BB">
      <w:pPr>
        <w:pStyle w:val="a3"/>
        <w:numPr>
          <w:ilvl w:val="0"/>
          <w:numId w:val="2"/>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Шорыгина Т.А. Зелёные сказки: Экология для малышей. М., 2006.</w:t>
      </w:r>
    </w:p>
    <w:p w:rsidR="00FE21BB" w:rsidRDefault="00FE21BB" w:rsidP="00FE21BB">
      <w:pPr>
        <w:pStyle w:val="a3"/>
        <w:numPr>
          <w:ilvl w:val="0"/>
          <w:numId w:val="2"/>
        </w:numPr>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Паникова</w:t>
      </w:r>
      <w:proofErr w:type="spellEnd"/>
      <w:r>
        <w:rPr>
          <w:rFonts w:ascii="Times New Roman" w:eastAsia="Times New Roman" w:hAnsi="Times New Roman" w:cs="Times New Roman"/>
          <w:sz w:val="28"/>
          <w:szCs w:val="28"/>
          <w:lang w:eastAsia="ru-RU"/>
        </w:rPr>
        <w:t xml:space="preserve"> Е.А. Беседы о космосе. М., 2013.</w:t>
      </w:r>
    </w:p>
    <w:p w:rsidR="00FE21BB" w:rsidRDefault="00FE21BB" w:rsidP="00FE21BB">
      <w:pPr>
        <w:pStyle w:val="a3"/>
        <w:spacing w:after="0"/>
        <w:rPr>
          <w:rFonts w:ascii="Times New Roman" w:eastAsia="Times New Roman" w:hAnsi="Times New Roman" w:cs="Times New Roman"/>
          <w:sz w:val="28"/>
          <w:szCs w:val="28"/>
          <w:lang w:eastAsia="ru-RU"/>
        </w:rPr>
      </w:pPr>
    </w:p>
    <w:p w:rsidR="00FE21BB" w:rsidRDefault="00FE21BB" w:rsidP="00FE21BB"/>
    <w:p w:rsidR="00FE21BB" w:rsidRDefault="00FE21BB" w:rsidP="00FE21BB"/>
    <w:p w:rsidR="0026315E" w:rsidRDefault="0026315E">
      <w:bookmarkStart w:id="0" w:name="_GoBack"/>
      <w:bookmarkEnd w:id="0"/>
    </w:p>
    <w:sectPr w:rsidR="0026315E" w:rsidSect="00FE21B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1ED"/>
    <w:multiLevelType w:val="hybridMultilevel"/>
    <w:tmpl w:val="5C0CA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5778A"/>
    <w:multiLevelType w:val="multilevel"/>
    <w:tmpl w:val="8D242776"/>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BB"/>
    <w:rsid w:val="0026315E"/>
    <w:rsid w:val="00FE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1BB"/>
    <w:pPr>
      <w:ind w:left="720"/>
      <w:contextualSpacing/>
    </w:pPr>
  </w:style>
  <w:style w:type="paragraph" w:styleId="a4">
    <w:name w:val="Normal (Web)"/>
    <w:basedOn w:val="a"/>
    <w:uiPriority w:val="99"/>
    <w:unhideWhenUsed/>
    <w:rsid w:val="00FE21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E2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1BB"/>
    <w:pPr>
      <w:ind w:left="720"/>
      <w:contextualSpacing/>
    </w:pPr>
  </w:style>
  <w:style w:type="paragraph" w:styleId="a4">
    <w:name w:val="Normal (Web)"/>
    <w:basedOn w:val="a"/>
    <w:uiPriority w:val="99"/>
    <w:unhideWhenUsed/>
    <w:rsid w:val="00FE21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E2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2015-05-05T15:02:00Z</dcterms:created>
  <dcterms:modified xsi:type="dcterms:W3CDTF">2015-05-05T15:03:00Z</dcterms:modified>
</cp:coreProperties>
</file>