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7" w:type="pct"/>
        <w:jc w:val="right"/>
        <w:tblInd w:w="1701" w:type="dxa"/>
        <w:tblLook w:val="01E0" w:firstRow="1" w:lastRow="1" w:firstColumn="1" w:lastColumn="1" w:noHBand="0" w:noVBand="0"/>
      </w:tblPr>
      <w:tblGrid>
        <w:gridCol w:w="3650"/>
      </w:tblGrid>
      <w:tr w:rsidR="00AC021D" w:rsidTr="00AC021D">
        <w:trPr>
          <w:jc w:val="right"/>
        </w:trPr>
        <w:tc>
          <w:tcPr>
            <w:tcW w:w="5000" w:type="pct"/>
            <w:hideMark/>
          </w:tcPr>
          <w:p w:rsidR="00AC021D" w:rsidRDefault="00AC0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 w:rsidR="00AC021D" w:rsidRDefault="00AC0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МБДОУ </w:t>
            </w:r>
          </w:p>
          <w:p w:rsidR="00AC021D" w:rsidRDefault="00AC0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D16B6">
              <w:rPr>
                <w:rFonts w:ascii="Times New Roman" w:hAnsi="Times New Roman" w:cs="Times New Roman"/>
              </w:rPr>
              <w:t>ДСОВ №</w:t>
            </w:r>
            <w:r w:rsidR="00E27DA8">
              <w:rPr>
                <w:rFonts w:ascii="Times New Roman" w:hAnsi="Times New Roman" w:cs="Times New Roman"/>
              </w:rPr>
              <w:t xml:space="preserve"> </w:t>
            </w:r>
            <w:r w:rsidR="00FD16B6">
              <w:rPr>
                <w:rFonts w:ascii="Times New Roman" w:hAnsi="Times New Roman" w:cs="Times New Roman"/>
              </w:rPr>
              <w:t>108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C021D" w:rsidRDefault="00AC021D" w:rsidP="00FD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 w:rsidR="00FD16B6">
              <w:rPr>
                <w:rFonts w:ascii="Times New Roman" w:hAnsi="Times New Roman" w:cs="Times New Roman"/>
              </w:rPr>
              <w:t xml:space="preserve">_______Машукова </w:t>
            </w:r>
            <w:r>
              <w:rPr>
                <w:rFonts w:ascii="Times New Roman" w:hAnsi="Times New Roman" w:cs="Times New Roman"/>
              </w:rPr>
              <w:t xml:space="preserve">Л.П.   </w:t>
            </w:r>
          </w:p>
        </w:tc>
      </w:tr>
      <w:tr w:rsidR="00AC021D" w:rsidTr="00FD16B6">
        <w:trPr>
          <w:trHeight w:val="533"/>
          <w:jc w:val="right"/>
        </w:trPr>
        <w:tc>
          <w:tcPr>
            <w:tcW w:w="5000" w:type="pct"/>
            <w:hideMark/>
          </w:tcPr>
          <w:p w:rsidR="00AC021D" w:rsidRDefault="00AC0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C021D" w:rsidRDefault="00FD16B6" w:rsidP="00CA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____</w:t>
            </w:r>
            <w:r w:rsidR="00AC021D">
              <w:rPr>
                <w:rFonts w:ascii="Times New Roman" w:hAnsi="Times New Roman" w:cs="Times New Roman"/>
              </w:rPr>
              <w:t>» _______________ 201</w:t>
            </w:r>
            <w:r w:rsidR="00CA62F2">
              <w:rPr>
                <w:rFonts w:ascii="Times New Roman" w:hAnsi="Times New Roman" w:cs="Times New Roman"/>
              </w:rPr>
              <w:t>3</w:t>
            </w:r>
            <w:r w:rsidR="00AC021D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ПРОЕКТ</w:t>
      </w: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sz w:val="28"/>
          <w:szCs w:val="28"/>
        </w:rPr>
        <w:t>Методическое сопровождение</w:t>
      </w:r>
      <w:r w:rsidRPr="00CA6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62F2" w:rsidRPr="00CA62F2">
        <w:rPr>
          <w:rFonts w:ascii="Times New Roman" w:hAnsi="Times New Roman" w:cs="Times New Roman"/>
          <w:b/>
          <w:bCs/>
          <w:sz w:val="28"/>
          <w:szCs w:val="28"/>
        </w:rPr>
        <w:t>введения</w:t>
      </w:r>
      <w:r w:rsidRPr="006F6D42">
        <w:rPr>
          <w:rFonts w:ascii="Times New Roman" w:hAnsi="Times New Roman" w:cs="Times New Roman"/>
          <w:b/>
          <w:bCs/>
          <w:sz w:val="28"/>
          <w:szCs w:val="28"/>
        </w:rPr>
        <w:t xml:space="preserve"> ФГ</w:t>
      </w:r>
      <w:r w:rsidR="00F87CCB">
        <w:rPr>
          <w:rFonts w:ascii="Times New Roman" w:hAnsi="Times New Roman" w:cs="Times New Roman"/>
          <w:b/>
          <w:bCs/>
          <w:sz w:val="28"/>
          <w:szCs w:val="28"/>
        </w:rPr>
        <w:t>ОС</w:t>
      </w:r>
      <w:r w:rsidRPr="006F6D42">
        <w:rPr>
          <w:rFonts w:ascii="Times New Roman" w:hAnsi="Times New Roman" w:cs="Times New Roman"/>
          <w:b/>
          <w:bCs/>
          <w:sz w:val="28"/>
          <w:szCs w:val="28"/>
        </w:rPr>
        <w:t xml:space="preserve"> в практику</w:t>
      </w:r>
      <w:r w:rsidR="00FD16B6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3B61C3" w:rsidRPr="006F6D42" w:rsidRDefault="003B61C3" w:rsidP="00904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образовательного учреждения</w:t>
      </w:r>
      <w:r w:rsidR="00904A43" w:rsidRPr="00904A4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как </w:t>
      </w:r>
      <w:r w:rsidR="00904A43">
        <w:rPr>
          <w:rFonts w:ascii="Times New Roman" w:hAnsi="Times New Roman" w:cs="Times New Roman"/>
          <w:b/>
          <w:bCs/>
          <w:sz w:val="28"/>
          <w:szCs w:val="28"/>
        </w:rPr>
        <w:t>средство</w:t>
      </w:r>
      <w:r w:rsidR="00904A43" w:rsidRPr="00904A43">
        <w:rPr>
          <w:rFonts w:ascii="Times New Roman" w:hAnsi="Times New Roman" w:cs="Times New Roman"/>
          <w:b/>
          <w:bCs/>
          <w:sz w:val="28"/>
          <w:szCs w:val="28"/>
        </w:rPr>
        <w:t xml:space="preserve"> повышения профессионализма педагогов</w:t>
      </w:r>
      <w:r w:rsidR="00904A43" w:rsidRPr="00904A43">
        <w:rPr>
          <w:rFonts w:ascii="Times New Roman" w:hAnsi="Times New Roman" w:cs="Times New Roman"/>
          <w:b/>
          <w:bCs/>
          <w:sz w:val="28"/>
          <w:szCs w:val="28"/>
        </w:rPr>
        <w:br/>
        <w:t>в условиях перехода на новые образовательные стандарты</w:t>
      </w: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C80" w:rsidRDefault="00E43C80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C80" w:rsidRDefault="00E43C80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C80" w:rsidRDefault="00E43C80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C80" w:rsidRDefault="00E43C80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C80" w:rsidRPr="006F6D42" w:rsidRDefault="00E43C80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1C3" w:rsidRPr="006F6D42" w:rsidRDefault="003B61C3" w:rsidP="00FD16B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  <w:r w:rsidRPr="006F6D42">
        <w:rPr>
          <w:rFonts w:ascii="Times New Roman" w:hAnsi="Times New Roman" w:cs="Times New Roman"/>
          <w:sz w:val="28"/>
          <w:szCs w:val="28"/>
        </w:rPr>
        <w:t xml:space="preserve"> административный</w:t>
      </w:r>
    </w:p>
    <w:p w:rsidR="003B61C3" w:rsidRDefault="003B61C3" w:rsidP="001C103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 </w:t>
      </w:r>
    </w:p>
    <w:p w:rsidR="003B61C3" w:rsidRDefault="003B61C3" w:rsidP="001C103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Default="003B61C3" w:rsidP="00F87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882" w:rsidRDefault="00311882" w:rsidP="00F87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882" w:rsidRPr="005C44BB" w:rsidRDefault="00311882" w:rsidP="00F87C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61C3" w:rsidRDefault="003B61C3" w:rsidP="005478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проекта</w:t>
      </w:r>
    </w:p>
    <w:p w:rsidR="00FD16B6" w:rsidRPr="006F6D42" w:rsidRDefault="00FD16B6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237"/>
      </w:tblGrid>
      <w:tr w:rsidR="003B61C3" w:rsidRPr="006F6D42" w:rsidTr="00547802">
        <w:tc>
          <w:tcPr>
            <w:tcW w:w="3119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237" w:type="dxa"/>
          </w:tcPr>
          <w:p w:rsidR="003B61C3" w:rsidRPr="004A3D12" w:rsidRDefault="00230EA9" w:rsidP="004A3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EA9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Методическое сопровождение введения ФГОС</w:t>
            </w:r>
            <w:r w:rsidR="00B115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B115ED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230E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30EA9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230E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практику работы дошкольного образовательного учреждения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EA9">
              <w:rPr>
                <w:rFonts w:ascii="Times New Roman" w:hAnsi="Times New Roman" w:cs="Times New Roman"/>
                <w:bCs/>
                <w:sz w:val="28"/>
                <w:szCs w:val="28"/>
              </w:rPr>
              <w:t>как средство повышения профессионализма педагогов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EA9">
              <w:rPr>
                <w:rFonts w:ascii="Times New Roman" w:hAnsi="Times New Roman" w:cs="Times New Roman"/>
                <w:bCs/>
                <w:sz w:val="28"/>
                <w:szCs w:val="28"/>
              </w:rPr>
              <w:t>в условиях перехода на новые образовательные стандарты</w:t>
            </w:r>
          </w:p>
        </w:tc>
      </w:tr>
      <w:tr w:rsidR="003B61C3" w:rsidRPr="006F6D42" w:rsidTr="00547802">
        <w:tc>
          <w:tcPr>
            <w:tcW w:w="3119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</w:t>
            </w:r>
          </w:p>
        </w:tc>
        <w:tc>
          <w:tcPr>
            <w:tcW w:w="6237" w:type="dxa"/>
          </w:tcPr>
          <w:p w:rsidR="003B61C3" w:rsidRPr="006F6D42" w:rsidRDefault="003B61C3" w:rsidP="004A3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CA62F2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 w:rsidR="00CA62F2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FD16B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</w:t>
            </w:r>
            <w:r w:rsidR="00CA62F2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2F2">
              <w:rPr>
                <w:rFonts w:ascii="Times New Roman" w:hAnsi="Times New Roman" w:cs="Times New Roman"/>
                <w:sz w:val="28"/>
                <w:szCs w:val="28"/>
              </w:rPr>
              <w:t>стандарт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</w:t>
            </w:r>
          </w:p>
        </w:tc>
      </w:tr>
      <w:tr w:rsidR="003B61C3" w:rsidRPr="006F6D42" w:rsidTr="00547802">
        <w:trPr>
          <w:trHeight w:val="477"/>
        </w:trPr>
        <w:tc>
          <w:tcPr>
            <w:tcW w:w="3119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237" w:type="dxa"/>
          </w:tcPr>
          <w:p w:rsidR="003B61C3" w:rsidRPr="006F6D42" w:rsidRDefault="00907AB0" w:rsidP="0090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зменение профессиональной позиции педагога и совершенствование опыта практической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новой образовательной программой в условиях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61C3" w:rsidRPr="006F6D42" w:rsidTr="00547802">
        <w:trPr>
          <w:trHeight w:val="2645"/>
        </w:trPr>
        <w:tc>
          <w:tcPr>
            <w:tcW w:w="3119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237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16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04A43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степень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</w:t>
            </w:r>
            <w:r w:rsidR="00230E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  <w:r w:rsidR="00907AB0">
              <w:rPr>
                <w:rFonts w:ascii="Times New Roman" w:hAnsi="Times New Roman" w:cs="Times New Roman"/>
                <w:sz w:val="28"/>
                <w:szCs w:val="28"/>
              </w:rPr>
              <w:t>, ДОУ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CA62F2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r w:rsidR="00CA62F2" w:rsidRPr="00FD16B6">
              <w:rPr>
                <w:rFonts w:ascii="Times New Roman" w:hAnsi="Times New Roman" w:cs="Times New Roman"/>
                <w:bCs/>
                <w:sz w:val="28"/>
                <w:szCs w:val="28"/>
              </w:rPr>
              <w:t>ед</w:t>
            </w:r>
            <w:r w:rsidR="00CA62F2">
              <w:rPr>
                <w:rFonts w:ascii="Times New Roman" w:hAnsi="Times New Roman" w:cs="Times New Roman"/>
                <w:bCs/>
                <w:sz w:val="28"/>
                <w:szCs w:val="28"/>
              </w:rPr>
              <w:t>ению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Федеральных государственных 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>образовательных стандартов дошкольного образования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и выявить профессиональные затруднения.</w:t>
            </w:r>
          </w:p>
          <w:p w:rsidR="003B61C3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F6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07A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Разработать </w:t>
            </w:r>
            <w:r w:rsidR="001761B5" w:rsidRPr="006F6D42">
              <w:rPr>
                <w:rFonts w:ascii="Times New Roman" w:hAnsi="Times New Roman" w:cs="Times New Roman"/>
                <w:sz w:val="28"/>
                <w:szCs w:val="28"/>
              </w:rPr>
              <w:t>сис</w:t>
            </w:r>
            <w:r w:rsidR="001761B5">
              <w:rPr>
                <w:rFonts w:ascii="Times New Roman" w:hAnsi="Times New Roman" w:cs="Times New Roman"/>
                <w:sz w:val="28"/>
                <w:szCs w:val="28"/>
              </w:rPr>
              <w:t>тему педагогических мероприятий</w:t>
            </w:r>
            <w:r w:rsidR="001761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="00907A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план-программу</w:t>
            </w:r>
            <w:r w:rsidR="001761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6F6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методическо</w:t>
            </w:r>
            <w:r w:rsidR="00907A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</w:t>
            </w:r>
            <w:r w:rsidRPr="006F6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сопровождени</w:t>
            </w:r>
            <w:r w:rsidR="00907A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6F6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педагогов, </w:t>
            </w:r>
            <w:r w:rsidR="00FD1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реализующих</w:t>
            </w:r>
            <w:r w:rsidRPr="006F6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87CCB" w:rsidRPr="006F6D42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  <w:r w:rsidR="00311882">
              <w:rPr>
                <w:rFonts w:ascii="Times New Roman" w:hAnsi="Times New Roman" w:cs="Times New Roman"/>
                <w:sz w:val="28"/>
                <w:szCs w:val="28"/>
              </w:rPr>
              <w:t xml:space="preserve">ОС </w:t>
            </w:r>
            <w:proofErr w:type="gramStart"/>
            <w:r w:rsidR="0031188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311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61B5" w:rsidRDefault="00907AB0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761B5" w:rsidRPr="00B66797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методическое сопровождение педагогов, реализующих ФГОС </w:t>
            </w:r>
            <w:proofErr w:type="gramStart"/>
            <w:r w:rsidR="001761B5" w:rsidRPr="00B6679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1761B5" w:rsidRPr="00B667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B61C3" w:rsidRPr="00907AB0" w:rsidRDefault="001761B5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Оценить результативность проекта и определить перспективы </w:t>
            </w:r>
            <w:r w:rsidR="00CA62F2">
              <w:rPr>
                <w:rFonts w:ascii="Times New Roman" w:hAnsi="Times New Roman" w:cs="Times New Roman"/>
                <w:sz w:val="28"/>
                <w:szCs w:val="28"/>
              </w:rPr>
              <w:t xml:space="preserve">дальнейшей 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по подготовке педагогов к переходу на </w:t>
            </w:r>
            <w:r w:rsidR="00F87CCB" w:rsidRPr="006F6D42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 xml:space="preserve">ОС </w:t>
            </w:r>
            <w:proofErr w:type="gramStart"/>
            <w:r w:rsidR="00F87CC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 в ДОУ.</w:t>
            </w:r>
          </w:p>
        </w:tc>
      </w:tr>
      <w:tr w:rsidR="003B61C3" w:rsidRPr="006F6D42" w:rsidTr="00547802">
        <w:tc>
          <w:tcPr>
            <w:tcW w:w="3119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Структура проекта</w:t>
            </w:r>
          </w:p>
        </w:tc>
        <w:tc>
          <w:tcPr>
            <w:tcW w:w="6237" w:type="dxa"/>
          </w:tcPr>
          <w:p w:rsidR="003B61C3" w:rsidRPr="006F6D42" w:rsidRDefault="003B61C3" w:rsidP="00CA6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Содержание проблемы</w:t>
            </w:r>
            <w:r w:rsidR="0037579F">
              <w:rPr>
                <w:rFonts w:ascii="Times New Roman" w:hAnsi="Times New Roman" w:cs="Times New Roman"/>
                <w:sz w:val="28"/>
                <w:szCs w:val="28"/>
              </w:rPr>
              <w:t xml:space="preserve"> (актуальность)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61C3" w:rsidRPr="006F6D42" w:rsidRDefault="003B61C3" w:rsidP="00CA6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Цели и задачи проекта.</w:t>
            </w:r>
          </w:p>
          <w:p w:rsidR="003B61C3" w:rsidRPr="006F6D42" w:rsidRDefault="003B61C3" w:rsidP="00CA6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Концепция решения проблемы.</w:t>
            </w:r>
          </w:p>
          <w:p w:rsidR="003B61C3" w:rsidRPr="006F6D42" w:rsidRDefault="003B61C3" w:rsidP="00CA6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Ресурсное обеспечение проекта.</w:t>
            </w:r>
          </w:p>
          <w:p w:rsidR="003B61C3" w:rsidRPr="006F6D42" w:rsidRDefault="003B61C3" w:rsidP="00CA6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Анализ возможных рисков и способы их преодоления.</w:t>
            </w:r>
          </w:p>
          <w:p w:rsidR="003B61C3" w:rsidRPr="006F6D42" w:rsidRDefault="003B61C3" w:rsidP="00CA6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5173">
              <w:rPr>
                <w:rFonts w:ascii="Times New Roman" w:hAnsi="Times New Roman" w:cs="Times New Roman"/>
                <w:sz w:val="28"/>
                <w:szCs w:val="28"/>
              </w:rPr>
              <w:t>Управление реализацией проекта.</w:t>
            </w:r>
          </w:p>
          <w:p w:rsidR="003B61C3" w:rsidRPr="006F6D42" w:rsidRDefault="003B61C3" w:rsidP="00CA6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Этапы реализации.</w:t>
            </w:r>
          </w:p>
          <w:p w:rsidR="003B61C3" w:rsidRPr="006F6D42" w:rsidRDefault="003B61C3" w:rsidP="00CA6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Ожидаемые результаты реализации проекта.</w:t>
            </w:r>
          </w:p>
          <w:p w:rsidR="003B61C3" w:rsidRPr="006F6D42" w:rsidRDefault="003B61C3" w:rsidP="00CA6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Критерии оценки результата.</w:t>
            </w:r>
          </w:p>
        </w:tc>
      </w:tr>
      <w:tr w:rsidR="003B61C3" w:rsidRPr="006F6D42" w:rsidTr="00547802">
        <w:tc>
          <w:tcPr>
            <w:tcW w:w="3119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</w:t>
            </w:r>
          </w:p>
        </w:tc>
        <w:tc>
          <w:tcPr>
            <w:tcW w:w="6237" w:type="dxa"/>
          </w:tcPr>
          <w:p w:rsidR="003B61C3" w:rsidRPr="006F6D42" w:rsidRDefault="003B61C3" w:rsidP="00CA6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1 этап.  Организационно-подготовительный. </w:t>
            </w:r>
          </w:p>
          <w:p w:rsidR="003B61C3" w:rsidRPr="006F6D42" w:rsidRDefault="003B61C3" w:rsidP="00CA6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5577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579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757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B61C3" w:rsidRPr="006F6D42" w:rsidRDefault="003B61C3" w:rsidP="00CA6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2 этап. Внедренческий (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года – май 201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  <w:p w:rsidR="003B61C3" w:rsidRPr="006F6D42" w:rsidRDefault="003B61C3" w:rsidP="00CA6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3 этап. Обобщающий (июнь-август 201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</w:tr>
      <w:tr w:rsidR="003B61C3" w:rsidRPr="006F6D42" w:rsidTr="00547802">
        <w:tc>
          <w:tcPr>
            <w:tcW w:w="3119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Назначение проекта</w:t>
            </w:r>
          </w:p>
        </w:tc>
        <w:tc>
          <w:tcPr>
            <w:tcW w:w="6237" w:type="dxa"/>
          </w:tcPr>
          <w:p w:rsidR="007570CB" w:rsidRPr="006F6D42" w:rsidRDefault="003B61C3" w:rsidP="00F55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Проект является целеполагающим документом деятельности 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62F2">
              <w:rPr>
                <w:rFonts w:ascii="Times New Roman" w:hAnsi="Times New Roman" w:cs="Times New Roman"/>
                <w:sz w:val="28"/>
                <w:szCs w:val="28"/>
              </w:rPr>
              <w:t xml:space="preserve">ДСОВ 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62F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 на 201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3B61C3" w:rsidRPr="006F6D42" w:rsidTr="00547802">
        <w:tc>
          <w:tcPr>
            <w:tcW w:w="3119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Ожидаемый конечн</w:t>
            </w:r>
            <w:r w:rsidR="004A3D12">
              <w:rPr>
                <w:rFonts w:ascii="Times New Roman" w:hAnsi="Times New Roman" w:cs="Times New Roman"/>
                <w:sz w:val="28"/>
                <w:szCs w:val="28"/>
              </w:rPr>
              <w:t>ый результат реализации проекта</w:t>
            </w:r>
          </w:p>
        </w:tc>
        <w:tc>
          <w:tcPr>
            <w:tcW w:w="6237" w:type="dxa"/>
          </w:tcPr>
          <w:p w:rsidR="003B61C3" w:rsidRPr="006F6D42" w:rsidRDefault="003B61C3" w:rsidP="00CA6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готовность педагогов ДОУ </w:t>
            </w:r>
            <w:r w:rsidR="00CA6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к реализации </w:t>
            </w:r>
            <w:r w:rsidR="00F87CCB" w:rsidRPr="006F6D42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 xml:space="preserve">ОС </w:t>
            </w:r>
            <w:proofErr w:type="gramStart"/>
            <w:r w:rsidR="00F87CC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B61C3" w:rsidRPr="006F6D42" w:rsidTr="00547802">
        <w:tc>
          <w:tcPr>
            <w:tcW w:w="3119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проекта</w:t>
            </w:r>
          </w:p>
        </w:tc>
        <w:tc>
          <w:tcPr>
            <w:tcW w:w="6237" w:type="dxa"/>
          </w:tcPr>
          <w:p w:rsidR="003B61C3" w:rsidRPr="006F6D42" w:rsidRDefault="003B61C3" w:rsidP="00CA6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Контроль в рамках проекта осуществляет  заведующ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ДОУ.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69" w:rsidRDefault="00570469" w:rsidP="00A86B2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61C3" w:rsidRDefault="003B61C3" w:rsidP="00A86B2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Актуальность</w:t>
      </w:r>
    </w:p>
    <w:p w:rsidR="00A86B24" w:rsidRPr="006F6D42" w:rsidRDefault="00A86B24" w:rsidP="00A86B2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14446" w:rsidRPr="002E3323" w:rsidRDefault="00D177B1" w:rsidP="00D177B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F6B5E" w:rsidRPr="00EF6B5E">
        <w:rPr>
          <w:rFonts w:ascii="Times New Roman" w:hAnsi="Times New Roman" w:cs="Times New Roman"/>
          <w:sz w:val="28"/>
        </w:rPr>
        <w:t xml:space="preserve">Дошкольное детство – это главный и самый ответственный этап, когда закладываются основы личностного развития: физического, интеллектуального, эмоционального, коммуникативного. Это период, когда ребёнок начинает осознавать себя и своё место в этом мире, когда он учится общаться, взаимодействовать с другими детьми и </w:t>
      </w:r>
      <w:proofErr w:type="gramStart"/>
      <w:r w:rsidR="00EF6B5E" w:rsidRPr="00EF6B5E">
        <w:rPr>
          <w:rFonts w:ascii="Times New Roman" w:hAnsi="Times New Roman" w:cs="Times New Roman"/>
          <w:sz w:val="28"/>
        </w:rPr>
        <w:t>со</w:t>
      </w:r>
      <w:proofErr w:type="gramEnd"/>
      <w:r w:rsidR="00EF6B5E" w:rsidRPr="00EF6B5E">
        <w:rPr>
          <w:rFonts w:ascii="Times New Roman" w:hAnsi="Times New Roman" w:cs="Times New Roman"/>
          <w:sz w:val="28"/>
        </w:rPr>
        <w:t xml:space="preserve"> взрослыми.</w:t>
      </w:r>
      <w:r w:rsidR="00EF6B5E">
        <w:rPr>
          <w:rFonts w:ascii="Times New Roman" w:hAnsi="Times New Roman" w:cs="Times New Roman"/>
          <w:sz w:val="28"/>
        </w:rPr>
        <w:t xml:space="preserve"> </w:t>
      </w:r>
      <w:r w:rsidR="00C14446" w:rsidRPr="002E3323">
        <w:rPr>
          <w:rFonts w:ascii="Times New Roman" w:hAnsi="Times New Roman" w:cs="Times New Roman"/>
          <w:sz w:val="28"/>
        </w:rPr>
        <w:t xml:space="preserve">Сегодня в системе дошкольного образования происходят серьёзные изменения, которых не было с момента её создания. </w:t>
      </w:r>
      <w:r w:rsidR="002E3323" w:rsidRPr="002E3323">
        <w:rPr>
          <w:rFonts w:ascii="Times New Roman" w:hAnsi="Times New Roman" w:cs="Times New Roman"/>
          <w:sz w:val="28"/>
        </w:rPr>
        <w:t>В</w:t>
      </w:r>
      <w:r w:rsidR="00C14446" w:rsidRPr="002E3323">
        <w:rPr>
          <w:rFonts w:ascii="Times New Roman" w:hAnsi="Times New Roman" w:cs="Times New Roman"/>
          <w:sz w:val="28"/>
        </w:rPr>
        <w:t xml:space="preserve"> связи с введением с 1 сентября 2013 года в действие нового  «Закона об образовании в Российской Федерации» дошкольное образование становится пер</w:t>
      </w:r>
      <w:r w:rsidR="00EF6B5E">
        <w:rPr>
          <w:rFonts w:ascii="Times New Roman" w:hAnsi="Times New Roman" w:cs="Times New Roman"/>
          <w:sz w:val="28"/>
        </w:rPr>
        <w:t xml:space="preserve">вым уровнем общего образования, хотя и </w:t>
      </w:r>
      <w:r w:rsidR="00C14446" w:rsidRPr="002E3323">
        <w:rPr>
          <w:rFonts w:ascii="Times New Roman" w:hAnsi="Times New Roman" w:cs="Times New Roman"/>
          <w:sz w:val="28"/>
        </w:rPr>
        <w:t>остаётся в отличие от общего образования необязательным</w:t>
      </w:r>
      <w:r w:rsidR="00EF6B5E">
        <w:rPr>
          <w:rFonts w:ascii="Times New Roman" w:hAnsi="Times New Roman" w:cs="Times New Roman"/>
          <w:sz w:val="28"/>
        </w:rPr>
        <w:t>.</w:t>
      </w:r>
      <w:r w:rsidR="00C14446" w:rsidRPr="002E3323">
        <w:rPr>
          <w:rFonts w:ascii="Times New Roman" w:hAnsi="Times New Roman" w:cs="Times New Roman"/>
          <w:sz w:val="28"/>
        </w:rPr>
        <w:t xml:space="preserve"> </w:t>
      </w:r>
    </w:p>
    <w:p w:rsidR="00121703" w:rsidRDefault="004725C1" w:rsidP="00D177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E3323">
        <w:rPr>
          <w:rFonts w:ascii="Times New Roman" w:hAnsi="Times New Roman" w:cs="Times New Roman"/>
          <w:sz w:val="28"/>
        </w:rPr>
        <w:t>Федеральн</w:t>
      </w:r>
      <w:r w:rsidR="002E3323" w:rsidRPr="002E3323">
        <w:rPr>
          <w:rFonts w:ascii="Times New Roman" w:hAnsi="Times New Roman" w:cs="Times New Roman"/>
          <w:sz w:val="28"/>
        </w:rPr>
        <w:t>ый</w:t>
      </w:r>
      <w:r w:rsidRPr="002E3323">
        <w:rPr>
          <w:rFonts w:ascii="Times New Roman" w:hAnsi="Times New Roman" w:cs="Times New Roman"/>
          <w:sz w:val="28"/>
        </w:rPr>
        <w:t xml:space="preserve"> государственн</w:t>
      </w:r>
      <w:r w:rsidR="002E3323" w:rsidRPr="002E3323">
        <w:rPr>
          <w:rFonts w:ascii="Times New Roman" w:hAnsi="Times New Roman" w:cs="Times New Roman"/>
          <w:sz w:val="28"/>
        </w:rPr>
        <w:t>ый</w:t>
      </w:r>
      <w:r w:rsidRPr="002E3323">
        <w:rPr>
          <w:rFonts w:ascii="Times New Roman" w:hAnsi="Times New Roman" w:cs="Times New Roman"/>
          <w:sz w:val="28"/>
        </w:rPr>
        <w:t xml:space="preserve"> образовательн</w:t>
      </w:r>
      <w:r w:rsidR="002E3323" w:rsidRPr="002E3323">
        <w:rPr>
          <w:rFonts w:ascii="Times New Roman" w:hAnsi="Times New Roman" w:cs="Times New Roman"/>
          <w:sz w:val="28"/>
        </w:rPr>
        <w:t xml:space="preserve">ый </w:t>
      </w:r>
      <w:r w:rsidRPr="002E3323">
        <w:rPr>
          <w:rFonts w:ascii="Times New Roman" w:hAnsi="Times New Roman" w:cs="Times New Roman"/>
          <w:sz w:val="28"/>
        </w:rPr>
        <w:t xml:space="preserve">стандарт дошкольного образования (ФГОС </w:t>
      </w:r>
      <w:proofErr w:type="gramStart"/>
      <w:r w:rsidRPr="002E3323">
        <w:rPr>
          <w:rFonts w:ascii="Times New Roman" w:hAnsi="Times New Roman" w:cs="Times New Roman"/>
          <w:sz w:val="28"/>
        </w:rPr>
        <w:t>ДО</w:t>
      </w:r>
      <w:proofErr w:type="gramEnd"/>
      <w:r w:rsidRPr="002E3323">
        <w:rPr>
          <w:rFonts w:ascii="Times New Roman" w:hAnsi="Times New Roman" w:cs="Times New Roman"/>
          <w:sz w:val="28"/>
        </w:rPr>
        <w:t xml:space="preserve">), </w:t>
      </w:r>
      <w:proofErr w:type="gramStart"/>
      <w:r w:rsidRPr="002E3323">
        <w:rPr>
          <w:rFonts w:ascii="Times New Roman" w:hAnsi="Times New Roman" w:cs="Times New Roman"/>
          <w:sz w:val="28"/>
        </w:rPr>
        <w:t>генеральными</w:t>
      </w:r>
      <w:proofErr w:type="gramEnd"/>
      <w:r w:rsidRPr="002E3323">
        <w:rPr>
          <w:rFonts w:ascii="Times New Roman" w:hAnsi="Times New Roman" w:cs="Times New Roman"/>
          <w:sz w:val="28"/>
        </w:rPr>
        <w:t xml:space="preserve"> линиями которого являются индивидуализация и социализация ребёнка, впервые разработанный в истории дошкольного образования России, является поистине революционным, потому что коренным образом меняет наше представление о системе дошкольного образ</w:t>
      </w:r>
      <w:r w:rsidR="00EF6B5E">
        <w:rPr>
          <w:rFonts w:ascii="Times New Roman" w:hAnsi="Times New Roman" w:cs="Times New Roman"/>
          <w:sz w:val="28"/>
        </w:rPr>
        <w:t>ования в целом,</w:t>
      </w:r>
      <w:r w:rsidR="00EF6B5E" w:rsidRPr="00EF6B5E">
        <w:rPr>
          <w:rFonts w:ascii="Times New Roman" w:hAnsi="Times New Roman" w:cs="Times New Roman"/>
          <w:sz w:val="28"/>
        </w:rPr>
        <w:t xml:space="preserve"> </w:t>
      </w:r>
      <w:r w:rsidR="00EF6B5E">
        <w:rPr>
          <w:rFonts w:ascii="Times New Roman" w:hAnsi="Times New Roman" w:cs="Times New Roman"/>
          <w:sz w:val="28"/>
        </w:rPr>
        <w:t>меняет</w:t>
      </w:r>
      <w:r w:rsidR="00EF6B5E" w:rsidRPr="00EF6B5E">
        <w:rPr>
          <w:rFonts w:ascii="Times New Roman" w:hAnsi="Times New Roman" w:cs="Times New Roman"/>
          <w:sz w:val="28"/>
        </w:rPr>
        <w:t xml:space="preserve"> отношение к дошкольному образованию как к клю</w:t>
      </w:r>
      <w:r w:rsidR="00121703">
        <w:rPr>
          <w:rFonts w:ascii="Times New Roman" w:hAnsi="Times New Roman" w:cs="Times New Roman"/>
          <w:sz w:val="28"/>
        </w:rPr>
        <w:t xml:space="preserve">чевому уровню развития ребёнка. </w:t>
      </w:r>
      <w:r w:rsidRPr="002E3323">
        <w:rPr>
          <w:rFonts w:ascii="Times New Roman" w:hAnsi="Times New Roman" w:cs="Times New Roman"/>
          <w:sz w:val="28"/>
        </w:rPr>
        <w:t>Стандарт не только учитывает индивидуальные потребности ребёнка, связанные с его жизненной ситуацией и состоянием здоровья, но и акцентирует внимание на то, что в образовании малыша участвуют два социальных института: семья и детский сад, являющихся партнёрами в общем деле.</w:t>
      </w:r>
      <w:r w:rsidR="00EF6B5E">
        <w:rPr>
          <w:rFonts w:ascii="Times New Roman" w:hAnsi="Times New Roman" w:cs="Times New Roman"/>
          <w:sz w:val="28"/>
        </w:rPr>
        <w:t xml:space="preserve"> </w:t>
      </w:r>
    </w:p>
    <w:p w:rsidR="003B61C3" w:rsidRPr="00F54E17" w:rsidRDefault="002E3323" w:rsidP="00D177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E3323">
        <w:rPr>
          <w:rFonts w:ascii="Times New Roman" w:hAnsi="Times New Roman" w:cs="Times New Roman"/>
          <w:sz w:val="28"/>
        </w:rPr>
        <w:t>Помимо</w:t>
      </w:r>
      <w:r w:rsidR="004725C1" w:rsidRPr="002E3323">
        <w:rPr>
          <w:rFonts w:ascii="Times New Roman" w:hAnsi="Times New Roman" w:cs="Times New Roman"/>
          <w:sz w:val="28"/>
        </w:rPr>
        <w:t xml:space="preserve"> требовани</w:t>
      </w:r>
      <w:r w:rsidRPr="002E3323">
        <w:rPr>
          <w:rFonts w:ascii="Times New Roman" w:hAnsi="Times New Roman" w:cs="Times New Roman"/>
          <w:sz w:val="28"/>
        </w:rPr>
        <w:t>й</w:t>
      </w:r>
      <w:r w:rsidR="004725C1" w:rsidRPr="002E3323">
        <w:rPr>
          <w:rFonts w:ascii="Times New Roman" w:hAnsi="Times New Roman" w:cs="Times New Roman"/>
          <w:sz w:val="28"/>
        </w:rPr>
        <w:t xml:space="preserve"> к образовательным программам дошкольного образования, </w:t>
      </w:r>
      <w:r w:rsidRPr="002E3323">
        <w:rPr>
          <w:rFonts w:ascii="Times New Roman" w:hAnsi="Times New Roman" w:cs="Times New Roman"/>
          <w:sz w:val="28"/>
        </w:rPr>
        <w:t>с</w:t>
      </w:r>
      <w:r w:rsidR="004725C1" w:rsidRPr="002E3323">
        <w:rPr>
          <w:rFonts w:ascii="Times New Roman" w:hAnsi="Times New Roman" w:cs="Times New Roman"/>
          <w:sz w:val="28"/>
        </w:rPr>
        <w:t xml:space="preserve">тандарт определяет требования к условиям реализации образовательной программы (психолого-педагогическим, кадровым, материально-техническим, финансовым). Соответственно необходима работа не только по изучению вопроса как реализовать ФГОС </w:t>
      </w:r>
      <w:proofErr w:type="gramStart"/>
      <w:r w:rsidR="004725C1" w:rsidRPr="002E3323">
        <w:rPr>
          <w:rFonts w:ascii="Times New Roman" w:hAnsi="Times New Roman" w:cs="Times New Roman"/>
          <w:sz w:val="28"/>
        </w:rPr>
        <w:t>ДО</w:t>
      </w:r>
      <w:proofErr w:type="gramEnd"/>
      <w:r w:rsidR="004725C1" w:rsidRPr="002E3323">
        <w:rPr>
          <w:rFonts w:ascii="Times New Roman" w:hAnsi="Times New Roman" w:cs="Times New Roman"/>
          <w:sz w:val="28"/>
        </w:rPr>
        <w:t>, но и работа с теми, кто будет его реализовывать.</w:t>
      </w:r>
      <w:r w:rsidR="00121703" w:rsidRPr="001217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21703" w:rsidRPr="00121703">
        <w:rPr>
          <w:rFonts w:ascii="Times New Roman" w:hAnsi="Times New Roman" w:cs="Times New Roman"/>
          <w:sz w:val="28"/>
        </w:rPr>
        <w:t xml:space="preserve">Сейчас как никогда нужно позаботиться о педагоге – создать условия для переподготовки, продумать, как устранить перегрузку, подготовить его к новой миссии и профессионально, и морально, </w:t>
      </w:r>
      <w:r w:rsidR="00121703" w:rsidRPr="00121703">
        <w:rPr>
          <w:rFonts w:ascii="Times New Roman" w:hAnsi="Times New Roman" w:cs="Times New Roman"/>
          <w:sz w:val="28"/>
        </w:rPr>
        <w:lastRenderedPageBreak/>
        <w:t>чтобы не «сломать» его или, наоборот, не оставить его с мыслью, что ничего особенно не изменяется.</w:t>
      </w:r>
    </w:p>
    <w:p w:rsidR="002D7D87" w:rsidRDefault="002D7D87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61C3" w:rsidRPr="001761B5" w:rsidRDefault="001761B5" w:rsidP="001761B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61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B61C3" w:rsidRPr="001761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</w:t>
      </w:r>
      <w:r w:rsidR="001E29C6" w:rsidRPr="001761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задачи </w:t>
      </w:r>
      <w:r w:rsidR="003B61C3" w:rsidRPr="001761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проекта:</w:t>
      </w:r>
    </w:p>
    <w:p w:rsidR="001761B5" w:rsidRPr="001761B5" w:rsidRDefault="001761B5" w:rsidP="001761B5"/>
    <w:p w:rsidR="003B61C3" w:rsidRPr="006F6D42" w:rsidRDefault="00907AB0" w:rsidP="00907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6D42">
        <w:rPr>
          <w:rFonts w:ascii="Times New Roman" w:hAnsi="Times New Roman" w:cs="Times New Roman"/>
          <w:sz w:val="28"/>
          <w:szCs w:val="28"/>
        </w:rPr>
        <w:t>И</w:t>
      </w:r>
      <w:r w:rsidR="003B61C3" w:rsidRPr="006F6D42">
        <w:rPr>
          <w:rFonts w:ascii="Times New Roman" w:hAnsi="Times New Roman" w:cs="Times New Roman"/>
          <w:sz w:val="28"/>
          <w:szCs w:val="28"/>
        </w:rPr>
        <w:t>зменение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1C3" w:rsidRPr="006F6D42">
        <w:rPr>
          <w:rFonts w:ascii="Times New Roman" w:hAnsi="Times New Roman" w:cs="Times New Roman"/>
          <w:sz w:val="28"/>
          <w:szCs w:val="28"/>
        </w:rPr>
        <w:t xml:space="preserve"> профессиональной позиции педагога и совершенствование опыта практической деятельности в соответствии с новой образовательной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в условиях введения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B61C3" w:rsidRPr="006F6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B61C3" w:rsidRPr="006F6D42" w:rsidRDefault="003B61C3" w:rsidP="001761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Задачи: </w:t>
      </w:r>
    </w:p>
    <w:p w:rsidR="001761B5" w:rsidRPr="006F6D42" w:rsidRDefault="001761B5" w:rsidP="00176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6B6">
        <w:rPr>
          <w:rFonts w:ascii="Times New Roman" w:hAnsi="Times New Roman" w:cs="Times New Roman"/>
          <w:sz w:val="28"/>
          <w:szCs w:val="28"/>
        </w:rPr>
        <w:t>1</w:t>
      </w:r>
      <w:r w:rsidRPr="00FD16B6">
        <w:rPr>
          <w:rFonts w:ascii="Times New Roman" w:hAnsi="Times New Roman" w:cs="Times New Roman"/>
          <w:bCs/>
          <w:sz w:val="28"/>
          <w:szCs w:val="28"/>
        </w:rPr>
        <w:t>.</w:t>
      </w:r>
      <w:r w:rsidRPr="006F6D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Определить степень </w:t>
      </w:r>
      <w:r w:rsidRPr="006F6D42">
        <w:rPr>
          <w:rFonts w:ascii="Times New Roman" w:hAnsi="Times New Roman" w:cs="Times New Roman"/>
          <w:sz w:val="28"/>
          <w:szCs w:val="28"/>
        </w:rPr>
        <w:t xml:space="preserve"> готовност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6D42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>, ДОУ</w:t>
      </w:r>
      <w:r w:rsidRPr="006F6D4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sz w:val="28"/>
          <w:szCs w:val="28"/>
        </w:rPr>
        <w:t>вв</w:t>
      </w:r>
      <w:r w:rsidRPr="00FD16B6">
        <w:rPr>
          <w:rFonts w:ascii="Times New Roman" w:hAnsi="Times New Roman" w:cs="Times New Roman"/>
          <w:bCs/>
          <w:sz w:val="28"/>
          <w:szCs w:val="28"/>
        </w:rPr>
        <w:t>ед</w:t>
      </w:r>
      <w:r>
        <w:rPr>
          <w:rFonts w:ascii="Times New Roman" w:hAnsi="Times New Roman" w:cs="Times New Roman"/>
          <w:bCs/>
          <w:sz w:val="28"/>
          <w:szCs w:val="28"/>
        </w:rPr>
        <w:t>ению</w:t>
      </w:r>
      <w:r w:rsidRPr="006F6D42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</w:t>
      </w:r>
      <w:r>
        <w:rPr>
          <w:rFonts w:ascii="Times New Roman" w:hAnsi="Times New Roman" w:cs="Times New Roman"/>
          <w:sz w:val="28"/>
          <w:szCs w:val="28"/>
        </w:rPr>
        <w:t>образовательных стандартов дошкольного образования</w:t>
      </w:r>
      <w:r w:rsidRPr="006F6D42">
        <w:rPr>
          <w:rFonts w:ascii="Times New Roman" w:hAnsi="Times New Roman" w:cs="Times New Roman"/>
          <w:sz w:val="28"/>
          <w:szCs w:val="28"/>
        </w:rPr>
        <w:t xml:space="preserve"> и выявить профессиональные затруднения.</w:t>
      </w:r>
    </w:p>
    <w:p w:rsidR="001761B5" w:rsidRDefault="001761B5" w:rsidP="00176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2.</w:t>
      </w:r>
      <w:r w:rsidRPr="006F6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Разработать </w:t>
      </w:r>
      <w:r w:rsidRPr="006F6D42">
        <w:rPr>
          <w:rFonts w:ascii="Times New Roman" w:hAnsi="Times New Roman" w:cs="Times New Roman"/>
          <w:sz w:val="28"/>
          <w:szCs w:val="28"/>
        </w:rPr>
        <w:t>сис</w:t>
      </w:r>
      <w:r>
        <w:rPr>
          <w:rFonts w:ascii="Times New Roman" w:hAnsi="Times New Roman" w:cs="Times New Roman"/>
          <w:sz w:val="28"/>
          <w:szCs w:val="28"/>
        </w:rPr>
        <w:t>тему педагогических мероприятий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(план-программу)</w:t>
      </w:r>
      <w:r w:rsidRPr="006F6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методическо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6F6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6F6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педагогов,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реализующих</w:t>
      </w:r>
      <w:r w:rsidRPr="006F6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F6D42">
        <w:rPr>
          <w:rFonts w:ascii="Times New Roman" w:hAnsi="Times New Roman" w:cs="Times New Roman"/>
          <w:sz w:val="28"/>
          <w:szCs w:val="28"/>
        </w:rPr>
        <w:t>ФГ</w:t>
      </w:r>
      <w:r>
        <w:rPr>
          <w:rFonts w:ascii="Times New Roman" w:hAnsi="Times New Roman" w:cs="Times New Roman"/>
          <w:sz w:val="28"/>
          <w:szCs w:val="28"/>
        </w:rPr>
        <w:t xml:space="preserve">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F6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1B5" w:rsidRDefault="001761B5" w:rsidP="00176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66797">
        <w:rPr>
          <w:rFonts w:ascii="Times New Roman" w:hAnsi="Times New Roman" w:cs="Times New Roman"/>
          <w:sz w:val="28"/>
          <w:szCs w:val="28"/>
        </w:rPr>
        <w:t xml:space="preserve">Организовать методическое сопровождение педагогов, реализующих ФГОС </w:t>
      </w:r>
      <w:proofErr w:type="gramStart"/>
      <w:r w:rsidRPr="00B6679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667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B24" w:rsidRDefault="001761B5" w:rsidP="00176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F6D42">
        <w:rPr>
          <w:rFonts w:ascii="Times New Roman" w:hAnsi="Times New Roman" w:cs="Times New Roman"/>
          <w:sz w:val="28"/>
          <w:szCs w:val="28"/>
        </w:rPr>
        <w:t xml:space="preserve">Оценить результативность проекта и определить перспективы </w:t>
      </w:r>
      <w:r>
        <w:rPr>
          <w:rFonts w:ascii="Times New Roman" w:hAnsi="Times New Roman" w:cs="Times New Roman"/>
          <w:sz w:val="28"/>
          <w:szCs w:val="28"/>
        </w:rPr>
        <w:t xml:space="preserve">дальнейшей </w:t>
      </w:r>
      <w:r w:rsidRPr="006F6D42">
        <w:rPr>
          <w:rFonts w:ascii="Times New Roman" w:hAnsi="Times New Roman" w:cs="Times New Roman"/>
          <w:sz w:val="28"/>
          <w:szCs w:val="28"/>
        </w:rPr>
        <w:t>деятельности по подготовке педагогов к переходу на ФГ</w:t>
      </w:r>
      <w:r>
        <w:rPr>
          <w:rFonts w:ascii="Times New Roman" w:hAnsi="Times New Roman" w:cs="Times New Roman"/>
          <w:sz w:val="28"/>
          <w:szCs w:val="28"/>
        </w:rPr>
        <w:t xml:space="preserve">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F6D42">
        <w:rPr>
          <w:rFonts w:ascii="Times New Roman" w:hAnsi="Times New Roman" w:cs="Times New Roman"/>
          <w:sz w:val="28"/>
          <w:szCs w:val="28"/>
        </w:rPr>
        <w:t xml:space="preserve">  в ДОУ.</w:t>
      </w:r>
    </w:p>
    <w:p w:rsidR="003B61C3" w:rsidRPr="006F6D42" w:rsidRDefault="009E396A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3B61C3"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Концепция решения проблемы: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</w:t>
      </w:r>
      <w:r w:rsidR="00D177B1">
        <w:rPr>
          <w:rFonts w:ascii="Times New Roman" w:hAnsi="Times New Roman" w:cs="Times New Roman"/>
          <w:sz w:val="28"/>
          <w:szCs w:val="28"/>
        </w:rPr>
        <w:tab/>
      </w:r>
      <w:r w:rsidRPr="00CE519D">
        <w:rPr>
          <w:rFonts w:ascii="Times New Roman" w:hAnsi="Times New Roman" w:cs="Times New Roman"/>
          <w:sz w:val="28"/>
          <w:szCs w:val="28"/>
          <w:u w:val="single"/>
        </w:rPr>
        <w:t xml:space="preserve">В основу проекта </w:t>
      </w:r>
      <w:proofErr w:type="gramStart"/>
      <w:r w:rsidRPr="00CE519D">
        <w:rPr>
          <w:rFonts w:ascii="Times New Roman" w:hAnsi="Times New Roman" w:cs="Times New Roman"/>
          <w:sz w:val="28"/>
          <w:szCs w:val="28"/>
          <w:u w:val="single"/>
        </w:rPr>
        <w:t>положены</w:t>
      </w:r>
      <w:proofErr w:type="gramEnd"/>
      <w:r w:rsidRPr="00CE519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E519D" w:rsidRPr="00CE519D" w:rsidRDefault="00CE519D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61C3" w:rsidRPr="006F6D42" w:rsidRDefault="00B66797" w:rsidP="00D17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B61C3" w:rsidRPr="006F6D42">
        <w:rPr>
          <w:rFonts w:ascii="Times New Roman" w:hAnsi="Times New Roman" w:cs="Times New Roman"/>
          <w:sz w:val="28"/>
          <w:szCs w:val="28"/>
        </w:rPr>
        <w:t>одержание Федеральн</w:t>
      </w:r>
      <w:r w:rsidR="009E396A">
        <w:rPr>
          <w:rFonts w:ascii="Times New Roman" w:hAnsi="Times New Roman" w:cs="Times New Roman"/>
          <w:sz w:val="28"/>
          <w:szCs w:val="28"/>
        </w:rPr>
        <w:t>ого</w:t>
      </w:r>
      <w:r w:rsidR="003B61C3" w:rsidRPr="006F6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B61C3" w:rsidRPr="006F6D42">
        <w:rPr>
          <w:rFonts w:ascii="Times New Roman" w:hAnsi="Times New Roman" w:cs="Times New Roman"/>
          <w:sz w:val="28"/>
          <w:szCs w:val="28"/>
        </w:rPr>
        <w:t>осударственн</w:t>
      </w:r>
      <w:r w:rsidR="009E396A">
        <w:rPr>
          <w:rFonts w:ascii="Times New Roman" w:hAnsi="Times New Roman" w:cs="Times New Roman"/>
          <w:sz w:val="28"/>
          <w:szCs w:val="28"/>
        </w:rPr>
        <w:t>ого</w:t>
      </w:r>
      <w:r w:rsidR="003B61C3" w:rsidRPr="006F6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E396A">
        <w:rPr>
          <w:rFonts w:ascii="Times New Roman" w:hAnsi="Times New Roman" w:cs="Times New Roman"/>
          <w:sz w:val="28"/>
          <w:szCs w:val="28"/>
        </w:rPr>
        <w:t>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E396A">
        <w:rPr>
          <w:rFonts w:ascii="Times New Roman" w:hAnsi="Times New Roman" w:cs="Times New Roman"/>
          <w:sz w:val="28"/>
          <w:szCs w:val="28"/>
        </w:rPr>
        <w:t>тандарта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F55772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F55772">
        <w:rPr>
          <w:rFonts w:ascii="Times New Roman" w:hAnsi="Times New Roman" w:cs="Times New Roman"/>
          <w:sz w:val="28"/>
          <w:szCs w:val="28"/>
        </w:rPr>
        <w:t>утверждён</w:t>
      </w:r>
      <w:proofErr w:type="gramEnd"/>
      <w:r w:rsidR="00F55772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17 октября 2013 года № 1155)</w:t>
      </w:r>
      <w:r w:rsidR="003B61C3" w:rsidRPr="006F6D42">
        <w:rPr>
          <w:rFonts w:ascii="Times New Roman" w:hAnsi="Times New Roman" w:cs="Times New Roman"/>
          <w:sz w:val="28"/>
          <w:szCs w:val="28"/>
        </w:rPr>
        <w:t>;</w:t>
      </w:r>
    </w:p>
    <w:p w:rsidR="00A54651" w:rsidRPr="00A54651" w:rsidRDefault="003B61C3" w:rsidP="00A54651">
      <w:pPr>
        <w:pStyle w:val="aa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- </w:t>
      </w:r>
      <w:r w:rsidR="00A54651" w:rsidRPr="00A54651">
        <w:rPr>
          <w:rFonts w:ascii="Times New Roman" w:eastAsia="Calibri" w:hAnsi="Times New Roman" w:cs="Times New Roman"/>
          <w:sz w:val="28"/>
          <w:szCs w:val="28"/>
        </w:rPr>
        <w:t>современные тенденции в повышении квалификации педагогов:</w:t>
      </w:r>
    </w:p>
    <w:p w:rsidR="00A54651" w:rsidRPr="00A54651" w:rsidRDefault="00A54651" w:rsidP="00CE519D">
      <w:pPr>
        <w:pStyle w:val="ac"/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4651">
        <w:rPr>
          <w:rFonts w:ascii="Times New Roman" w:eastAsia="Calibri" w:hAnsi="Times New Roman" w:cs="Times New Roman"/>
          <w:sz w:val="28"/>
          <w:szCs w:val="28"/>
          <w:lang w:eastAsia="en-US"/>
        </w:rPr>
        <w:t>проектно-</w:t>
      </w:r>
      <w:proofErr w:type="spellStart"/>
      <w:r w:rsidRPr="00A54651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деятельностный</w:t>
      </w:r>
      <w:proofErr w:type="spellEnd"/>
      <w:r w:rsidRPr="00A5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характер повышения квалификации, который заключается в выборе интерактивных, </w:t>
      </w:r>
      <w:proofErr w:type="spellStart"/>
      <w:r w:rsidRPr="00A54651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деятельностных</w:t>
      </w:r>
      <w:proofErr w:type="spellEnd"/>
      <w:r w:rsidRPr="00A54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форм, предполагающих активность педагога;</w:t>
      </w:r>
    </w:p>
    <w:p w:rsidR="00CE519D" w:rsidRPr="00CE519D" w:rsidRDefault="00CE519D" w:rsidP="00CE519D">
      <w:pPr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повышения профессиональной компетентности в условиях практико-ориентированной деятельности;</w:t>
      </w:r>
    </w:p>
    <w:p w:rsidR="00A54651" w:rsidRPr="00A54651" w:rsidRDefault="00A54651" w:rsidP="00CE519D">
      <w:pPr>
        <w:pStyle w:val="ac"/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4651">
        <w:rPr>
          <w:rFonts w:ascii="Times New Roman" w:eastAsia="Calibri" w:hAnsi="Times New Roman" w:cs="Times New Roman"/>
          <w:sz w:val="28"/>
          <w:szCs w:val="28"/>
          <w:lang w:eastAsia="en-US"/>
        </w:rPr>
        <w:t>адресность оказания образовательных услуг (методическое сопровождение основывается на образова</w:t>
      </w:r>
      <w:r w:rsidR="00CE519D">
        <w:rPr>
          <w:rFonts w:ascii="Times New Roman" w:eastAsia="Calibri" w:hAnsi="Times New Roman" w:cs="Times New Roman"/>
          <w:sz w:val="28"/>
          <w:szCs w:val="28"/>
          <w:lang w:eastAsia="en-US"/>
        </w:rPr>
        <w:t>тельных потребностях педагогов);</w:t>
      </w:r>
    </w:p>
    <w:p w:rsidR="003B61C3" w:rsidRPr="006F6D42" w:rsidRDefault="003B61C3" w:rsidP="00CE519D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D42">
        <w:rPr>
          <w:rFonts w:ascii="Times New Roman" w:hAnsi="Times New Roman" w:cs="Times New Roman"/>
          <w:sz w:val="28"/>
          <w:szCs w:val="28"/>
        </w:rPr>
        <w:t>мотивированност</w:t>
      </w:r>
      <w:r w:rsidR="00A5465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6F6D42">
        <w:rPr>
          <w:rFonts w:ascii="Times New Roman" w:hAnsi="Times New Roman" w:cs="Times New Roman"/>
          <w:sz w:val="28"/>
          <w:szCs w:val="28"/>
        </w:rPr>
        <w:t xml:space="preserve"> самообразования педагогов;</w:t>
      </w:r>
    </w:p>
    <w:p w:rsidR="003B61C3" w:rsidRPr="006F6D42" w:rsidRDefault="003B61C3" w:rsidP="00CE519D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рефлексия собственной деятельности – обязательное условие саморазвития личности.</w:t>
      </w:r>
    </w:p>
    <w:p w:rsidR="003B61C3" w:rsidRDefault="003B61C3" w:rsidP="007022D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практические рекомендации по профессиональному</w:t>
      </w:r>
      <w:r w:rsidR="001E29C6">
        <w:rPr>
          <w:rFonts w:ascii="Times New Roman" w:hAnsi="Times New Roman" w:cs="Times New Roman"/>
          <w:sz w:val="28"/>
          <w:szCs w:val="28"/>
        </w:rPr>
        <w:t xml:space="preserve"> развитию кадров Н. В. </w:t>
      </w:r>
      <w:proofErr w:type="spellStart"/>
      <w:r w:rsidR="001E29C6">
        <w:rPr>
          <w:rFonts w:ascii="Times New Roman" w:hAnsi="Times New Roman" w:cs="Times New Roman"/>
          <w:sz w:val="28"/>
          <w:szCs w:val="28"/>
        </w:rPr>
        <w:t>Немовой</w:t>
      </w:r>
      <w:proofErr w:type="spellEnd"/>
      <w:r w:rsidR="001E29C6">
        <w:rPr>
          <w:rFonts w:ascii="Times New Roman" w:hAnsi="Times New Roman" w:cs="Times New Roman"/>
          <w:sz w:val="28"/>
          <w:szCs w:val="28"/>
        </w:rPr>
        <w:t>.</w:t>
      </w:r>
    </w:p>
    <w:p w:rsidR="00CE519D" w:rsidRPr="001E29C6" w:rsidRDefault="00CE519D" w:rsidP="007022D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1E04F4" w:rsidRDefault="00D177B1" w:rsidP="00CE51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CE519D" w:rsidRPr="00CE519D">
        <w:rPr>
          <w:rFonts w:ascii="Times New Roman" w:hAnsi="Times New Roman" w:cs="Times New Roman"/>
          <w:bCs/>
          <w:sz w:val="28"/>
          <w:szCs w:val="28"/>
          <w:u w:val="single"/>
        </w:rPr>
        <w:t>Основополагающие идеи:</w:t>
      </w:r>
      <w:r w:rsidR="00CE519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04F4" w:rsidRDefault="001E04F4" w:rsidP="00CE51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61C3" w:rsidRPr="00CE519D" w:rsidRDefault="00CE519D" w:rsidP="001E04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3B61C3" w:rsidRPr="006F6D42">
        <w:rPr>
          <w:rFonts w:ascii="Times New Roman" w:hAnsi="Times New Roman" w:cs="Times New Roman"/>
          <w:sz w:val="28"/>
          <w:szCs w:val="28"/>
        </w:rPr>
        <w:t>ереход на Федеральны</w:t>
      </w:r>
      <w:r w:rsidR="009E396A">
        <w:rPr>
          <w:rFonts w:ascii="Times New Roman" w:hAnsi="Times New Roman" w:cs="Times New Roman"/>
          <w:sz w:val="28"/>
          <w:szCs w:val="28"/>
        </w:rPr>
        <w:t>й</w:t>
      </w:r>
      <w:r w:rsidR="00F55772">
        <w:rPr>
          <w:rFonts w:ascii="Times New Roman" w:hAnsi="Times New Roman" w:cs="Times New Roman"/>
          <w:sz w:val="28"/>
          <w:szCs w:val="28"/>
        </w:rPr>
        <w:t xml:space="preserve">  г</w:t>
      </w:r>
      <w:r w:rsidR="003B61C3" w:rsidRPr="006F6D42">
        <w:rPr>
          <w:rFonts w:ascii="Times New Roman" w:hAnsi="Times New Roman" w:cs="Times New Roman"/>
          <w:sz w:val="28"/>
          <w:szCs w:val="28"/>
        </w:rPr>
        <w:t>осударственны</w:t>
      </w:r>
      <w:r w:rsidR="009E396A">
        <w:rPr>
          <w:rFonts w:ascii="Times New Roman" w:hAnsi="Times New Roman" w:cs="Times New Roman"/>
          <w:sz w:val="28"/>
          <w:szCs w:val="28"/>
        </w:rPr>
        <w:t>й</w:t>
      </w:r>
      <w:r w:rsidR="003B61C3" w:rsidRPr="006F6D42">
        <w:rPr>
          <w:rFonts w:ascii="Times New Roman" w:hAnsi="Times New Roman" w:cs="Times New Roman"/>
          <w:sz w:val="28"/>
          <w:szCs w:val="28"/>
        </w:rPr>
        <w:t xml:space="preserve"> </w:t>
      </w:r>
      <w:r w:rsidR="009E396A">
        <w:rPr>
          <w:rFonts w:ascii="Times New Roman" w:hAnsi="Times New Roman" w:cs="Times New Roman"/>
          <w:sz w:val="28"/>
          <w:szCs w:val="28"/>
        </w:rPr>
        <w:t>образовательный стандарт дошкольного образования</w:t>
      </w:r>
      <w:r w:rsidR="003B61C3" w:rsidRPr="006F6D42">
        <w:rPr>
          <w:rFonts w:ascii="Times New Roman" w:hAnsi="Times New Roman" w:cs="Times New Roman"/>
          <w:sz w:val="28"/>
          <w:szCs w:val="28"/>
        </w:rPr>
        <w:t xml:space="preserve"> потребует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570CB">
        <w:rPr>
          <w:rFonts w:ascii="Times New Roman" w:hAnsi="Times New Roman" w:cs="Times New Roman"/>
          <w:sz w:val="28"/>
          <w:szCs w:val="28"/>
        </w:rPr>
        <w:t>руководителей и педагогов</w:t>
      </w:r>
      <w:r w:rsidR="00F55772">
        <w:rPr>
          <w:rFonts w:ascii="Times New Roman" w:hAnsi="Times New Roman" w:cs="Times New Roman"/>
          <w:sz w:val="28"/>
          <w:szCs w:val="28"/>
        </w:rPr>
        <w:t xml:space="preserve">  </w:t>
      </w:r>
      <w:r w:rsidR="003B61C3" w:rsidRPr="006F6D42">
        <w:rPr>
          <w:rFonts w:ascii="Times New Roman" w:hAnsi="Times New Roman" w:cs="Times New Roman"/>
          <w:sz w:val="28"/>
          <w:szCs w:val="28"/>
        </w:rPr>
        <w:t>специальных знаний, специальной подготовки и достаточного уровня педагогической квалификации. Потребуются изме</w:t>
      </w:r>
      <w:r w:rsidR="007570CB">
        <w:rPr>
          <w:rFonts w:ascii="Times New Roman" w:hAnsi="Times New Roman" w:cs="Times New Roman"/>
          <w:sz w:val="28"/>
          <w:szCs w:val="28"/>
        </w:rPr>
        <w:t xml:space="preserve">нения в нормативной базе ДОУ, </w:t>
      </w:r>
      <w:r w:rsidR="003B61C3" w:rsidRPr="006F6D42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 w:rsidR="001761B5">
        <w:rPr>
          <w:rFonts w:ascii="Times New Roman" w:hAnsi="Times New Roman" w:cs="Times New Roman"/>
          <w:sz w:val="28"/>
          <w:szCs w:val="28"/>
        </w:rPr>
        <w:t xml:space="preserve">ОП </w:t>
      </w:r>
      <w:proofErr w:type="gramStart"/>
      <w:r w:rsidR="001761B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761B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761B5" w:rsidRPr="001761B5">
        <w:rPr>
          <w:rFonts w:ascii="Times New Roman" w:eastAsia="Calibri" w:hAnsi="Times New Roman" w:cs="Times New Roman"/>
          <w:sz w:val="28"/>
          <w:szCs w:val="28"/>
          <w:lang w:eastAsia="en-US"/>
        </w:rPr>
        <w:t>выстр</w:t>
      </w:r>
      <w:r w:rsidR="001761B5">
        <w:rPr>
          <w:rFonts w:ascii="Times New Roman" w:eastAsia="Calibri" w:hAnsi="Times New Roman" w:cs="Times New Roman"/>
          <w:sz w:val="28"/>
          <w:szCs w:val="28"/>
          <w:lang w:eastAsia="en-US"/>
        </w:rPr>
        <w:t>аивание</w:t>
      </w:r>
      <w:proofErr w:type="gramEnd"/>
      <w:r w:rsidR="001761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ДОУ</w:t>
      </w:r>
      <w:r w:rsidR="001761B5" w:rsidRPr="001761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систем</w:t>
      </w:r>
      <w:r w:rsidR="001761B5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1761B5" w:rsidRPr="001761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непрерывного образования, включающей в себя формальное, неформальное, </w:t>
      </w:r>
      <w:proofErr w:type="spellStart"/>
      <w:r w:rsidR="001761B5" w:rsidRPr="001761B5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информальное</w:t>
      </w:r>
      <w:proofErr w:type="spellEnd"/>
      <w:r w:rsidR="001761B5" w:rsidRPr="001761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образование</w:t>
      </w:r>
      <w:r w:rsidR="001E0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(Приложение 5)</w:t>
      </w:r>
      <w:r w:rsidR="001761B5" w:rsidRPr="001761B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E519D" w:rsidRDefault="00CE519D" w:rsidP="00D17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Default="00CE519D" w:rsidP="00D17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519D">
        <w:rPr>
          <w:rFonts w:ascii="Times New Roman" w:hAnsi="Times New Roman" w:cs="Times New Roman"/>
          <w:sz w:val="28"/>
          <w:szCs w:val="28"/>
          <w:u w:val="single"/>
        </w:rPr>
        <w:t xml:space="preserve">Основные </w:t>
      </w:r>
      <w:r w:rsidR="003B61C3" w:rsidRPr="00CE519D">
        <w:rPr>
          <w:rFonts w:ascii="Times New Roman" w:hAnsi="Times New Roman" w:cs="Times New Roman"/>
          <w:sz w:val="28"/>
          <w:szCs w:val="28"/>
          <w:u w:val="single"/>
        </w:rPr>
        <w:t xml:space="preserve"> принципы:</w:t>
      </w:r>
    </w:p>
    <w:p w:rsidR="00CE519D" w:rsidRPr="00CE519D" w:rsidRDefault="00CE519D" w:rsidP="00D17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519D" w:rsidRPr="006F6D42" w:rsidRDefault="00CE519D" w:rsidP="00D17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Управленческие:</w:t>
      </w:r>
    </w:p>
    <w:p w:rsidR="003B61C3" w:rsidRPr="006F6D42" w:rsidRDefault="003B61C3" w:rsidP="00D17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5772">
        <w:rPr>
          <w:rFonts w:ascii="Times New Roman" w:hAnsi="Times New Roman" w:cs="Times New Roman"/>
          <w:sz w:val="28"/>
          <w:szCs w:val="28"/>
        </w:rPr>
        <w:t xml:space="preserve"> </w:t>
      </w:r>
      <w:r w:rsidR="00CE519D">
        <w:rPr>
          <w:rFonts w:ascii="Times New Roman" w:hAnsi="Times New Roman" w:cs="Times New Roman"/>
          <w:sz w:val="28"/>
          <w:szCs w:val="28"/>
        </w:rPr>
        <w:t>н</w:t>
      </w:r>
      <w:r w:rsidR="00F55772">
        <w:rPr>
          <w:rFonts w:ascii="Times New Roman" w:hAnsi="Times New Roman" w:cs="Times New Roman"/>
          <w:sz w:val="28"/>
          <w:szCs w:val="28"/>
        </w:rPr>
        <w:t xml:space="preserve">ачиная новое дело, </w:t>
      </w:r>
      <w:r w:rsidRPr="006F6D42">
        <w:rPr>
          <w:rFonts w:ascii="Times New Roman" w:hAnsi="Times New Roman" w:cs="Times New Roman"/>
          <w:sz w:val="28"/>
          <w:szCs w:val="28"/>
        </w:rPr>
        <w:t xml:space="preserve"> заботиться о том, чтобы в его основании находился прочный ценностный фундамент.</w:t>
      </w:r>
    </w:p>
    <w:p w:rsidR="003B61C3" w:rsidRDefault="003B61C3" w:rsidP="00D17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E519D">
        <w:rPr>
          <w:rFonts w:ascii="Times New Roman" w:hAnsi="Times New Roman" w:cs="Times New Roman"/>
          <w:sz w:val="28"/>
          <w:szCs w:val="28"/>
        </w:rPr>
        <w:t>п</w:t>
      </w:r>
      <w:r w:rsidRPr="006F6D42">
        <w:rPr>
          <w:rFonts w:ascii="Times New Roman" w:hAnsi="Times New Roman" w:cs="Times New Roman"/>
          <w:sz w:val="28"/>
          <w:szCs w:val="28"/>
        </w:rPr>
        <w:t>режде чем приступить к освоению нового, потратить достаточно времени для того, чтобы все его участники понимали смысл вносимых изменений не на уровне отдельных действий, а на глубоком уровне ценностей и целей.</w:t>
      </w:r>
    </w:p>
    <w:p w:rsidR="00CE519D" w:rsidRPr="006F6D42" w:rsidRDefault="00CE519D" w:rsidP="00D17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CE519D" w:rsidP="00D17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61C3" w:rsidRPr="006F6D42">
        <w:rPr>
          <w:rFonts w:ascii="Times New Roman" w:hAnsi="Times New Roman" w:cs="Times New Roman"/>
          <w:sz w:val="28"/>
          <w:szCs w:val="28"/>
        </w:rPr>
        <w:t xml:space="preserve">. Принципы обучения взрослых (по Н. В. </w:t>
      </w:r>
      <w:proofErr w:type="spellStart"/>
      <w:r w:rsidR="003B61C3" w:rsidRPr="006F6D42">
        <w:rPr>
          <w:rFonts w:ascii="Times New Roman" w:hAnsi="Times New Roman" w:cs="Times New Roman"/>
          <w:sz w:val="28"/>
          <w:szCs w:val="28"/>
        </w:rPr>
        <w:t>Немовой</w:t>
      </w:r>
      <w:proofErr w:type="spellEnd"/>
      <w:r w:rsidR="003B61C3" w:rsidRPr="006F6D42">
        <w:rPr>
          <w:rFonts w:ascii="Times New Roman" w:hAnsi="Times New Roman" w:cs="Times New Roman"/>
          <w:sz w:val="28"/>
          <w:szCs w:val="28"/>
        </w:rPr>
        <w:t>):</w:t>
      </w:r>
    </w:p>
    <w:p w:rsidR="003B61C3" w:rsidRPr="006F6D42" w:rsidRDefault="003B61C3" w:rsidP="00D17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6D42">
        <w:rPr>
          <w:rFonts w:ascii="Times New Roman" w:hAnsi="Times New Roman" w:cs="Times New Roman"/>
          <w:sz w:val="28"/>
          <w:szCs w:val="28"/>
        </w:rPr>
        <w:t xml:space="preserve"> обучение тому, что необходимо в практике;</w:t>
      </w:r>
    </w:p>
    <w:p w:rsidR="003B61C3" w:rsidRPr="006F6D42" w:rsidRDefault="003B61C3" w:rsidP="00D17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6D42">
        <w:rPr>
          <w:rFonts w:ascii="Times New Roman" w:hAnsi="Times New Roman" w:cs="Times New Roman"/>
          <w:sz w:val="28"/>
          <w:szCs w:val="28"/>
        </w:rPr>
        <w:t xml:space="preserve"> обучать через деятельность;</w:t>
      </w:r>
    </w:p>
    <w:p w:rsidR="003B61C3" w:rsidRDefault="003B61C3" w:rsidP="00CE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6D42">
        <w:rPr>
          <w:rFonts w:ascii="Times New Roman" w:hAnsi="Times New Roman" w:cs="Times New Roman"/>
          <w:sz w:val="28"/>
          <w:szCs w:val="28"/>
        </w:rPr>
        <w:t xml:space="preserve"> для того чтобы освоить содержание, необходимо соблюдение цикла: теоретическая подготовка – практика – самообразова</w:t>
      </w:r>
      <w:r w:rsidR="00CE519D">
        <w:rPr>
          <w:rFonts w:ascii="Times New Roman" w:hAnsi="Times New Roman" w:cs="Times New Roman"/>
          <w:sz w:val="28"/>
          <w:szCs w:val="28"/>
        </w:rPr>
        <w:t>ние – профессиональное общение.</w:t>
      </w:r>
    </w:p>
    <w:p w:rsidR="00CE519D" w:rsidRPr="006F6D42" w:rsidRDefault="00CE519D" w:rsidP="00CE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</w:t>
      </w:r>
      <w:r w:rsidR="00D177B1">
        <w:rPr>
          <w:rFonts w:ascii="Times New Roman" w:hAnsi="Times New Roman" w:cs="Times New Roman"/>
          <w:sz w:val="28"/>
          <w:szCs w:val="28"/>
        </w:rPr>
        <w:tab/>
      </w:r>
      <w:r w:rsidRPr="006F6D42">
        <w:rPr>
          <w:rFonts w:ascii="Times New Roman" w:hAnsi="Times New Roman" w:cs="Times New Roman"/>
          <w:sz w:val="28"/>
          <w:szCs w:val="28"/>
        </w:rPr>
        <w:t xml:space="preserve"> </w:t>
      </w:r>
      <w:r w:rsidR="00CE519D">
        <w:rPr>
          <w:rFonts w:ascii="Times New Roman" w:hAnsi="Times New Roman" w:cs="Times New Roman"/>
          <w:sz w:val="28"/>
          <w:szCs w:val="28"/>
        </w:rPr>
        <w:t>3</w:t>
      </w:r>
      <w:r w:rsidRPr="006F6D42">
        <w:rPr>
          <w:rFonts w:ascii="Times New Roman" w:hAnsi="Times New Roman" w:cs="Times New Roman"/>
          <w:sz w:val="28"/>
          <w:szCs w:val="28"/>
        </w:rPr>
        <w:t>. Принцип сете</w:t>
      </w:r>
      <w:r w:rsidR="00442BFF">
        <w:rPr>
          <w:rFonts w:ascii="Times New Roman" w:hAnsi="Times New Roman" w:cs="Times New Roman"/>
          <w:sz w:val="28"/>
          <w:szCs w:val="28"/>
        </w:rPr>
        <w:t xml:space="preserve">вого взаимодействия педагогов. </w:t>
      </w:r>
    </w:p>
    <w:p w:rsidR="00CE519D" w:rsidRPr="006F6D42" w:rsidRDefault="00CE519D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  </w:t>
      </w:r>
      <w:r w:rsidR="00D177B1">
        <w:rPr>
          <w:rFonts w:ascii="Times New Roman" w:hAnsi="Times New Roman" w:cs="Times New Roman"/>
          <w:sz w:val="28"/>
          <w:szCs w:val="28"/>
        </w:rPr>
        <w:tab/>
      </w:r>
      <w:r w:rsidRPr="006F6D42">
        <w:rPr>
          <w:rFonts w:ascii="Times New Roman" w:hAnsi="Times New Roman" w:cs="Times New Roman"/>
          <w:sz w:val="28"/>
          <w:szCs w:val="28"/>
        </w:rPr>
        <w:t>Неподготовленность педагогов к переходу на ФГ</w:t>
      </w:r>
      <w:r w:rsidR="00F214D6">
        <w:rPr>
          <w:rFonts w:ascii="Times New Roman" w:hAnsi="Times New Roman" w:cs="Times New Roman"/>
          <w:sz w:val="28"/>
          <w:szCs w:val="28"/>
        </w:rPr>
        <w:t>ОС</w:t>
      </w:r>
      <w:r w:rsidRPr="006F6D42">
        <w:rPr>
          <w:rFonts w:ascii="Times New Roman" w:hAnsi="Times New Roman" w:cs="Times New Roman"/>
          <w:sz w:val="28"/>
          <w:szCs w:val="28"/>
        </w:rPr>
        <w:t xml:space="preserve"> вызвала необходимость разработки специальной </w:t>
      </w:r>
      <w:proofErr w:type="gramStart"/>
      <w:r w:rsidR="00442BFF">
        <w:rPr>
          <w:rFonts w:ascii="Times New Roman" w:hAnsi="Times New Roman" w:cs="Times New Roman"/>
          <w:sz w:val="28"/>
          <w:szCs w:val="28"/>
        </w:rPr>
        <w:t>план-п</w:t>
      </w:r>
      <w:r w:rsidRPr="006F6D42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6F6D42">
        <w:rPr>
          <w:rFonts w:ascii="Times New Roman" w:hAnsi="Times New Roman" w:cs="Times New Roman"/>
          <w:sz w:val="28"/>
          <w:szCs w:val="28"/>
        </w:rPr>
        <w:t xml:space="preserve"> – системы последо</w:t>
      </w:r>
      <w:r w:rsidR="00CE519D">
        <w:rPr>
          <w:rFonts w:ascii="Times New Roman" w:hAnsi="Times New Roman" w:cs="Times New Roman"/>
          <w:sz w:val="28"/>
          <w:szCs w:val="28"/>
        </w:rPr>
        <w:t>вательных мер по их подготовке</w:t>
      </w:r>
      <w:r w:rsidR="001761B5">
        <w:rPr>
          <w:rFonts w:ascii="Times New Roman" w:hAnsi="Times New Roman" w:cs="Times New Roman"/>
          <w:sz w:val="28"/>
          <w:szCs w:val="28"/>
        </w:rPr>
        <w:t xml:space="preserve"> (Приложение 1).</w:t>
      </w:r>
      <w:r w:rsidR="00CE519D">
        <w:rPr>
          <w:rFonts w:ascii="Times New Roman" w:hAnsi="Times New Roman" w:cs="Times New Roman"/>
          <w:sz w:val="28"/>
          <w:szCs w:val="28"/>
        </w:rPr>
        <w:t xml:space="preserve"> </w:t>
      </w:r>
      <w:r w:rsidRPr="006F6D42">
        <w:rPr>
          <w:rFonts w:ascii="Times New Roman" w:hAnsi="Times New Roman" w:cs="Times New Roman"/>
          <w:sz w:val="28"/>
          <w:szCs w:val="28"/>
        </w:rPr>
        <w:t>П</w:t>
      </w:r>
      <w:r w:rsidR="00442BFF">
        <w:rPr>
          <w:rFonts w:ascii="Times New Roman" w:hAnsi="Times New Roman" w:cs="Times New Roman"/>
          <w:sz w:val="28"/>
          <w:szCs w:val="28"/>
        </w:rPr>
        <w:t>лан-п</w:t>
      </w:r>
      <w:r w:rsidRPr="006F6D42">
        <w:rPr>
          <w:rFonts w:ascii="Times New Roman" w:hAnsi="Times New Roman" w:cs="Times New Roman"/>
          <w:sz w:val="28"/>
          <w:szCs w:val="28"/>
        </w:rPr>
        <w:t>рограмма разрабатывалас</w:t>
      </w:r>
      <w:r w:rsidR="005D2FA1">
        <w:rPr>
          <w:rFonts w:ascii="Times New Roman" w:hAnsi="Times New Roman" w:cs="Times New Roman"/>
          <w:sz w:val="28"/>
          <w:szCs w:val="28"/>
        </w:rPr>
        <w:t xml:space="preserve">ь исходя из реального уровня </w:t>
      </w:r>
      <w:r w:rsidRPr="006F6D42">
        <w:rPr>
          <w:rFonts w:ascii="Times New Roman" w:hAnsi="Times New Roman" w:cs="Times New Roman"/>
          <w:sz w:val="28"/>
          <w:szCs w:val="28"/>
        </w:rPr>
        <w:t>готов</w:t>
      </w:r>
      <w:r w:rsidR="005D2FA1"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6F6D42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5D2FA1">
        <w:rPr>
          <w:rFonts w:ascii="Times New Roman" w:hAnsi="Times New Roman" w:cs="Times New Roman"/>
          <w:sz w:val="28"/>
          <w:szCs w:val="28"/>
        </w:rPr>
        <w:t xml:space="preserve"> к введению ФГОС </w:t>
      </w:r>
      <w:proofErr w:type="gramStart"/>
      <w:r w:rsidR="005D2FA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D2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2F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D2FA1">
        <w:rPr>
          <w:rFonts w:ascii="Times New Roman" w:hAnsi="Times New Roman" w:cs="Times New Roman"/>
          <w:sz w:val="28"/>
          <w:szCs w:val="28"/>
        </w:rPr>
        <w:t xml:space="preserve"> основе их самооценки,</w:t>
      </w:r>
      <w:r w:rsidRPr="006F6D42">
        <w:rPr>
          <w:rFonts w:ascii="Times New Roman" w:hAnsi="Times New Roman" w:cs="Times New Roman"/>
          <w:sz w:val="28"/>
          <w:szCs w:val="28"/>
        </w:rPr>
        <w:t xml:space="preserve"> запросов, потребностей, </w:t>
      </w:r>
      <w:r w:rsidR="005D2FA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F6D42">
        <w:rPr>
          <w:rFonts w:ascii="Times New Roman" w:hAnsi="Times New Roman" w:cs="Times New Roman"/>
          <w:sz w:val="28"/>
          <w:szCs w:val="28"/>
        </w:rPr>
        <w:t>условий развития образования</w:t>
      </w:r>
      <w:r w:rsidR="005D2FA1">
        <w:rPr>
          <w:rFonts w:ascii="Times New Roman" w:hAnsi="Times New Roman" w:cs="Times New Roman"/>
          <w:sz w:val="28"/>
          <w:szCs w:val="28"/>
        </w:rPr>
        <w:t xml:space="preserve"> в муниципалитете</w:t>
      </w:r>
      <w:r w:rsidRPr="006F6D42">
        <w:rPr>
          <w:rFonts w:ascii="Times New Roman" w:hAnsi="Times New Roman" w:cs="Times New Roman"/>
          <w:sz w:val="28"/>
          <w:szCs w:val="28"/>
        </w:rPr>
        <w:t xml:space="preserve">. При подготовке </w:t>
      </w:r>
      <w:proofErr w:type="gramStart"/>
      <w:r w:rsidR="00442BFF">
        <w:rPr>
          <w:rFonts w:ascii="Times New Roman" w:hAnsi="Times New Roman" w:cs="Times New Roman"/>
          <w:sz w:val="28"/>
          <w:szCs w:val="28"/>
        </w:rPr>
        <w:t>план-п</w:t>
      </w:r>
      <w:r w:rsidRPr="006F6D42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6F6D42">
        <w:rPr>
          <w:rFonts w:ascii="Times New Roman" w:hAnsi="Times New Roman" w:cs="Times New Roman"/>
          <w:sz w:val="28"/>
          <w:szCs w:val="28"/>
        </w:rPr>
        <w:t xml:space="preserve"> были использованы  теоретические и научные рекомендации, принципы и идеи, предшествующий результативный опыт практической методической работы педагогов ДОУ. </w:t>
      </w:r>
    </w:p>
    <w:p w:rsidR="003B61C3" w:rsidRPr="006F6D42" w:rsidRDefault="003B61C3" w:rsidP="00107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19D" w:rsidRDefault="003B61C3" w:rsidP="00D177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B2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177B1">
        <w:rPr>
          <w:rFonts w:ascii="Times New Roman" w:hAnsi="Times New Roman" w:cs="Times New Roman"/>
          <w:b/>
          <w:i/>
          <w:sz w:val="28"/>
          <w:szCs w:val="28"/>
        </w:rPr>
        <w:t>лан-п</w:t>
      </w:r>
      <w:r w:rsidRPr="00A86B24">
        <w:rPr>
          <w:rFonts w:ascii="Times New Roman" w:hAnsi="Times New Roman" w:cs="Times New Roman"/>
          <w:b/>
          <w:i/>
          <w:sz w:val="28"/>
          <w:szCs w:val="28"/>
        </w:rPr>
        <w:t>рограмма  состоит из 3 разделов</w:t>
      </w:r>
      <w:r w:rsidRPr="006F6D42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3B61C3" w:rsidRPr="006F6D42" w:rsidRDefault="003B61C3" w:rsidP="00D177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B61C3" w:rsidRPr="006F6D42" w:rsidRDefault="003B61C3" w:rsidP="005E34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Информационная поддержка педагогов ДОУ</w:t>
      </w:r>
      <w:r w:rsidR="00A86B24">
        <w:rPr>
          <w:rFonts w:ascii="Times New Roman" w:hAnsi="Times New Roman" w:cs="Times New Roman"/>
          <w:sz w:val="28"/>
          <w:szCs w:val="28"/>
        </w:rPr>
        <w:t>;</w:t>
      </w:r>
    </w:p>
    <w:p w:rsidR="003B61C3" w:rsidRPr="006F6D42" w:rsidRDefault="003B61C3" w:rsidP="005E34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Поддержка формирования и развития кадрового потенциала</w:t>
      </w:r>
      <w:r w:rsidR="00A86B24">
        <w:rPr>
          <w:rFonts w:ascii="Times New Roman" w:hAnsi="Times New Roman" w:cs="Times New Roman"/>
          <w:sz w:val="28"/>
          <w:szCs w:val="28"/>
        </w:rPr>
        <w:t>;</w:t>
      </w:r>
    </w:p>
    <w:p w:rsidR="003B61C3" w:rsidRPr="006F6D42" w:rsidRDefault="003B61C3" w:rsidP="005E34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Style w:val="FontStyle52"/>
          <w:b w:val="0"/>
          <w:bCs w:val="0"/>
          <w:sz w:val="28"/>
          <w:szCs w:val="28"/>
        </w:rPr>
        <w:t>Поддержка нормативного обеспечения внедрения ФГ</w:t>
      </w:r>
      <w:r w:rsidR="00F214D6">
        <w:rPr>
          <w:rStyle w:val="FontStyle52"/>
          <w:b w:val="0"/>
          <w:bCs w:val="0"/>
          <w:sz w:val="28"/>
          <w:szCs w:val="28"/>
        </w:rPr>
        <w:t>ОС</w:t>
      </w:r>
      <w:r w:rsidR="00B115ED">
        <w:rPr>
          <w:rStyle w:val="FontStyle52"/>
          <w:b w:val="0"/>
          <w:bCs w:val="0"/>
          <w:sz w:val="28"/>
          <w:szCs w:val="28"/>
        </w:rPr>
        <w:t xml:space="preserve"> </w:t>
      </w:r>
      <w:proofErr w:type="gramStart"/>
      <w:r w:rsidR="00B115ED">
        <w:rPr>
          <w:rStyle w:val="FontStyle52"/>
          <w:b w:val="0"/>
          <w:bCs w:val="0"/>
          <w:sz w:val="28"/>
          <w:szCs w:val="28"/>
        </w:rPr>
        <w:t>ДО</w:t>
      </w:r>
      <w:proofErr w:type="gramEnd"/>
      <w:r w:rsidR="00A86B24">
        <w:rPr>
          <w:rStyle w:val="FontStyle52"/>
          <w:b w:val="0"/>
          <w:bCs w:val="0"/>
          <w:sz w:val="28"/>
          <w:szCs w:val="28"/>
        </w:rPr>
        <w:t>.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Default="007022DA" w:rsidP="00D17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Реализация</w:t>
      </w:r>
      <w:r w:rsidR="003B61C3" w:rsidRPr="00A86B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442BFF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177B1">
        <w:rPr>
          <w:rFonts w:ascii="Times New Roman" w:hAnsi="Times New Roman" w:cs="Times New Roman"/>
          <w:b/>
          <w:i/>
          <w:sz w:val="28"/>
          <w:szCs w:val="28"/>
        </w:rPr>
        <w:t>лан-п</w:t>
      </w:r>
      <w:r w:rsidR="003B61C3" w:rsidRPr="00A86B24">
        <w:rPr>
          <w:rFonts w:ascii="Times New Roman" w:hAnsi="Times New Roman" w:cs="Times New Roman"/>
          <w:b/>
          <w:i/>
          <w:sz w:val="28"/>
          <w:szCs w:val="28"/>
        </w:rPr>
        <w:t>рограммы</w:t>
      </w:r>
      <w:proofErr w:type="gramEnd"/>
      <w:r w:rsidR="003B61C3" w:rsidRPr="00A86B24">
        <w:rPr>
          <w:rFonts w:ascii="Times New Roman" w:hAnsi="Times New Roman" w:cs="Times New Roman"/>
          <w:b/>
          <w:i/>
          <w:sz w:val="28"/>
          <w:szCs w:val="28"/>
        </w:rPr>
        <w:t xml:space="preserve"> поможет педагогам:</w:t>
      </w:r>
    </w:p>
    <w:p w:rsidR="00CE519D" w:rsidRPr="00A86B24" w:rsidRDefault="00CE519D" w:rsidP="00D17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61C3" w:rsidRPr="006F6D42" w:rsidRDefault="003B61C3" w:rsidP="00D17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- глубже переосмыслить сущность, цели и задачи </w:t>
      </w:r>
      <w:r w:rsidR="005D2FA1">
        <w:rPr>
          <w:rFonts w:ascii="Times New Roman" w:hAnsi="Times New Roman" w:cs="Times New Roman"/>
          <w:sz w:val="28"/>
          <w:szCs w:val="28"/>
        </w:rPr>
        <w:t>современного дошкольного образования;</w:t>
      </w:r>
    </w:p>
    <w:p w:rsidR="003B61C3" w:rsidRPr="006F6D42" w:rsidRDefault="003B61C3" w:rsidP="00D17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</w:t>
      </w:r>
      <w:r w:rsidR="005D2FA1">
        <w:rPr>
          <w:rFonts w:ascii="Times New Roman" w:hAnsi="Times New Roman" w:cs="Times New Roman"/>
          <w:sz w:val="28"/>
          <w:szCs w:val="28"/>
        </w:rPr>
        <w:t xml:space="preserve"> </w:t>
      </w:r>
      <w:r w:rsidRPr="006F6D42">
        <w:rPr>
          <w:rFonts w:ascii="Times New Roman" w:hAnsi="Times New Roman" w:cs="Times New Roman"/>
          <w:sz w:val="28"/>
          <w:szCs w:val="28"/>
        </w:rPr>
        <w:t>овладеть новыми педагогическими технологиями, обеспечивающими личностно-ориентированный  подход;</w:t>
      </w:r>
    </w:p>
    <w:p w:rsidR="004E737F" w:rsidRDefault="003B61C3" w:rsidP="00D17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-</w:t>
      </w:r>
      <w:r w:rsidR="005D2FA1">
        <w:rPr>
          <w:rFonts w:ascii="Times New Roman" w:hAnsi="Times New Roman" w:cs="Times New Roman"/>
          <w:sz w:val="28"/>
          <w:szCs w:val="28"/>
        </w:rPr>
        <w:t xml:space="preserve"> </w:t>
      </w:r>
      <w:r w:rsidRPr="006F6D42">
        <w:rPr>
          <w:rFonts w:ascii="Times New Roman" w:hAnsi="Times New Roman" w:cs="Times New Roman"/>
          <w:sz w:val="28"/>
          <w:szCs w:val="28"/>
        </w:rPr>
        <w:t>проанализировать  методическое обеспечение с позиций требований к реализации ФГ</w:t>
      </w:r>
      <w:r w:rsidR="00F214D6">
        <w:rPr>
          <w:rFonts w:ascii="Times New Roman" w:hAnsi="Times New Roman" w:cs="Times New Roman"/>
          <w:sz w:val="28"/>
          <w:szCs w:val="28"/>
        </w:rPr>
        <w:t>ОС</w:t>
      </w:r>
      <w:r w:rsidRPr="006F6D42">
        <w:rPr>
          <w:rFonts w:ascii="Times New Roman" w:hAnsi="Times New Roman" w:cs="Times New Roman"/>
          <w:sz w:val="28"/>
          <w:szCs w:val="28"/>
        </w:rPr>
        <w:t xml:space="preserve"> в ДОУ;</w:t>
      </w:r>
    </w:p>
    <w:p w:rsidR="00A161AC" w:rsidRDefault="001E29C6" w:rsidP="00D17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61AC" w:rsidRPr="00A161AC">
        <w:rPr>
          <w:rFonts w:ascii="Times New Roman" w:hAnsi="Times New Roman" w:cs="Times New Roman"/>
          <w:sz w:val="28"/>
          <w:szCs w:val="28"/>
        </w:rPr>
        <w:t>выб</w:t>
      </w:r>
      <w:r>
        <w:rPr>
          <w:rFonts w:ascii="Times New Roman" w:hAnsi="Times New Roman" w:cs="Times New Roman"/>
          <w:sz w:val="28"/>
          <w:szCs w:val="28"/>
        </w:rPr>
        <w:t>рать</w:t>
      </w:r>
      <w:r w:rsidR="00A161AC" w:rsidRPr="00A161A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161AC" w:rsidRPr="00A161AC">
        <w:rPr>
          <w:rFonts w:ascii="Times New Roman" w:hAnsi="Times New Roman" w:cs="Times New Roman"/>
          <w:sz w:val="28"/>
          <w:szCs w:val="28"/>
        </w:rPr>
        <w:t>, учебно-методически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161AC" w:rsidRPr="00A161AC">
        <w:rPr>
          <w:rFonts w:ascii="Times New Roman" w:hAnsi="Times New Roman" w:cs="Times New Roman"/>
          <w:sz w:val="28"/>
          <w:szCs w:val="28"/>
        </w:rPr>
        <w:t xml:space="preserve">  пособи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161AC">
        <w:rPr>
          <w:rFonts w:ascii="Times New Roman" w:hAnsi="Times New Roman" w:cs="Times New Roman"/>
          <w:sz w:val="28"/>
          <w:szCs w:val="28"/>
        </w:rPr>
        <w:t>;</w:t>
      </w:r>
    </w:p>
    <w:p w:rsidR="003B61C3" w:rsidRDefault="004E737F" w:rsidP="001E2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61C3" w:rsidRPr="006F6D42">
        <w:rPr>
          <w:rFonts w:ascii="Times New Roman" w:hAnsi="Times New Roman" w:cs="Times New Roman"/>
          <w:sz w:val="28"/>
          <w:szCs w:val="28"/>
        </w:rPr>
        <w:t>расширить возможности личностного саморазвития и самореализации педагогов.</w:t>
      </w:r>
    </w:p>
    <w:p w:rsidR="001E29C6" w:rsidRPr="001E29C6" w:rsidRDefault="001E29C6" w:rsidP="001E2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Default="003B61C3" w:rsidP="00D177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B24">
        <w:rPr>
          <w:rFonts w:ascii="Times New Roman" w:hAnsi="Times New Roman" w:cs="Times New Roman"/>
          <w:b/>
          <w:i/>
          <w:sz w:val="28"/>
          <w:szCs w:val="28"/>
        </w:rPr>
        <w:t>Основные  формы, используемые в ходе реализации проекта:</w:t>
      </w:r>
    </w:p>
    <w:p w:rsidR="00CE519D" w:rsidRPr="00A86B24" w:rsidRDefault="00CE519D" w:rsidP="00D177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61C3" w:rsidRPr="006F6D42" w:rsidRDefault="003B61C3" w:rsidP="00D17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мастер-классы;</w:t>
      </w:r>
    </w:p>
    <w:p w:rsidR="003B61C3" w:rsidRPr="006F6D42" w:rsidRDefault="003B61C3" w:rsidP="00D17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- методические </w:t>
      </w:r>
      <w:r w:rsidR="00442BFF">
        <w:rPr>
          <w:rFonts w:ascii="Times New Roman" w:hAnsi="Times New Roman" w:cs="Times New Roman"/>
          <w:sz w:val="28"/>
          <w:szCs w:val="28"/>
        </w:rPr>
        <w:t>часы</w:t>
      </w:r>
      <w:r w:rsidRPr="006F6D42">
        <w:rPr>
          <w:rFonts w:ascii="Times New Roman" w:hAnsi="Times New Roman" w:cs="Times New Roman"/>
          <w:sz w:val="28"/>
          <w:szCs w:val="28"/>
        </w:rPr>
        <w:t>;</w:t>
      </w:r>
    </w:p>
    <w:p w:rsidR="003B61C3" w:rsidRPr="006F6D42" w:rsidRDefault="003B61C3" w:rsidP="00D17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обучающие семинары;</w:t>
      </w:r>
    </w:p>
    <w:p w:rsidR="003B61C3" w:rsidRPr="006F6D42" w:rsidRDefault="001761B5" w:rsidP="00D17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семинары-практикумы и др.</w:t>
      </w:r>
    </w:p>
    <w:p w:rsidR="00D177B1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</w:t>
      </w:r>
      <w:r w:rsidR="00D177B1">
        <w:rPr>
          <w:rFonts w:ascii="Times New Roman" w:hAnsi="Times New Roman" w:cs="Times New Roman"/>
          <w:sz w:val="28"/>
          <w:szCs w:val="28"/>
        </w:rPr>
        <w:tab/>
      </w:r>
    </w:p>
    <w:p w:rsidR="003B61C3" w:rsidRPr="006F6D42" w:rsidRDefault="003B61C3" w:rsidP="00D17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Реализация проекта является приоритетным направлением в деятельности коллектива </w:t>
      </w:r>
      <w:r w:rsidR="00F214D6">
        <w:rPr>
          <w:rFonts w:ascii="Times New Roman" w:hAnsi="Times New Roman" w:cs="Times New Roman"/>
          <w:sz w:val="28"/>
          <w:szCs w:val="28"/>
        </w:rPr>
        <w:t>МБ</w:t>
      </w:r>
      <w:r w:rsidRPr="006F6D42">
        <w:rPr>
          <w:rFonts w:ascii="Times New Roman" w:hAnsi="Times New Roman" w:cs="Times New Roman"/>
          <w:sz w:val="28"/>
          <w:szCs w:val="28"/>
        </w:rPr>
        <w:t xml:space="preserve">ДОУ </w:t>
      </w:r>
      <w:r w:rsidR="00F214D6">
        <w:rPr>
          <w:rFonts w:ascii="Times New Roman" w:hAnsi="Times New Roman" w:cs="Times New Roman"/>
          <w:sz w:val="28"/>
          <w:szCs w:val="28"/>
        </w:rPr>
        <w:t>«</w:t>
      </w:r>
      <w:r w:rsidR="00400106">
        <w:rPr>
          <w:rFonts w:ascii="Times New Roman" w:hAnsi="Times New Roman" w:cs="Times New Roman"/>
          <w:sz w:val="28"/>
          <w:szCs w:val="28"/>
        </w:rPr>
        <w:t>ДСОВ</w:t>
      </w:r>
      <w:r w:rsidR="00F214D6">
        <w:rPr>
          <w:rFonts w:ascii="Times New Roman" w:hAnsi="Times New Roman" w:cs="Times New Roman"/>
          <w:sz w:val="28"/>
          <w:szCs w:val="28"/>
        </w:rPr>
        <w:t xml:space="preserve"> </w:t>
      </w:r>
      <w:r w:rsidRPr="006F6D42">
        <w:rPr>
          <w:rFonts w:ascii="Times New Roman" w:hAnsi="Times New Roman" w:cs="Times New Roman"/>
          <w:sz w:val="28"/>
          <w:szCs w:val="28"/>
        </w:rPr>
        <w:t>№</w:t>
      </w:r>
      <w:r w:rsidR="00F214D6">
        <w:rPr>
          <w:rFonts w:ascii="Times New Roman" w:hAnsi="Times New Roman" w:cs="Times New Roman"/>
          <w:sz w:val="28"/>
          <w:szCs w:val="28"/>
        </w:rPr>
        <w:t>1</w:t>
      </w:r>
      <w:r w:rsidR="00400106">
        <w:rPr>
          <w:rFonts w:ascii="Times New Roman" w:hAnsi="Times New Roman" w:cs="Times New Roman"/>
          <w:sz w:val="28"/>
          <w:szCs w:val="28"/>
        </w:rPr>
        <w:t>08</w:t>
      </w:r>
      <w:r w:rsidR="00F214D6">
        <w:rPr>
          <w:rFonts w:ascii="Times New Roman" w:hAnsi="Times New Roman" w:cs="Times New Roman"/>
          <w:sz w:val="28"/>
          <w:szCs w:val="28"/>
        </w:rPr>
        <w:t>»</w:t>
      </w:r>
      <w:r w:rsidRPr="006F6D42">
        <w:rPr>
          <w:rFonts w:ascii="Times New Roman" w:hAnsi="Times New Roman" w:cs="Times New Roman"/>
          <w:sz w:val="28"/>
          <w:szCs w:val="28"/>
        </w:rPr>
        <w:t xml:space="preserve">  на переходный период  в 201</w:t>
      </w:r>
      <w:r w:rsidR="00F214D6">
        <w:rPr>
          <w:rFonts w:ascii="Times New Roman" w:hAnsi="Times New Roman" w:cs="Times New Roman"/>
          <w:sz w:val="28"/>
          <w:szCs w:val="28"/>
        </w:rPr>
        <w:t>3</w:t>
      </w:r>
      <w:r w:rsidRPr="006F6D42">
        <w:rPr>
          <w:rFonts w:ascii="Times New Roman" w:hAnsi="Times New Roman" w:cs="Times New Roman"/>
          <w:sz w:val="28"/>
          <w:szCs w:val="28"/>
        </w:rPr>
        <w:t>-201</w:t>
      </w:r>
      <w:r w:rsidR="00F214D6">
        <w:rPr>
          <w:rFonts w:ascii="Times New Roman" w:hAnsi="Times New Roman" w:cs="Times New Roman"/>
          <w:sz w:val="28"/>
          <w:szCs w:val="28"/>
        </w:rPr>
        <w:t xml:space="preserve">4  учебном </w:t>
      </w:r>
      <w:r w:rsidRPr="006F6D42">
        <w:rPr>
          <w:rFonts w:ascii="Times New Roman" w:hAnsi="Times New Roman" w:cs="Times New Roman"/>
          <w:sz w:val="28"/>
          <w:szCs w:val="28"/>
        </w:rPr>
        <w:t>году.</w:t>
      </w:r>
    </w:p>
    <w:p w:rsidR="003B61C3" w:rsidRDefault="003B61C3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D2475" w:rsidRDefault="00CD2475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D2475" w:rsidRPr="006F6D42" w:rsidRDefault="00CD2475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CD2475" w:rsidRPr="006F6D42" w:rsidSect="00547802">
          <w:pgSz w:w="11906" w:h="16838"/>
          <w:pgMar w:top="1134" w:right="851" w:bottom="1134" w:left="1701" w:header="709" w:footer="709" w:gutter="0"/>
          <w:cols w:space="720"/>
        </w:sectPr>
      </w:pPr>
    </w:p>
    <w:p w:rsidR="003B61C3" w:rsidRPr="007570CB" w:rsidRDefault="007570CB" w:rsidP="007570C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70C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B61C3" w:rsidRPr="007570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Ресурсное обеспечение проекта:</w:t>
      </w:r>
    </w:p>
    <w:p w:rsidR="007570CB" w:rsidRPr="007570CB" w:rsidRDefault="007570CB" w:rsidP="007570CB"/>
    <w:tbl>
      <w:tblPr>
        <w:tblW w:w="143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5490"/>
        <w:gridCol w:w="6156"/>
      </w:tblGrid>
      <w:tr w:rsidR="003B61C3" w:rsidRPr="006F6D42" w:rsidTr="001E29C6">
        <w:tc>
          <w:tcPr>
            <w:tcW w:w="2268" w:type="dxa"/>
          </w:tcPr>
          <w:p w:rsidR="003B61C3" w:rsidRPr="006F6D42" w:rsidRDefault="003B61C3" w:rsidP="005E3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Ресурсы</w:t>
            </w:r>
          </w:p>
        </w:tc>
        <w:tc>
          <w:tcPr>
            <w:tcW w:w="5670" w:type="dxa"/>
          </w:tcPr>
          <w:p w:rsidR="003B61C3" w:rsidRPr="006F6D42" w:rsidRDefault="00230EA9" w:rsidP="005E3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Особенности </w:t>
            </w:r>
            <w:r w:rsidR="003B61C3" w:rsidRPr="006F6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6401" w:type="dxa"/>
          </w:tcPr>
          <w:p w:rsidR="003B61C3" w:rsidRPr="006F6D42" w:rsidRDefault="003B61C3" w:rsidP="005E3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Способ получения ресурса </w:t>
            </w:r>
          </w:p>
        </w:tc>
      </w:tr>
      <w:tr w:rsidR="003B61C3" w:rsidRPr="006F6D42" w:rsidTr="001E29C6">
        <w:tc>
          <w:tcPr>
            <w:tcW w:w="2268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 Материально-техническое обеспечение проекта</w:t>
            </w:r>
          </w:p>
        </w:tc>
        <w:tc>
          <w:tcPr>
            <w:tcW w:w="5670" w:type="dxa"/>
          </w:tcPr>
          <w:p w:rsidR="00F54E17" w:rsidRDefault="003B61C3" w:rsidP="00230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0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E1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нормативных локальных актов по введению ФГОС </w:t>
            </w:r>
            <w:proofErr w:type="gramStart"/>
            <w:r w:rsidR="00B115E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B11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E17">
              <w:rPr>
                <w:rFonts w:ascii="Times New Roman" w:hAnsi="Times New Roman" w:cs="Times New Roman"/>
                <w:sz w:val="28"/>
                <w:szCs w:val="28"/>
              </w:rPr>
              <w:t>в ДОУ</w:t>
            </w:r>
          </w:p>
          <w:p w:rsidR="003B61C3" w:rsidRDefault="00F54E17" w:rsidP="00230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 w:rsidR="00230EA9">
              <w:rPr>
                <w:rFonts w:ascii="Times New Roman" w:hAnsi="Times New Roman" w:cs="Times New Roman"/>
                <w:sz w:val="28"/>
                <w:szCs w:val="28"/>
              </w:rPr>
              <w:t>методических рекомендаций</w:t>
            </w:r>
            <w:r w:rsidR="00121703">
              <w:rPr>
                <w:rFonts w:ascii="Times New Roman" w:hAnsi="Times New Roman" w:cs="Times New Roman"/>
                <w:sz w:val="28"/>
                <w:szCs w:val="28"/>
              </w:rPr>
              <w:t xml:space="preserve">, примерных образовательных программ </w:t>
            </w:r>
            <w:r w:rsidR="00230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затрудняет работу </w:t>
            </w:r>
            <w:r w:rsidR="00230EA9">
              <w:rPr>
                <w:rFonts w:ascii="Times New Roman" w:hAnsi="Times New Roman" w:cs="Times New Roman"/>
                <w:sz w:val="28"/>
                <w:szCs w:val="28"/>
              </w:rPr>
              <w:t>руководителя, зам. зав. по ВМР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педагогов </w:t>
            </w:r>
            <w:r w:rsidR="00230EA9" w:rsidRPr="00230EA9">
              <w:rPr>
                <w:rFonts w:ascii="Times New Roman" w:hAnsi="Times New Roman" w:cs="Times New Roman"/>
                <w:sz w:val="28"/>
                <w:szCs w:val="28"/>
              </w:rPr>
              <w:t>по введению  ФГОС</w:t>
            </w:r>
            <w:r w:rsidR="00B11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115E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0EA9" w:rsidRPr="006F6D42" w:rsidRDefault="00230EA9" w:rsidP="00230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Недостаточная МТБ</w:t>
            </w:r>
          </w:p>
        </w:tc>
        <w:tc>
          <w:tcPr>
            <w:tcW w:w="6401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1C3" w:rsidRPr="006F6D42" w:rsidTr="001E29C6">
        <w:tc>
          <w:tcPr>
            <w:tcW w:w="2268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2. Трудовые ресурсы</w:t>
            </w:r>
          </w:p>
        </w:tc>
        <w:tc>
          <w:tcPr>
            <w:tcW w:w="5670" w:type="dxa"/>
          </w:tcPr>
          <w:p w:rsidR="00230EA9" w:rsidRDefault="00230EA9" w:rsidP="00346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1703">
              <w:rPr>
                <w:rFonts w:ascii="Times New Roman" w:hAnsi="Times New Roman" w:cs="Times New Roman"/>
                <w:sz w:val="28"/>
                <w:szCs w:val="28"/>
              </w:rPr>
              <w:t xml:space="preserve">Несоответствие квалификации </w:t>
            </w:r>
            <w:r w:rsidR="002F68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4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6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703">
              <w:rPr>
                <w:rFonts w:ascii="Times New Roman" w:hAnsi="Times New Roman" w:cs="Times New Roman"/>
                <w:sz w:val="28"/>
                <w:szCs w:val="28"/>
              </w:rPr>
              <w:t>%  педагогических работников квалификационным характеристикам</w:t>
            </w:r>
            <w:r w:rsidR="002F68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5465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F683F">
              <w:rPr>
                <w:rFonts w:ascii="Times New Roman" w:hAnsi="Times New Roman" w:cs="Times New Roman"/>
                <w:sz w:val="28"/>
                <w:szCs w:val="28"/>
              </w:rPr>
              <w:t xml:space="preserve">% - нет педагогического образования, </w:t>
            </w:r>
            <w:r w:rsidR="00A546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F683F">
              <w:rPr>
                <w:rFonts w:ascii="Times New Roman" w:hAnsi="Times New Roman" w:cs="Times New Roman"/>
                <w:sz w:val="28"/>
                <w:szCs w:val="28"/>
              </w:rPr>
              <w:t xml:space="preserve"> % - имеют квалификацию «учитель»</w:t>
            </w:r>
            <w:r w:rsidR="00A546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B61C3" w:rsidRPr="006F6D42" w:rsidRDefault="0034660D" w:rsidP="00346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6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72D4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опыт</w:t>
            </w:r>
            <w:r w:rsidR="00CA72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>мотивированност</w:t>
            </w:r>
            <w:r w:rsidR="00CA72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и теорет</w:t>
            </w:r>
            <w:r w:rsidR="00400106">
              <w:rPr>
                <w:rFonts w:ascii="Times New Roman" w:hAnsi="Times New Roman" w:cs="Times New Roman"/>
                <w:sz w:val="28"/>
                <w:szCs w:val="28"/>
              </w:rPr>
              <w:t>ическ</w:t>
            </w:r>
            <w:r w:rsidR="00CA72D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40010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</w:t>
            </w:r>
            <w:r w:rsidR="00CA72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0010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педагогов, 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>на основе которого и будет выстроена работа.</w:t>
            </w:r>
          </w:p>
          <w:p w:rsidR="003B61C3" w:rsidRPr="006F6D42" w:rsidRDefault="0034660D" w:rsidP="00400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6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>Привлеч</w:t>
            </w:r>
            <w:r w:rsidR="00400106">
              <w:rPr>
                <w:rFonts w:ascii="Times New Roman" w:hAnsi="Times New Roman" w:cs="Times New Roman"/>
                <w:sz w:val="28"/>
                <w:szCs w:val="28"/>
              </w:rPr>
              <w:t xml:space="preserve">ение специалистов, занимающихся 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>повышением квалификации кадров.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1" w:type="dxa"/>
          </w:tcPr>
          <w:p w:rsidR="003B61C3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001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 w:rsidR="0040010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курсовой подготовки педагогов </w:t>
            </w:r>
            <w:r w:rsidR="00400106">
              <w:rPr>
                <w:rFonts w:ascii="Times New Roman" w:hAnsi="Times New Roman" w:cs="Times New Roman"/>
                <w:sz w:val="28"/>
                <w:szCs w:val="28"/>
              </w:rPr>
              <w:t xml:space="preserve">и руководителей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ДОУ;</w:t>
            </w:r>
          </w:p>
          <w:p w:rsidR="002F683F" w:rsidRPr="006F6D42" w:rsidRDefault="002F683F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переподготовки педагогических кадров;</w:t>
            </w:r>
          </w:p>
          <w:p w:rsidR="003B61C3" w:rsidRPr="006F6D42" w:rsidRDefault="003B61C3" w:rsidP="00400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1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6F6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4001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бучение отдельных педагогов на семинарах  и организация трансляции их опыта.</w:t>
            </w:r>
          </w:p>
        </w:tc>
      </w:tr>
      <w:tr w:rsidR="003B61C3" w:rsidRPr="006F6D42" w:rsidTr="001E29C6">
        <w:tc>
          <w:tcPr>
            <w:tcW w:w="2268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3.Информационные ресурсы</w:t>
            </w:r>
          </w:p>
        </w:tc>
        <w:tc>
          <w:tcPr>
            <w:tcW w:w="5670" w:type="dxa"/>
          </w:tcPr>
          <w:p w:rsidR="003B61C3" w:rsidRPr="006F6D42" w:rsidRDefault="003B61C3" w:rsidP="00346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Имеется  выход в Интернет, стационарная  и сотовая  телефонная связь, электронная почта.</w:t>
            </w:r>
          </w:p>
          <w:p w:rsidR="003B61C3" w:rsidRPr="0034660D" w:rsidRDefault="003B61C3" w:rsidP="00346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A546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фициальный сайт  ДОУ</w:t>
            </w:r>
            <w:r w:rsidR="0034660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4660D" w:rsidRPr="00346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6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</w:t>
            </w:r>
            <w:r w:rsidR="0034660D" w:rsidRPr="0034660D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  <w:proofErr w:type="spellStart"/>
            <w:r w:rsidR="003466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edubratsk</w:t>
            </w:r>
            <w:proofErr w:type="spellEnd"/>
            <w:r w:rsidR="0034660D" w:rsidRPr="003466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466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34660D" w:rsidRPr="00346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1C3" w:rsidRPr="006F6D42" w:rsidRDefault="003B61C3" w:rsidP="000C1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1" w:type="dxa"/>
          </w:tcPr>
          <w:p w:rsidR="003B61C3" w:rsidRPr="006F6D42" w:rsidRDefault="003B61C3" w:rsidP="00230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стимулирующие показатели </w:t>
            </w:r>
            <w:proofErr w:type="gramStart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оплаты труда </w:t>
            </w:r>
            <w:r w:rsidR="00230EA9">
              <w:rPr>
                <w:rFonts w:ascii="Times New Roman" w:hAnsi="Times New Roman" w:cs="Times New Roman"/>
                <w:sz w:val="28"/>
                <w:szCs w:val="28"/>
              </w:rPr>
              <w:t>ответственного работника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регулярности работы</w:t>
            </w:r>
            <w:proofErr w:type="gram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с сайтом, электронной почтой.</w:t>
            </w:r>
          </w:p>
        </w:tc>
      </w:tr>
    </w:tbl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3B61C3" w:rsidRPr="006F6D42">
          <w:pgSz w:w="16838" w:h="11906" w:orient="landscape"/>
          <w:pgMar w:top="1258" w:right="1134" w:bottom="851" w:left="1134" w:header="708" w:footer="708" w:gutter="0"/>
          <w:cols w:space="720"/>
        </w:sectPr>
      </w:pPr>
    </w:p>
    <w:p w:rsidR="003B61C3" w:rsidRPr="006F6D42" w:rsidRDefault="000C17DC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4</w:t>
      </w:r>
      <w:r w:rsidR="003B61C3"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Анализ возможных рисков и способы их преодоления:</w:t>
      </w:r>
    </w:p>
    <w:p w:rsidR="003B61C3" w:rsidRPr="006F6D42" w:rsidRDefault="003B61C3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1"/>
        <w:gridCol w:w="4786"/>
      </w:tblGrid>
      <w:tr w:rsidR="003B61C3" w:rsidRPr="006F6D42" w:rsidTr="001E29C6">
        <w:tc>
          <w:tcPr>
            <w:tcW w:w="4571" w:type="dxa"/>
          </w:tcPr>
          <w:p w:rsidR="003B61C3" w:rsidRPr="006F6D42" w:rsidRDefault="003B61C3" w:rsidP="0054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риск</w:t>
            </w:r>
          </w:p>
        </w:tc>
        <w:tc>
          <w:tcPr>
            <w:tcW w:w="4786" w:type="dxa"/>
          </w:tcPr>
          <w:p w:rsidR="003B61C3" w:rsidRPr="006F6D42" w:rsidRDefault="003B61C3" w:rsidP="0054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Возможный способ преодоления</w:t>
            </w:r>
          </w:p>
        </w:tc>
      </w:tr>
      <w:tr w:rsidR="003B61C3" w:rsidRPr="006F6D42" w:rsidTr="001E29C6">
        <w:tc>
          <w:tcPr>
            <w:tcW w:w="4571" w:type="dxa"/>
          </w:tcPr>
          <w:p w:rsidR="003B61C3" w:rsidRDefault="00880578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>опротивление отдельных педагогов нововведениям</w:t>
            </w:r>
            <w:r w:rsidR="00F54E17">
              <w:rPr>
                <w:rFonts w:ascii="Times New Roman" w:hAnsi="Times New Roman" w:cs="Times New Roman"/>
                <w:sz w:val="28"/>
                <w:szCs w:val="28"/>
              </w:rPr>
              <w:t>, связанные с неприятием идеологии ФГОС</w:t>
            </w:r>
            <w:r w:rsidR="00B11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115E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F54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F54E17">
              <w:rPr>
                <w:rFonts w:ascii="Times New Roman" w:hAnsi="Times New Roman" w:cs="Times New Roman"/>
                <w:sz w:val="28"/>
                <w:szCs w:val="28"/>
              </w:rPr>
              <w:t>консервативным</w:t>
            </w:r>
            <w:proofErr w:type="gramEnd"/>
            <w:r w:rsidR="00F54E17">
              <w:rPr>
                <w:rFonts w:ascii="Times New Roman" w:hAnsi="Times New Roman" w:cs="Times New Roman"/>
                <w:sz w:val="28"/>
                <w:szCs w:val="28"/>
              </w:rPr>
              <w:t xml:space="preserve"> мышлением в силу возраста или профессиональной усталости, давлением стереотипов, недостаточным уровнем теоретико-методологической подготовки и пр.</w:t>
            </w:r>
            <w:r w:rsidR="004C7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0578" w:rsidRPr="006F6D42" w:rsidRDefault="00880578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мотивации педагогов вследствие отсутствия стимулов</w:t>
            </w:r>
          </w:p>
        </w:tc>
        <w:tc>
          <w:tcPr>
            <w:tcW w:w="4786" w:type="dxa"/>
          </w:tcPr>
          <w:p w:rsidR="00880578" w:rsidRDefault="00880578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реализация современных педагогических методов при подготовке педагогических кадров к работе в новых условиях</w:t>
            </w:r>
          </w:p>
          <w:p w:rsidR="00121703" w:rsidRPr="006F6D42" w:rsidRDefault="00121703" w:rsidP="0088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880578">
              <w:rPr>
                <w:rFonts w:ascii="Times New Roman" w:hAnsi="Times New Roman" w:cs="Times New Roman"/>
                <w:sz w:val="28"/>
                <w:szCs w:val="28"/>
              </w:rPr>
              <w:t>моральное</w:t>
            </w:r>
            <w:proofErr w:type="gramEnd"/>
            <w:r w:rsidR="00880578">
              <w:rPr>
                <w:rFonts w:ascii="Times New Roman" w:hAnsi="Times New Roman" w:cs="Times New Roman"/>
                <w:sz w:val="28"/>
                <w:szCs w:val="28"/>
              </w:rPr>
              <w:t xml:space="preserve"> и материальное  стимулированию педагогов по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вовлечению их в инновационную практику</w:t>
            </w:r>
          </w:p>
        </w:tc>
      </w:tr>
      <w:tr w:rsidR="003B61C3" w:rsidRPr="006F6D42" w:rsidTr="001E29C6">
        <w:tc>
          <w:tcPr>
            <w:tcW w:w="4571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часть педагогов формально принимают стандарты, но на деятельность это не выходит;</w:t>
            </w:r>
          </w:p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 часть </w:t>
            </w:r>
            <w:r w:rsidR="004C74EF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не вникают в суть предстоящих изменений</w:t>
            </w:r>
          </w:p>
        </w:tc>
        <w:tc>
          <w:tcPr>
            <w:tcW w:w="4786" w:type="dxa"/>
          </w:tcPr>
          <w:p w:rsidR="003B61C3" w:rsidRPr="006F6D42" w:rsidRDefault="004C74EF" w:rsidP="00442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рактическая реализация основных мероприятий, заложенных </w:t>
            </w:r>
            <w:proofErr w:type="gramStart"/>
            <w:r w:rsidR="00442BFF">
              <w:rPr>
                <w:rFonts w:ascii="Times New Roman" w:hAnsi="Times New Roman" w:cs="Times New Roman"/>
                <w:sz w:val="28"/>
                <w:szCs w:val="28"/>
              </w:rPr>
              <w:t>план-п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>рограммой</w:t>
            </w:r>
            <w:proofErr w:type="gramEnd"/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61C3" w:rsidRPr="006F6D42" w:rsidTr="001E29C6">
        <w:tc>
          <w:tcPr>
            <w:tcW w:w="4571" w:type="dxa"/>
          </w:tcPr>
          <w:p w:rsidR="003B61C3" w:rsidRPr="006F6D42" w:rsidRDefault="004C74EF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>величение временных затрат на самообразовательную деятельность педагогов</w:t>
            </w:r>
          </w:p>
        </w:tc>
        <w:tc>
          <w:tcPr>
            <w:tcW w:w="4786" w:type="dxa"/>
          </w:tcPr>
          <w:p w:rsidR="003B61C3" w:rsidRPr="006F6D42" w:rsidRDefault="003B61C3" w:rsidP="004C7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предоставления методических </w:t>
            </w:r>
            <w:r w:rsidR="004C74EF">
              <w:rPr>
                <w:rFonts w:ascii="Times New Roman" w:hAnsi="Times New Roman" w:cs="Times New Roman"/>
                <w:sz w:val="28"/>
                <w:szCs w:val="28"/>
              </w:rPr>
              <w:t>часов/дней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 ДОУ </w:t>
            </w:r>
          </w:p>
        </w:tc>
      </w:tr>
      <w:tr w:rsidR="003B61C3" w:rsidRPr="006F6D42" w:rsidTr="001E29C6">
        <w:tc>
          <w:tcPr>
            <w:tcW w:w="4571" w:type="dxa"/>
          </w:tcPr>
          <w:p w:rsidR="003B61C3" w:rsidRPr="006F6D42" w:rsidRDefault="004C74EF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>бразовательные потребности педагогов могут превышать возможности методического сопровождения</w:t>
            </w:r>
          </w:p>
        </w:tc>
        <w:tc>
          <w:tcPr>
            <w:tcW w:w="4786" w:type="dxa"/>
          </w:tcPr>
          <w:p w:rsidR="003B61C3" w:rsidRPr="006F6D42" w:rsidRDefault="004C74EF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>ривлечение специалистов извне за счет образовательных учреждений</w:t>
            </w:r>
          </w:p>
        </w:tc>
      </w:tr>
      <w:tr w:rsidR="003B61C3" w:rsidRPr="006F6D42" w:rsidTr="001E29C6">
        <w:tc>
          <w:tcPr>
            <w:tcW w:w="4571" w:type="dxa"/>
          </w:tcPr>
          <w:p w:rsidR="003B61C3" w:rsidRPr="006F6D42" w:rsidRDefault="004C74EF" w:rsidP="004C7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>ирокий спектр деятельности педагогов может снизить качество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оставляемых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услуг</w:t>
            </w:r>
          </w:p>
        </w:tc>
        <w:tc>
          <w:tcPr>
            <w:tcW w:w="4786" w:type="dxa"/>
          </w:tcPr>
          <w:p w:rsidR="003B61C3" w:rsidRPr="006F6D42" w:rsidRDefault="00D20FB5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ациональное распределение обязанностей </w:t>
            </w:r>
          </w:p>
        </w:tc>
      </w:tr>
    </w:tbl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61C3" w:rsidRPr="0093375D" w:rsidRDefault="003B61C3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C66E1" w:rsidRPr="0093375D" w:rsidRDefault="00547802" w:rsidP="0054780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37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 </w:t>
      </w:r>
      <w:r w:rsidR="00BA51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Управление реализацией проекта</w:t>
      </w:r>
    </w:p>
    <w:p w:rsidR="00547802" w:rsidRPr="00547802" w:rsidRDefault="00547802" w:rsidP="00547802"/>
    <w:p w:rsidR="003B61C3" w:rsidRPr="006F6D42" w:rsidRDefault="003B61C3" w:rsidP="001E04F4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Заведующ</w:t>
      </w:r>
      <w:r w:rsidR="000C17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ий</w:t>
      </w: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547802" w:rsidRDefault="003B61C3" w:rsidP="00D20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802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6F6D42">
        <w:rPr>
          <w:rFonts w:ascii="Times New Roman" w:hAnsi="Times New Roman" w:cs="Times New Roman"/>
          <w:sz w:val="28"/>
          <w:szCs w:val="28"/>
        </w:rPr>
        <w:t xml:space="preserve">руководит реализацией проекта, координирует деятельность сотрудников по реализации проекта; </w:t>
      </w:r>
    </w:p>
    <w:p w:rsidR="003B61C3" w:rsidRPr="006F6D42" w:rsidRDefault="00547802" w:rsidP="00D20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61C3" w:rsidRPr="006F6D4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3B61C3" w:rsidRPr="006F6D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61C3" w:rsidRPr="006F6D42">
        <w:rPr>
          <w:rFonts w:ascii="Times New Roman" w:hAnsi="Times New Roman" w:cs="Times New Roman"/>
          <w:sz w:val="28"/>
          <w:szCs w:val="28"/>
        </w:rPr>
        <w:t xml:space="preserve"> ходом реализации проекта</w:t>
      </w:r>
      <w:r w:rsidR="000C17DC">
        <w:rPr>
          <w:rFonts w:ascii="Times New Roman" w:hAnsi="Times New Roman" w:cs="Times New Roman"/>
          <w:sz w:val="28"/>
          <w:szCs w:val="28"/>
        </w:rPr>
        <w:t>.</w:t>
      </w: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D20FB5" w:rsidP="001E04F4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Заместитель заведующего по ВМР, с</w:t>
      </w:r>
      <w:r w:rsidR="003B61C3"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тарший воспитатель:</w:t>
      </w: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являются основными участниками реализации проекта;</w:t>
      </w:r>
    </w:p>
    <w:p w:rsidR="003B61C3" w:rsidRPr="006F6D42" w:rsidRDefault="003B61C3" w:rsidP="00D20FB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0FB5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0C17DC">
        <w:rPr>
          <w:rFonts w:ascii="Times New Roman" w:hAnsi="Times New Roman" w:cs="Times New Roman"/>
          <w:sz w:val="28"/>
          <w:szCs w:val="28"/>
        </w:rPr>
        <w:t xml:space="preserve"> </w:t>
      </w:r>
      <w:r w:rsidRPr="006F6D42">
        <w:rPr>
          <w:rFonts w:ascii="Times New Roman" w:hAnsi="Times New Roman" w:cs="Times New Roman"/>
          <w:sz w:val="28"/>
          <w:szCs w:val="28"/>
        </w:rPr>
        <w:t>выполняют функции методической поддержки и консультирован</w:t>
      </w:r>
      <w:r w:rsidR="00D20FB5">
        <w:rPr>
          <w:rFonts w:ascii="Times New Roman" w:hAnsi="Times New Roman" w:cs="Times New Roman"/>
          <w:sz w:val="28"/>
          <w:szCs w:val="28"/>
        </w:rPr>
        <w:t>ия по своему направлению работы,</w:t>
      </w:r>
      <w:r w:rsidRPr="006F6D42">
        <w:rPr>
          <w:rFonts w:ascii="Times New Roman" w:hAnsi="Times New Roman" w:cs="Times New Roman"/>
          <w:sz w:val="28"/>
          <w:szCs w:val="28"/>
        </w:rPr>
        <w:t xml:space="preserve"> функции информационно-аналитической деятельности</w:t>
      </w:r>
      <w:r w:rsidR="00D20FB5">
        <w:rPr>
          <w:rFonts w:ascii="Times New Roman" w:hAnsi="Times New Roman" w:cs="Times New Roman"/>
          <w:sz w:val="28"/>
          <w:szCs w:val="28"/>
        </w:rPr>
        <w:t>;</w:t>
      </w:r>
    </w:p>
    <w:p w:rsidR="003B61C3" w:rsidRPr="006F6D42" w:rsidRDefault="003B61C3" w:rsidP="00D20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C17DC">
        <w:rPr>
          <w:rFonts w:ascii="Times New Roman" w:hAnsi="Times New Roman" w:cs="Times New Roman"/>
          <w:sz w:val="28"/>
          <w:szCs w:val="28"/>
        </w:rPr>
        <w:t xml:space="preserve"> </w:t>
      </w:r>
      <w:r w:rsidRPr="006F6D42">
        <w:rPr>
          <w:rFonts w:ascii="Times New Roman" w:hAnsi="Times New Roman" w:cs="Times New Roman"/>
          <w:sz w:val="28"/>
          <w:szCs w:val="28"/>
        </w:rPr>
        <w:t xml:space="preserve">организуют работу методической </w:t>
      </w:r>
      <w:r w:rsidR="005805AF">
        <w:rPr>
          <w:rFonts w:ascii="Times New Roman" w:hAnsi="Times New Roman" w:cs="Times New Roman"/>
          <w:sz w:val="28"/>
          <w:szCs w:val="28"/>
        </w:rPr>
        <w:t>службы</w:t>
      </w:r>
      <w:r w:rsidRPr="006F6D42">
        <w:rPr>
          <w:rFonts w:ascii="Times New Roman" w:hAnsi="Times New Roman" w:cs="Times New Roman"/>
          <w:sz w:val="28"/>
          <w:szCs w:val="28"/>
        </w:rPr>
        <w:t xml:space="preserve"> в ДОУ: </w:t>
      </w:r>
      <w:r w:rsidR="005805AF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6F6D42">
        <w:rPr>
          <w:rFonts w:ascii="Times New Roman" w:hAnsi="Times New Roman" w:cs="Times New Roman"/>
          <w:sz w:val="28"/>
          <w:szCs w:val="28"/>
        </w:rPr>
        <w:t xml:space="preserve"> методических </w:t>
      </w:r>
      <w:r w:rsidR="00442BFF">
        <w:rPr>
          <w:rFonts w:ascii="Times New Roman" w:hAnsi="Times New Roman" w:cs="Times New Roman"/>
          <w:sz w:val="28"/>
          <w:szCs w:val="28"/>
        </w:rPr>
        <w:t>часов</w:t>
      </w:r>
      <w:r w:rsidRPr="006F6D42">
        <w:rPr>
          <w:rFonts w:ascii="Times New Roman" w:hAnsi="Times New Roman" w:cs="Times New Roman"/>
          <w:sz w:val="28"/>
          <w:szCs w:val="28"/>
        </w:rPr>
        <w:t>,  семинаров, мастер-классов, круглых столов и др.</w:t>
      </w:r>
      <w:r w:rsidR="000C17DC" w:rsidRPr="006F6D42">
        <w:rPr>
          <w:rFonts w:ascii="Times New Roman" w:hAnsi="Times New Roman" w:cs="Times New Roman"/>
          <w:sz w:val="28"/>
          <w:szCs w:val="28"/>
        </w:rPr>
        <w:t>;</w:t>
      </w:r>
    </w:p>
    <w:p w:rsidR="003B61C3" w:rsidRPr="006F6D42" w:rsidRDefault="003B61C3" w:rsidP="00580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B5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F6D42">
        <w:rPr>
          <w:rFonts w:ascii="Times New Roman" w:hAnsi="Times New Roman" w:cs="Times New Roman"/>
          <w:sz w:val="28"/>
          <w:szCs w:val="28"/>
        </w:rPr>
        <w:t>занима</w:t>
      </w:r>
      <w:r w:rsidR="005805AF">
        <w:rPr>
          <w:rFonts w:ascii="Times New Roman" w:hAnsi="Times New Roman" w:cs="Times New Roman"/>
          <w:sz w:val="28"/>
          <w:szCs w:val="28"/>
        </w:rPr>
        <w:t>ю</w:t>
      </w:r>
      <w:r w:rsidRPr="006F6D42">
        <w:rPr>
          <w:rFonts w:ascii="Times New Roman" w:hAnsi="Times New Roman" w:cs="Times New Roman"/>
          <w:sz w:val="28"/>
          <w:szCs w:val="28"/>
        </w:rPr>
        <w:t>тся информационным сопровождением проекта</w:t>
      </w:r>
      <w:r w:rsidR="005805AF">
        <w:rPr>
          <w:rFonts w:ascii="Times New Roman" w:hAnsi="Times New Roman" w:cs="Times New Roman"/>
          <w:sz w:val="28"/>
          <w:szCs w:val="28"/>
        </w:rPr>
        <w:t xml:space="preserve"> – </w:t>
      </w:r>
      <w:r w:rsidRPr="006F6D42">
        <w:rPr>
          <w:rFonts w:ascii="Times New Roman" w:hAnsi="Times New Roman" w:cs="Times New Roman"/>
          <w:sz w:val="28"/>
          <w:szCs w:val="28"/>
        </w:rPr>
        <w:t>поиск</w:t>
      </w:r>
      <w:r w:rsidR="005805AF">
        <w:rPr>
          <w:rFonts w:ascii="Times New Roman" w:hAnsi="Times New Roman" w:cs="Times New Roman"/>
          <w:sz w:val="28"/>
          <w:szCs w:val="28"/>
        </w:rPr>
        <w:t>ом</w:t>
      </w:r>
      <w:r w:rsidRPr="006F6D42">
        <w:rPr>
          <w:rFonts w:ascii="Times New Roman" w:hAnsi="Times New Roman" w:cs="Times New Roman"/>
          <w:sz w:val="28"/>
          <w:szCs w:val="28"/>
        </w:rPr>
        <w:t xml:space="preserve"> и подбор</w:t>
      </w:r>
      <w:r w:rsidR="005805AF">
        <w:rPr>
          <w:rFonts w:ascii="Times New Roman" w:hAnsi="Times New Roman" w:cs="Times New Roman"/>
          <w:sz w:val="28"/>
          <w:szCs w:val="28"/>
        </w:rPr>
        <w:t>ом</w:t>
      </w:r>
      <w:r w:rsidRPr="006F6D42">
        <w:rPr>
          <w:rFonts w:ascii="Times New Roman" w:hAnsi="Times New Roman" w:cs="Times New Roman"/>
          <w:sz w:val="28"/>
          <w:szCs w:val="28"/>
        </w:rPr>
        <w:t xml:space="preserve"> информационных ресурсов в сети Интернет, периодической печати, литературе;</w:t>
      </w:r>
    </w:p>
    <w:p w:rsidR="003B61C3" w:rsidRPr="005805AF" w:rsidRDefault="003B61C3" w:rsidP="00580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- </w:t>
      </w:r>
      <w:r w:rsidR="005805AF">
        <w:rPr>
          <w:rFonts w:ascii="Times New Roman" w:hAnsi="Times New Roman" w:cs="Times New Roman"/>
          <w:sz w:val="28"/>
          <w:szCs w:val="28"/>
        </w:rPr>
        <w:t>наполняют сайт</w:t>
      </w:r>
      <w:r w:rsidRPr="006F6D42">
        <w:rPr>
          <w:rFonts w:ascii="Times New Roman" w:hAnsi="Times New Roman" w:cs="Times New Roman"/>
          <w:sz w:val="28"/>
          <w:szCs w:val="28"/>
        </w:rPr>
        <w:t xml:space="preserve"> ДОУ</w:t>
      </w:r>
      <w:r w:rsidR="005805AF">
        <w:rPr>
          <w:rFonts w:ascii="Times New Roman" w:hAnsi="Times New Roman" w:cs="Times New Roman"/>
          <w:sz w:val="28"/>
          <w:szCs w:val="28"/>
        </w:rPr>
        <w:t xml:space="preserve"> информацией по введению ФГОС в образовательное пространство ДОУ</w:t>
      </w: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9223B9" w:rsidP="00B306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="003B61C3"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Этапы реализации проекта:</w:t>
      </w:r>
    </w:p>
    <w:p w:rsidR="003B61C3" w:rsidRPr="006F6D42" w:rsidRDefault="003B61C3" w:rsidP="00B306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61C3" w:rsidRPr="006F6D42" w:rsidRDefault="003B61C3" w:rsidP="00B30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этап.  Организационно-подготовительный </w:t>
      </w:r>
      <w:r w:rsidRPr="006F6D42">
        <w:rPr>
          <w:rFonts w:ascii="Times New Roman" w:hAnsi="Times New Roman" w:cs="Times New Roman"/>
          <w:sz w:val="28"/>
          <w:szCs w:val="28"/>
        </w:rPr>
        <w:t>(</w:t>
      </w:r>
      <w:r w:rsidR="005805AF">
        <w:rPr>
          <w:rFonts w:ascii="Times New Roman" w:hAnsi="Times New Roman" w:cs="Times New Roman"/>
          <w:sz w:val="28"/>
          <w:szCs w:val="28"/>
        </w:rPr>
        <w:t>ноябрь</w:t>
      </w:r>
      <w:r w:rsidRPr="006F6D42">
        <w:rPr>
          <w:rFonts w:ascii="Times New Roman" w:hAnsi="Times New Roman" w:cs="Times New Roman"/>
          <w:sz w:val="28"/>
          <w:szCs w:val="28"/>
        </w:rPr>
        <w:t xml:space="preserve"> 201</w:t>
      </w:r>
      <w:r w:rsidR="009223B9">
        <w:rPr>
          <w:rFonts w:ascii="Times New Roman" w:hAnsi="Times New Roman" w:cs="Times New Roman"/>
          <w:sz w:val="28"/>
          <w:szCs w:val="28"/>
        </w:rPr>
        <w:t>3</w:t>
      </w:r>
      <w:r w:rsidRPr="006F6D42">
        <w:rPr>
          <w:rFonts w:ascii="Times New Roman" w:hAnsi="Times New Roman" w:cs="Times New Roman"/>
          <w:sz w:val="28"/>
          <w:szCs w:val="28"/>
        </w:rPr>
        <w:t>-</w:t>
      </w:r>
      <w:r w:rsidR="005805AF">
        <w:rPr>
          <w:rFonts w:ascii="Times New Roman" w:hAnsi="Times New Roman" w:cs="Times New Roman"/>
          <w:sz w:val="28"/>
          <w:szCs w:val="28"/>
        </w:rPr>
        <w:t>декабрь</w:t>
      </w:r>
      <w:r w:rsidRPr="006F6D42">
        <w:rPr>
          <w:rFonts w:ascii="Times New Roman" w:hAnsi="Times New Roman" w:cs="Times New Roman"/>
          <w:sz w:val="28"/>
          <w:szCs w:val="28"/>
        </w:rPr>
        <w:t xml:space="preserve"> 201</w:t>
      </w:r>
      <w:r w:rsidR="005805AF">
        <w:rPr>
          <w:rFonts w:ascii="Times New Roman" w:hAnsi="Times New Roman" w:cs="Times New Roman"/>
          <w:sz w:val="28"/>
          <w:szCs w:val="28"/>
        </w:rPr>
        <w:t>3</w:t>
      </w:r>
      <w:r w:rsidRPr="006F6D42">
        <w:rPr>
          <w:rFonts w:ascii="Times New Roman" w:hAnsi="Times New Roman" w:cs="Times New Roman"/>
          <w:sz w:val="28"/>
          <w:szCs w:val="28"/>
        </w:rPr>
        <w:t>)</w:t>
      </w:r>
    </w:p>
    <w:p w:rsidR="00CC66E1" w:rsidRDefault="00CC66E1" w:rsidP="00742EC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3B61C3" w:rsidRPr="006F6D42" w:rsidRDefault="003B61C3" w:rsidP="00442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i/>
          <w:iCs/>
          <w:sz w:val="28"/>
          <w:szCs w:val="28"/>
          <w:u w:val="single"/>
        </w:rPr>
        <w:t>Содержание этапа</w:t>
      </w:r>
      <w:r w:rsidRPr="006F6D42">
        <w:rPr>
          <w:rFonts w:ascii="Times New Roman" w:hAnsi="Times New Roman" w:cs="Times New Roman"/>
          <w:sz w:val="28"/>
          <w:szCs w:val="28"/>
        </w:rPr>
        <w:t>:</w:t>
      </w:r>
    </w:p>
    <w:p w:rsidR="00BA5173" w:rsidRDefault="003B61C3" w:rsidP="00BA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1.1.  </w:t>
      </w:r>
      <w:r w:rsidR="00BA5173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BA5173" w:rsidRPr="00BA5173">
        <w:rPr>
          <w:rFonts w:ascii="Times New Roman" w:eastAsia="Calibri" w:hAnsi="Times New Roman" w:cs="Times New Roman"/>
          <w:sz w:val="28"/>
          <w:szCs w:val="28"/>
          <w:lang w:eastAsia="en-US"/>
        </w:rPr>
        <w:t>одготовка нормативных документов, обеспечивающих дея</w:t>
      </w:r>
      <w:r w:rsidR="00BA5173">
        <w:rPr>
          <w:rFonts w:ascii="Times New Roman" w:eastAsia="Calibri" w:hAnsi="Times New Roman" w:cs="Times New Roman"/>
          <w:sz w:val="28"/>
          <w:szCs w:val="28"/>
          <w:lang w:eastAsia="en-US"/>
        </w:rPr>
        <w:t>тельность по реализации проекта.</w:t>
      </w:r>
    </w:p>
    <w:p w:rsidR="00BA5173" w:rsidRPr="006F6D42" w:rsidRDefault="003B61C3" w:rsidP="00BA5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1.2.</w:t>
      </w:r>
      <w:r w:rsidR="00BA5173" w:rsidRPr="00BA5173">
        <w:rPr>
          <w:rFonts w:ascii="Times New Roman" w:hAnsi="Times New Roman" w:cs="Times New Roman"/>
          <w:sz w:val="28"/>
          <w:szCs w:val="28"/>
        </w:rPr>
        <w:t xml:space="preserve"> </w:t>
      </w:r>
      <w:r w:rsidR="00BA5173" w:rsidRPr="006F6D42">
        <w:rPr>
          <w:rFonts w:ascii="Times New Roman" w:hAnsi="Times New Roman" w:cs="Times New Roman"/>
          <w:sz w:val="28"/>
          <w:szCs w:val="28"/>
        </w:rPr>
        <w:t>Анализ состояния готовности  ДОУ и педагогов к внедрению ФГ</w:t>
      </w:r>
      <w:r w:rsidR="00BA5173">
        <w:rPr>
          <w:rFonts w:ascii="Times New Roman" w:hAnsi="Times New Roman" w:cs="Times New Roman"/>
          <w:sz w:val="28"/>
          <w:szCs w:val="28"/>
        </w:rPr>
        <w:t>ОС</w:t>
      </w:r>
      <w:r w:rsidR="00B115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15E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A5173" w:rsidRPr="006F6D42">
        <w:rPr>
          <w:rFonts w:ascii="Times New Roman" w:hAnsi="Times New Roman" w:cs="Times New Roman"/>
          <w:sz w:val="28"/>
          <w:szCs w:val="28"/>
        </w:rPr>
        <w:t>:</w:t>
      </w:r>
    </w:p>
    <w:p w:rsidR="00BA5173" w:rsidRDefault="00BA5173" w:rsidP="00BA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анкетирование педагогов ДОУ</w:t>
      </w:r>
      <w:r>
        <w:rPr>
          <w:rFonts w:ascii="Times New Roman" w:hAnsi="Times New Roman" w:cs="Times New Roman"/>
          <w:sz w:val="28"/>
          <w:szCs w:val="28"/>
        </w:rPr>
        <w:t xml:space="preserve"> «Готовность к введению ФГОС» (Приложение 2);</w:t>
      </w:r>
    </w:p>
    <w:p w:rsidR="00BA5173" w:rsidRDefault="00BA5173" w:rsidP="00BA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66E1">
        <w:rPr>
          <w:rFonts w:ascii="Times New Roman" w:hAnsi="Times New Roman" w:cs="Times New Roman"/>
          <w:b/>
          <w:bCs/>
        </w:rPr>
        <w:t xml:space="preserve"> </w:t>
      </w:r>
      <w:r w:rsidRPr="00CC66E1">
        <w:rPr>
          <w:rFonts w:ascii="Times New Roman" w:hAnsi="Times New Roman" w:cs="Times New Roman"/>
          <w:bCs/>
          <w:sz w:val="28"/>
          <w:szCs w:val="28"/>
        </w:rPr>
        <w:t xml:space="preserve">заполнение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CC66E1">
        <w:rPr>
          <w:rFonts w:ascii="Times New Roman" w:hAnsi="Times New Roman" w:cs="Times New Roman"/>
          <w:bCs/>
          <w:sz w:val="28"/>
          <w:szCs w:val="28"/>
        </w:rPr>
        <w:t>иагностическ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CC66E1">
        <w:rPr>
          <w:rFonts w:ascii="Times New Roman" w:hAnsi="Times New Roman" w:cs="Times New Roman"/>
          <w:bCs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CC66E1">
        <w:rPr>
          <w:rFonts w:ascii="Times New Roman" w:hAnsi="Times New Roman" w:cs="Times New Roman"/>
          <w:bCs/>
          <w:sz w:val="28"/>
          <w:szCs w:val="28"/>
        </w:rPr>
        <w:t xml:space="preserve"> «Критерии готовности педагога к введению ФГОС»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(Приложение 3)</w:t>
      </w:r>
      <w:r w:rsidRPr="006F6D42">
        <w:rPr>
          <w:rFonts w:ascii="Times New Roman" w:hAnsi="Times New Roman" w:cs="Times New Roman"/>
          <w:sz w:val="28"/>
          <w:szCs w:val="28"/>
        </w:rPr>
        <w:t>;</w:t>
      </w:r>
    </w:p>
    <w:p w:rsidR="00BA5173" w:rsidRPr="006F6D42" w:rsidRDefault="00BA5173" w:rsidP="00BA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C66E1">
        <w:rPr>
          <w:rFonts w:ascii="Times New Roman" w:hAnsi="Times New Roman" w:cs="Times New Roman"/>
          <w:sz w:val="28"/>
          <w:szCs w:val="28"/>
        </w:rPr>
        <w:t xml:space="preserve">оздание информационного банка данных о готовности образовательного учреждения к введению ФГОС </w:t>
      </w:r>
      <w:proofErr w:type="gramStart"/>
      <w:r w:rsidRPr="00CC66E1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A5173" w:rsidRDefault="00BA5173" w:rsidP="00CC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определение путей совершенствования мет</w:t>
      </w:r>
      <w:r>
        <w:rPr>
          <w:rFonts w:ascii="Times New Roman" w:hAnsi="Times New Roman" w:cs="Times New Roman"/>
          <w:sz w:val="28"/>
          <w:szCs w:val="28"/>
        </w:rPr>
        <w:t xml:space="preserve">одической работы с педагогами. </w:t>
      </w:r>
      <w:r w:rsidR="003B61C3" w:rsidRPr="006F6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1C3" w:rsidRPr="006F6D42" w:rsidRDefault="00BA5173" w:rsidP="00CC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B61C3" w:rsidRPr="006F6D42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="00442BFF">
        <w:rPr>
          <w:rFonts w:ascii="Times New Roman" w:hAnsi="Times New Roman" w:cs="Times New Roman"/>
          <w:sz w:val="28"/>
          <w:szCs w:val="28"/>
        </w:rPr>
        <w:t>план-</w:t>
      </w:r>
      <w:r w:rsidR="003B61C3" w:rsidRPr="006F6D42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3B61C3" w:rsidRPr="006F6D42">
        <w:rPr>
          <w:rFonts w:ascii="Times New Roman" w:hAnsi="Times New Roman" w:cs="Times New Roman"/>
          <w:sz w:val="28"/>
          <w:szCs w:val="28"/>
        </w:rPr>
        <w:t xml:space="preserve"> методического сопровождения </w:t>
      </w:r>
      <w:r w:rsidR="00CC66E1">
        <w:rPr>
          <w:rFonts w:ascii="Times New Roman" w:hAnsi="Times New Roman" w:cs="Times New Roman"/>
          <w:sz w:val="28"/>
          <w:szCs w:val="28"/>
        </w:rPr>
        <w:t xml:space="preserve">педагогов по </w:t>
      </w:r>
      <w:r w:rsidR="003B61C3" w:rsidRPr="006F6D42">
        <w:rPr>
          <w:rFonts w:ascii="Times New Roman" w:hAnsi="Times New Roman" w:cs="Times New Roman"/>
          <w:sz w:val="28"/>
          <w:szCs w:val="28"/>
        </w:rPr>
        <w:t>в</w:t>
      </w:r>
      <w:r w:rsidR="00CC66E1">
        <w:rPr>
          <w:rFonts w:ascii="Times New Roman" w:hAnsi="Times New Roman" w:cs="Times New Roman"/>
          <w:sz w:val="28"/>
          <w:szCs w:val="28"/>
        </w:rPr>
        <w:t>ведению</w:t>
      </w:r>
      <w:r w:rsidR="003B61C3" w:rsidRPr="006F6D42">
        <w:rPr>
          <w:rFonts w:ascii="Times New Roman" w:hAnsi="Times New Roman" w:cs="Times New Roman"/>
          <w:sz w:val="28"/>
          <w:szCs w:val="28"/>
        </w:rPr>
        <w:t xml:space="preserve"> ФГ</w:t>
      </w:r>
      <w:r w:rsidR="009223B9">
        <w:rPr>
          <w:rFonts w:ascii="Times New Roman" w:hAnsi="Times New Roman" w:cs="Times New Roman"/>
          <w:sz w:val="28"/>
          <w:szCs w:val="28"/>
        </w:rPr>
        <w:t>ОС</w:t>
      </w:r>
      <w:r w:rsidR="003B61C3" w:rsidRPr="006F6D42">
        <w:rPr>
          <w:rFonts w:ascii="Times New Roman" w:hAnsi="Times New Roman" w:cs="Times New Roman"/>
          <w:sz w:val="28"/>
          <w:szCs w:val="28"/>
        </w:rPr>
        <w:t xml:space="preserve"> дошкольного  образования в практику ДОУ.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C93641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 этап. Внедренческий</w:t>
      </w:r>
      <w:r w:rsidR="00CC66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B61C3"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 w:rsidR="00CC66E1">
        <w:rPr>
          <w:rFonts w:ascii="Times New Roman" w:hAnsi="Times New Roman" w:cs="Times New Roman"/>
          <w:sz w:val="28"/>
          <w:szCs w:val="28"/>
        </w:rPr>
        <w:t>январь</w:t>
      </w:r>
      <w:r w:rsidR="003B61C3" w:rsidRPr="006F6D42">
        <w:rPr>
          <w:rFonts w:ascii="Times New Roman" w:hAnsi="Times New Roman" w:cs="Times New Roman"/>
          <w:sz w:val="28"/>
          <w:szCs w:val="28"/>
        </w:rPr>
        <w:t xml:space="preserve"> 201</w:t>
      </w:r>
      <w:r w:rsidR="00CC66E1">
        <w:rPr>
          <w:rFonts w:ascii="Times New Roman" w:hAnsi="Times New Roman" w:cs="Times New Roman"/>
          <w:sz w:val="28"/>
          <w:szCs w:val="28"/>
        </w:rPr>
        <w:t>4</w:t>
      </w:r>
      <w:r w:rsidR="003B61C3" w:rsidRPr="006F6D42">
        <w:rPr>
          <w:rFonts w:ascii="Times New Roman" w:hAnsi="Times New Roman" w:cs="Times New Roman"/>
          <w:sz w:val="28"/>
          <w:szCs w:val="28"/>
        </w:rPr>
        <w:t xml:space="preserve"> года – май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3B61C3" w:rsidRPr="006F6D42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CC66E1" w:rsidRDefault="00CC66E1" w:rsidP="00B306B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3B61C3" w:rsidRPr="006F6D42" w:rsidRDefault="003B61C3" w:rsidP="00442BFF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F6D4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Содержание этапа: </w:t>
      </w:r>
    </w:p>
    <w:p w:rsidR="003B61C3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2.1. Реализация </w:t>
      </w:r>
      <w:proofErr w:type="gramStart"/>
      <w:r w:rsidR="00442BFF">
        <w:rPr>
          <w:rFonts w:ascii="Times New Roman" w:hAnsi="Times New Roman" w:cs="Times New Roman"/>
          <w:sz w:val="28"/>
          <w:szCs w:val="28"/>
        </w:rPr>
        <w:t>план-п</w:t>
      </w:r>
      <w:r w:rsidR="00BA5173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="00BA5173">
        <w:rPr>
          <w:rFonts w:ascii="Times New Roman" w:hAnsi="Times New Roman" w:cs="Times New Roman"/>
          <w:sz w:val="28"/>
          <w:szCs w:val="28"/>
        </w:rPr>
        <w:t>:</w:t>
      </w:r>
    </w:p>
    <w:p w:rsidR="003A2315" w:rsidRPr="003A2315" w:rsidRDefault="003A2315" w:rsidP="003A2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315">
        <w:rPr>
          <w:rFonts w:ascii="Times New Roman" w:eastAsia="Calibri" w:hAnsi="Times New Roman" w:cs="Times New Roman"/>
          <w:sz w:val="28"/>
          <w:szCs w:val="28"/>
          <w:lang w:eastAsia="en-US"/>
        </w:rPr>
        <w:t>- повышение квалификации педагогов через курсовую подготовку, на обучающих и постоянно действующих семинарах внутри ДОУ;</w:t>
      </w:r>
    </w:p>
    <w:p w:rsidR="003A2315" w:rsidRPr="003A2315" w:rsidRDefault="003A2315" w:rsidP="003A2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A2315">
        <w:rPr>
          <w:rFonts w:ascii="Times New Roman" w:eastAsia="Calibri" w:hAnsi="Times New Roman" w:cs="Times New Roman"/>
          <w:sz w:val="28"/>
          <w:szCs w:val="28"/>
          <w:lang w:eastAsia="en-US"/>
        </w:rPr>
        <w:t>знакомление с новинками педагогической, методической, научно-популярной литературы;</w:t>
      </w:r>
    </w:p>
    <w:p w:rsidR="003A2315" w:rsidRPr="003A2315" w:rsidRDefault="003A2315" w:rsidP="003A2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315">
        <w:rPr>
          <w:rFonts w:ascii="Times New Roman" w:eastAsia="Calibri" w:hAnsi="Times New Roman" w:cs="Times New Roman"/>
          <w:sz w:val="28"/>
          <w:szCs w:val="28"/>
          <w:lang w:eastAsia="en-US"/>
        </w:rPr>
        <w:t>- практико-ориентированная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деятельность проблемных групп</w:t>
      </w:r>
      <w:r w:rsidRPr="003A231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A2315" w:rsidRPr="003A2315" w:rsidRDefault="003A2315" w:rsidP="003A2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315">
        <w:rPr>
          <w:rFonts w:ascii="Times New Roman" w:eastAsia="Calibri" w:hAnsi="Times New Roman" w:cs="Times New Roman"/>
          <w:sz w:val="28"/>
          <w:szCs w:val="28"/>
          <w:lang w:eastAsia="en-US"/>
        </w:rPr>
        <w:t>- проведение консультаций для педагогов (индивидуальные консультации, разработка индивидуальн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 плана</w:t>
      </w:r>
      <w:r w:rsidRPr="003A2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профессионального развития </w:t>
      </w:r>
      <w:r w:rsidRPr="003A2315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педагогов);</w:t>
      </w:r>
    </w:p>
    <w:p w:rsidR="003A2315" w:rsidRPr="003A2315" w:rsidRDefault="003A2315" w:rsidP="003A2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315">
        <w:rPr>
          <w:rFonts w:ascii="Times New Roman" w:eastAsia="Calibri" w:hAnsi="Times New Roman" w:cs="Times New Roman"/>
          <w:sz w:val="28"/>
          <w:szCs w:val="28"/>
          <w:lang w:eastAsia="en-US"/>
        </w:rPr>
        <w:t>- профессиональные смотры педагогического мастерства (мастер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A2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классы, деловые, ролевые и ситуативные педагогические игры, открытые просмотры непосредственно-образовательной деятельности);</w:t>
      </w:r>
    </w:p>
    <w:p w:rsidR="003A2315" w:rsidRPr="003A2315" w:rsidRDefault="003A2315" w:rsidP="003A2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315">
        <w:rPr>
          <w:rFonts w:ascii="Times New Roman" w:eastAsia="Calibri" w:hAnsi="Times New Roman" w:cs="Times New Roman"/>
          <w:sz w:val="28"/>
          <w:szCs w:val="28"/>
          <w:lang w:eastAsia="en-US"/>
        </w:rPr>
        <w:t>- обновление страниц «Методическая копилка»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«ФГОС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3A2315">
        <w:rPr>
          <w:rFonts w:ascii="Times New Roman" w:eastAsia="Calibri" w:hAnsi="Times New Roman" w:cs="Times New Roman"/>
          <w:sz w:val="28"/>
          <w:szCs w:val="28"/>
          <w:lang w:eastAsia="en-US"/>
        </w:rPr>
        <w:t>на сайте ДОУ;</w:t>
      </w:r>
    </w:p>
    <w:p w:rsidR="003A2315" w:rsidRPr="003A2315" w:rsidRDefault="003A2315" w:rsidP="003A2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2315" w:rsidRPr="003A2315" w:rsidRDefault="003A2315" w:rsidP="003A2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31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создание модели методического сопровождения педагогов ДОУ в условиях введения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ФГОС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proofErr w:type="gramEnd"/>
      <w:r w:rsidRPr="003A231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A5173" w:rsidRPr="006F6D42" w:rsidRDefault="00BA517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442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2.2. Контроль за соблюдением графика проведения мероприятий </w:t>
      </w:r>
      <w:proofErr w:type="gramStart"/>
      <w:r w:rsidR="00442BFF">
        <w:rPr>
          <w:rFonts w:ascii="Times New Roman" w:hAnsi="Times New Roman" w:cs="Times New Roman"/>
          <w:sz w:val="28"/>
          <w:szCs w:val="28"/>
        </w:rPr>
        <w:t>план-п</w:t>
      </w:r>
      <w:r w:rsidRPr="006F6D42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6F6D42">
        <w:rPr>
          <w:rFonts w:ascii="Times New Roman" w:hAnsi="Times New Roman" w:cs="Times New Roman"/>
          <w:sz w:val="28"/>
          <w:szCs w:val="28"/>
        </w:rPr>
        <w:t>.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этап. Обобщающий (</w:t>
      </w:r>
      <w:r w:rsidRPr="006F6D42">
        <w:rPr>
          <w:rFonts w:ascii="Times New Roman" w:hAnsi="Times New Roman" w:cs="Times New Roman"/>
          <w:sz w:val="28"/>
          <w:szCs w:val="28"/>
        </w:rPr>
        <w:t>июнь-август 201</w:t>
      </w:r>
      <w:r w:rsidR="00C93641">
        <w:rPr>
          <w:rFonts w:ascii="Times New Roman" w:hAnsi="Times New Roman" w:cs="Times New Roman"/>
          <w:sz w:val="28"/>
          <w:szCs w:val="28"/>
        </w:rPr>
        <w:t>4</w:t>
      </w:r>
      <w:r w:rsidRPr="006F6D42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CC66E1" w:rsidRDefault="00CC66E1" w:rsidP="00B306B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3B61C3" w:rsidRPr="006F6D42" w:rsidRDefault="003B61C3" w:rsidP="00442B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i/>
          <w:iCs/>
          <w:sz w:val="28"/>
          <w:szCs w:val="28"/>
          <w:u w:val="single"/>
        </w:rPr>
        <w:t>Содержание этапа</w:t>
      </w:r>
      <w:r w:rsidRPr="006F6D42">
        <w:rPr>
          <w:rFonts w:ascii="Times New Roman" w:hAnsi="Times New Roman" w:cs="Times New Roman"/>
          <w:sz w:val="28"/>
          <w:szCs w:val="28"/>
        </w:rPr>
        <w:t>:</w:t>
      </w:r>
    </w:p>
    <w:p w:rsidR="003B61C3" w:rsidRPr="006F6D42" w:rsidRDefault="003B61C3" w:rsidP="00442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3.1. </w:t>
      </w:r>
      <w:r w:rsidR="003A2315">
        <w:rPr>
          <w:rFonts w:ascii="Times New Roman" w:hAnsi="Times New Roman" w:cs="Times New Roman"/>
          <w:sz w:val="28"/>
          <w:szCs w:val="28"/>
        </w:rPr>
        <w:t>Мониторинг</w:t>
      </w:r>
      <w:r w:rsidR="00442BFF">
        <w:rPr>
          <w:rFonts w:ascii="Times New Roman" w:hAnsi="Times New Roman" w:cs="Times New Roman"/>
          <w:sz w:val="28"/>
          <w:szCs w:val="28"/>
        </w:rPr>
        <w:t xml:space="preserve"> эффективности реализации </w:t>
      </w:r>
      <w:proofErr w:type="gramStart"/>
      <w:r w:rsidR="00442BFF">
        <w:rPr>
          <w:rFonts w:ascii="Times New Roman" w:hAnsi="Times New Roman" w:cs="Times New Roman"/>
          <w:sz w:val="28"/>
          <w:szCs w:val="28"/>
        </w:rPr>
        <w:t>план-п</w:t>
      </w:r>
      <w:r w:rsidRPr="006F6D42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6F6D42">
        <w:rPr>
          <w:rFonts w:ascii="Times New Roman" w:hAnsi="Times New Roman" w:cs="Times New Roman"/>
          <w:sz w:val="28"/>
          <w:szCs w:val="28"/>
        </w:rPr>
        <w:t xml:space="preserve"> по всем направлениям.</w:t>
      </w:r>
    </w:p>
    <w:p w:rsidR="003B61C3" w:rsidRPr="006F6D42" w:rsidRDefault="003B61C3" w:rsidP="0074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3.2. Выявление, обобщение  педагогического опыта в условиях в</w:t>
      </w:r>
      <w:r w:rsidR="0037579F">
        <w:rPr>
          <w:rFonts w:ascii="Times New Roman" w:hAnsi="Times New Roman" w:cs="Times New Roman"/>
          <w:sz w:val="28"/>
          <w:szCs w:val="28"/>
        </w:rPr>
        <w:t>ведения</w:t>
      </w:r>
      <w:r w:rsidRPr="006F6D42">
        <w:rPr>
          <w:rFonts w:ascii="Times New Roman" w:hAnsi="Times New Roman" w:cs="Times New Roman"/>
          <w:sz w:val="28"/>
          <w:szCs w:val="28"/>
        </w:rPr>
        <w:t xml:space="preserve"> ФГ</w:t>
      </w:r>
      <w:r w:rsidR="00C93641">
        <w:rPr>
          <w:rFonts w:ascii="Times New Roman" w:hAnsi="Times New Roman" w:cs="Times New Roman"/>
          <w:sz w:val="28"/>
          <w:szCs w:val="28"/>
        </w:rPr>
        <w:t>ОС</w:t>
      </w:r>
      <w:r w:rsidR="00B115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15E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F6D42">
        <w:rPr>
          <w:rFonts w:ascii="Times New Roman" w:hAnsi="Times New Roman" w:cs="Times New Roman"/>
          <w:sz w:val="28"/>
          <w:szCs w:val="28"/>
        </w:rPr>
        <w:t xml:space="preserve"> в практику ДОУ.</w:t>
      </w:r>
    </w:p>
    <w:p w:rsidR="003B61C3" w:rsidRPr="006F6D42" w:rsidRDefault="003B61C3" w:rsidP="001E2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3.3. Определение путей совершенствования методической работы, обеспечивающей сопровождение внедрения ФГ</w:t>
      </w:r>
      <w:r w:rsidR="00C93641">
        <w:rPr>
          <w:rFonts w:ascii="Times New Roman" w:hAnsi="Times New Roman" w:cs="Times New Roman"/>
          <w:sz w:val="28"/>
          <w:szCs w:val="28"/>
        </w:rPr>
        <w:t>ОС</w:t>
      </w:r>
      <w:r w:rsidR="00B115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15E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E29C6">
        <w:rPr>
          <w:rFonts w:ascii="Times New Roman" w:hAnsi="Times New Roman" w:cs="Times New Roman"/>
          <w:sz w:val="28"/>
          <w:szCs w:val="28"/>
        </w:rPr>
        <w:t xml:space="preserve"> в ДОУ</w:t>
      </w:r>
    </w:p>
    <w:p w:rsidR="001E29C6" w:rsidRDefault="001E29C6" w:rsidP="00C936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61C3" w:rsidRPr="006F6D42" w:rsidRDefault="00C93641" w:rsidP="00C936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="003B61C3"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Ожидаемые результаты реализации проекта:</w:t>
      </w:r>
    </w:p>
    <w:p w:rsidR="003B61C3" w:rsidRPr="006F6D42" w:rsidRDefault="003B61C3" w:rsidP="00B3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E43C80">
      <w:pPr>
        <w:numPr>
          <w:ilvl w:val="0"/>
          <w:numId w:val="19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Определены необходимые изменения в образовательных целях, в содержании образовательн</w:t>
      </w:r>
      <w:r w:rsidR="0037579F">
        <w:rPr>
          <w:rFonts w:ascii="Times New Roman" w:hAnsi="Times New Roman" w:cs="Times New Roman"/>
          <w:sz w:val="28"/>
          <w:szCs w:val="28"/>
        </w:rPr>
        <w:t>ой</w:t>
      </w:r>
      <w:r w:rsidRPr="006F6D4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7579F">
        <w:rPr>
          <w:rFonts w:ascii="Times New Roman" w:hAnsi="Times New Roman" w:cs="Times New Roman"/>
          <w:sz w:val="28"/>
          <w:szCs w:val="28"/>
        </w:rPr>
        <w:t>ы дошкольного образования</w:t>
      </w:r>
      <w:r w:rsidRPr="006F6D42">
        <w:rPr>
          <w:rFonts w:ascii="Times New Roman" w:hAnsi="Times New Roman" w:cs="Times New Roman"/>
          <w:sz w:val="28"/>
          <w:szCs w:val="28"/>
        </w:rPr>
        <w:t xml:space="preserve">, в технологиях обучения и воспитания, в способах и механизмах оценки результатов образовательного процесса; </w:t>
      </w:r>
    </w:p>
    <w:p w:rsidR="003B61C3" w:rsidRPr="006F6D42" w:rsidRDefault="003B61C3" w:rsidP="00E43C80">
      <w:pPr>
        <w:numPr>
          <w:ilvl w:val="0"/>
          <w:numId w:val="19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Обеспечена информационная, методическая, технологическая готовность педагогов для работы с детьми  по  ФГ</w:t>
      </w:r>
      <w:r w:rsidR="00C93641">
        <w:rPr>
          <w:rFonts w:ascii="Times New Roman" w:hAnsi="Times New Roman" w:cs="Times New Roman"/>
          <w:sz w:val="28"/>
          <w:szCs w:val="28"/>
        </w:rPr>
        <w:t>ОС</w:t>
      </w:r>
      <w:r w:rsidR="00442B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2BF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F6D42">
        <w:rPr>
          <w:rFonts w:ascii="Times New Roman" w:hAnsi="Times New Roman" w:cs="Times New Roman"/>
          <w:sz w:val="28"/>
          <w:szCs w:val="28"/>
        </w:rPr>
        <w:t>.</w:t>
      </w:r>
    </w:p>
    <w:p w:rsidR="003B61C3" w:rsidRPr="006F6D42" w:rsidRDefault="003B61C3" w:rsidP="00E43C80">
      <w:pPr>
        <w:numPr>
          <w:ilvl w:val="0"/>
          <w:numId w:val="19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Повышен уровень </w:t>
      </w:r>
      <w:proofErr w:type="spellStart"/>
      <w:r w:rsidRPr="006F6D4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F6D42">
        <w:rPr>
          <w:rFonts w:ascii="Times New Roman" w:hAnsi="Times New Roman" w:cs="Times New Roman"/>
          <w:sz w:val="28"/>
          <w:szCs w:val="28"/>
        </w:rPr>
        <w:t xml:space="preserve"> мотивационн</w:t>
      </w:r>
      <w:r w:rsidR="001F6643">
        <w:rPr>
          <w:rFonts w:ascii="Times New Roman" w:hAnsi="Times New Roman" w:cs="Times New Roman"/>
          <w:sz w:val="28"/>
          <w:szCs w:val="28"/>
        </w:rPr>
        <w:t>о</w:t>
      </w:r>
      <w:r w:rsidR="00C93641" w:rsidRPr="006F6D42">
        <w:rPr>
          <w:rFonts w:ascii="Times New Roman" w:hAnsi="Times New Roman" w:cs="Times New Roman"/>
          <w:sz w:val="28"/>
          <w:szCs w:val="28"/>
        </w:rPr>
        <w:t>-</w:t>
      </w:r>
      <w:r w:rsidRPr="006F6D42">
        <w:rPr>
          <w:rFonts w:ascii="Times New Roman" w:hAnsi="Times New Roman" w:cs="Times New Roman"/>
          <w:sz w:val="28"/>
          <w:szCs w:val="28"/>
        </w:rPr>
        <w:t>профессиональной компетентности педагогов ДОУ: выработаны новые ценности, принципы взаимодействия и общения с дошкольниками.</w:t>
      </w:r>
    </w:p>
    <w:p w:rsidR="003B61C3" w:rsidRPr="006F6D42" w:rsidRDefault="001F6643" w:rsidP="00E43C80">
      <w:pPr>
        <w:numPr>
          <w:ilvl w:val="0"/>
          <w:numId w:val="19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созданы условия</w:t>
      </w:r>
      <w:r w:rsidR="003B61C3" w:rsidRPr="006F6D42">
        <w:rPr>
          <w:rFonts w:ascii="Times New Roman" w:hAnsi="Times New Roman" w:cs="Times New Roman"/>
          <w:sz w:val="28"/>
          <w:szCs w:val="28"/>
        </w:rPr>
        <w:t>, обеспечивающи</w:t>
      </w:r>
      <w:r w:rsidR="00F40E75">
        <w:rPr>
          <w:rFonts w:ascii="Times New Roman" w:hAnsi="Times New Roman" w:cs="Times New Roman"/>
          <w:sz w:val="28"/>
          <w:szCs w:val="28"/>
        </w:rPr>
        <w:t>е</w:t>
      </w:r>
      <w:r w:rsidR="003B61C3" w:rsidRPr="006F6D42">
        <w:rPr>
          <w:rFonts w:ascii="Times New Roman" w:hAnsi="Times New Roman" w:cs="Times New Roman"/>
          <w:sz w:val="28"/>
          <w:szCs w:val="28"/>
        </w:rPr>
        <w:t xml:space="preserve"> реализацию основной образовательной программы дошкольного  образования согласно ФГ</w:t>
      </w:r>
      <w:r w:rsidR="00C93641">
        <w:rPr>
          <w:rFonts w:ascii="Times New Roman" w:hAnsi="Times New Roman" w:cs="Times New Roman"/>
          <w:sz w:val="28"/>
          <w:szCs w:val="28"/>
        </w:rPr>
        <w:t>ОС</w:t>
      </w:r>
      <w:r w:rsidR="00442B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2BF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B61C3" w:rsidRPr="006F6D42">
        <w:rPr>
          <w:rFonts w:ascii="Times New Roman" w:hAnsi="Times New Roman" w:cs="Times New Roman"/>
          <w:sz w:val="28"/>
          <w:szCs w:val="28"/>
        </w:rPr>
        <w:t>.</w:t>
      </w:r>
    </w:p>
    <w:p w:rsidR="003B61C3" w:rsidRPr="006F6D42" w:rsidRDefault="003B61C3" w:rsidP="00E43C80">
      <w:pPr>
        <w:numPr>
          <w:ilvl w:val="0"/>
          <w:numId w:val="19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Расширены возможности и потребности педагогов в повышении своей профессиональной компетентности за счет использования разных форм повышения квалификации.</w:t>
      </w:r>
    </w:p>
    <w:p w:rsidR="003B61C3" w:rsidRPr="006F6D42" w:rsidRDefault="003B61C3" w:rsidP="00E43C80">
      <w:pPr>
        <w:numPr>
          <w:ilvl w:val="0"/>
          <w:numId w:val="19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Повышение качества образования.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61C3" w:rsidRDefault="00C93641" w:rsidP="00B306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="003B61C3"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Критерии оценки результата.</w:t>
      </w:r>
    </w:p>
    <w:p w:rsidR="001F6643" w:rsidRPr="006F6D42" w:rsidRDefault="001F6643" w:rsidP="00B306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9520" w:type="dxa"/>
        <w:jc w:val="center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1"/>
        <w:gridCol w:w="5959"/>
      </w:tblGrid>
      <w:tr w:rsidR="003B61C3" w:rsidRPr="006F6D42" w:rsidTr="001E29C6">
        <w:trPr>
          <w:jc w:val="center"/>
        </w:trPr>
        <w:tc>
          <w:tcPr>
            <w:tcW w:w="3561" w:type="dxa"/>
          </w:tcPr>
          <w:p w:rsidR="003B61C3" w:rsidRPr="006F6D42" w:rsidRDefault="003B61C3" w:rsidP="0052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5959" w:type="dxa"/>
          </w:tcPr>
          <w:p w:rsidR="003B61C3" w:rsidRPr="006F6D42" w:rsidRDefault="003B61C3" w:rsidP="0052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Показатели </w:t>
            </w:r>
          </w:p>
        </w:tc>
      </w:tr>
      <w:tr w:rsidR="003B61C3" w:rsidRPr="006F6D42" w:rsidTr="001E29C6">
        <w:trPr>
          <w:jc w:val="center"/>
        </w:trPr>
        <w:tc>
          <w:tcPr>
            <w:tcW w:w="3561" w:type="dxa"/>
          </w:tcPr>
          <w:p w:rsidR="003B61C3" w:rsidRPr="006F6D42" w:rsidRDefault="001F6643" w:rsidP="00792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>. Готовность педагогов использовать технологии, отвечающие требованиям ФГ</w:t>
            </w:r>
            <w:r w:rsidR="00C93641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B11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115E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9" w:type="dxa"/>
          </w:tcPr>
          <w:p w:rsidR="003B61C3" w:rsidRPr="006F6D42" w:rsidRDefault="00792AD8" w:rsidP="00F40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оставлен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реализ</w:t>
            </w:r>
            <w:r w:rsidR="00F40E75">
              <w:rPr>
                <w:rFonts w:ascii="Times New Roman" w:hAnsi="Times New Roman" w:cs="Times New Roman"/>
                <w:sz w:val="28"/>
                <w:szCs w:val="28"/>
              </w:rPr>
              <w:t>уется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</w:t>
            </w:r>
            <w:r w:rsidR="00F40E75">
              <w:rPr>
                <w:rFonts w:ascii="Times New Roman" w:hAnsi="Times New Roman" w:cs="Times New Roman"/>
                <w:sz w:val="28"/>
                <w:szCs w:val="28"/>
              </w:rPr>
              <w:t>ый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развития педагога</w:t>
            </w:r>
            <w:r w:rsidR="00442BFF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4)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61C3" w:rsidRPr="006F6D42" w:rsidTr="001E29C6">
        <w:trPr>
          <w:jc w:val="center"/>
        </w:trPr>
        <w:tc>
          <w:tcPr>
            <w:tcW w:w="3561" w:type="dxa"/>
          </w:tcPr>
          <w:p w:rsidR="003B61C3" w:rsidRPr="006F6D42" w:rsidRDefault="001F6643" w:rsidP="00792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. Решение проблемы выбора программ, учебно-методических  пособий с 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учетом интересов всех субъектов </w:t>
            </w:r>
            <w:proofErr w:type="gramStart"/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r w:rsidR="00974B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</w:t>
            </w:r>
          </w:p>
        </w:tc>
        <w:tc>
          <w:tcPr>
            <w:tcW w:w="5959" w:type="dxa"/>
          </w:tcPr>
          <w:p w:rsidR="003B61C3" w:rsidRPr="006F6D42" w:rsidRDefault="003B61C3" w:rsidP="00792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 список </w:t>
            </w:r>
            <w:r w:rsidR="00792AD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программ,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учебно-методических  пособий, которые будут использоваться в образовательном процессе в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ФГ</w:t>
            </w:r>
            <w:r w:rsidR="00C93641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442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42BF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61C3" w:rsidRPr="006F6D42" w:rsidTr="001E29C6">
        <w:trPr>
          <w:jc w:val="center"/>
        </w:trPr>
        <w:tc>
          <w:tcPr>
            <w:tcW w:w="3561" w:type="dxa"/>
          </w:tcPr>
          <w:p w:rsidR="003B61C3" w:rsidRPr="006F6D42" w:rsidRDefault="001F6643" w:rsidP="0097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>. Уровень профессиональной компетентности педагогов</w:t>
            </w:r>
          </w:p>
        </w:tc>
        <w:tc>
          <w:tcPr>
            <w:tcW w:w="5959" w:type="dxa"/>
          </w:tcPr>
          <w:p w:rsidR="003B61C3" w:rsidRPr="006F6D42" w:rsidRDefault="003B61C3" w:rsidP="00792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C936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92AD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% педагогов прошли курсовую подготовку на курсах повышения квалификации или обучение на семинарах.</w:t>
            </w:r>
          </w:p>
          <w:p w:rsidR="003B61C3" w:rsidRPr="006F6D42" w:rsidRDefault="003B61C3" w:rsidP="00792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2) повышение уровня </w:t>
            </w:r>
            <w:proofErr w:type="spellStart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="00C93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мотивационно</w:t>
            </w:r>
            <w:r w:rsidR="00792A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 w:rsidR="00792AD8">
              <w:rPr>
                <w:rFonts w:ascii="Times New Roman" w:hAnsi="Times New Roman" w:cs="Times New Roman"/>
                <w:sz w:val="28"/>
                <w:szCs w:val="28"/>
              </w:rPr>
              <w:t xml:space="preserve">альной </w:t>
            </w:r>
            <w:proofErr w:type="spellStart"/>
            <w:proofErr w:type="gramStart"/>
            <w:r w:rsidR="00792AD8">
              <w:rPr>
                <w:rFonts w:ascii="Times New Roman" w:hAnsi="Times New Roman" w:cs="Times New Roman"/>
                <w:sz w:val="28"/>
                <w:szCs w:val="28"/>
              </w:rPr>
              <w:t>компетент-ности</w:t>
            </w:r>
            <w:proofErr w:type="spellEnd"/>
            <w:proofErr w:type="gramEnd"/>
            <w:r w:rsidR="00792AD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E29C6" w:rsidRDefault="001E29C6" w:rsidP="00B306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1E29C6">
          <w:pgSz w:w="11906" w:h="16838"/>
          <w:pgMar w:top="1134" w:right="851" w:bottom="1134" w:left="1701" w:header="709" w:footer="709" w:gutter="0"/>
          <w:cols w:space="720"/>
        </w:sectPr>
      </w:pPr>
    </w:p>
    <w:p w:rsidR="001E29C6" w:rsidRPr="001E29C6" w:rsidRDefault="001E29C6" w:rsidP="001E29C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E29C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1. </w:t>
      </w:r>
    </w:p>
    <w:p w:rsidR="001E29C6" w:rsidRPr="001E29C6" w:rsidRDefault="001E29C6" w:rsidP="001E29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29C6" w:rsidRPr="001E29C6" w:rsidRDefault="001E29C6" w:rsidP="001E29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9C6">
        <w:rPr>
          <w:rFonts w:ascii="Times New Roman" w:hAnsi="Times New Roman" w:cs="Times New Roman"/>
          <w:b/>
          <w:bCs/>
          <w:sz w:val="28"/>
          <w:szCs w:val="28"/>
        </w:rPr>
        <w:t xml:space="preserve">План-программа методического сопровождения педагогов, реализующих ФГОС </w:t>
      </w:r>
      <w:proofErr w:type="gramStart"/>
      <w:r w:rsidRPr="001E29C6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1E29C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E29C6" w:rsidRPr="001E29C6" w:rsidRDefault="001E29C6" w:rsidP="001E29C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29C6" w:rsidRPr="001E29C6" w:rsidRDefault="001E29C6" w:rsidP="003A2315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1E29C6">
        <w:rPr>
          <w:rFonts w:ascii="Times New Roman" w:hAnsi="Times New Roman" w:cs="Times New Roman"/>
          <w:bCs/>
          <w:sz w:val="28"/>
          <w:szCs w:val="28"/>
        </w:rPr>
        <w:t xml:space="preserve">  методическое сопровождение педагогов  при переходе ДОУ  на федеральный государственный образовательный стандарт дошкольного образования.</w:t>
      </w:r>
    </w:p>
    <w:p w:rsidR="001E29C6" w:rsidRPr="001E29C6" w:rsidRDefault="001E29C6" w:rsidP="001E29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29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Задачи: </w:t>
      </w:r>
    </w:p>
    <w:p w:rsidR="001E29C6" w:rsidRPr="001E29C6" w:rsidRDefault="001E29C6" w:rsidP="001E29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Cs/>
          <w:sz w:val="28"/>
          <w:szCs w:val="28"/>
        </w:rPr>
        <w:t xml:space="preserve">Привести нормативно-правовую базу в соответствие с требованиями ФГОС </w:t>
      </w:r>
      <w:proofErr w:type="gramStart"/>
      <w:r w:rsidRPr="001E29C6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1E29C6">
        <w:rPr>
          <w:rFonts w:ascii="Times New Roman" w:hAnsi="Times New Roman" w:cs="Times New Roman"/>
          <w:bCs/>
          <w:sz w:val="28"/>
          <w:szCs w:val="28"/>
        </w:rPr>
        <w:t>.</w:t>
      </w:r>
    </w:p>
    <w:p w:rsidR="001E29C6" w:rsidRPr="001E29C6" w:rsidRDefault="001E29C6" w:rsidP="001E29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Cs/>
          <w:sz w:val="28"/>
          <w:szCs w:val="28"/>
        </w:rPr>
        <w:t xml:space="preserve">Создать единое информационное пространство, обеспечивающее переход ДОУ на ФГОС </w:t>
      </w:r>
      <w:proofErr w:type="gramStart"/>
      <w:r w:rsidRPr="001E29C6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1E29C6">
        <w:rPr>
          <w:rFonts w:ascii="Times New Roman" w:hAnsi="Times New Roman" w:cs="Times New Roman"/>
          <w:bCs/>
          <w:sz w:val="28"/>
          <w:szCs w:val="28"/>
        </w:rPr>
        <w:t>.</w:t>
      </w:r>
    </w:p>
    <w:p w:rsidR="001E29C6" w:rsidRPr="001E29C6" w:rsidRDefault="001E29C6" w:rsidP="001E29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Cs/>
          <w:sz w:val="28"/>
          <w:szCs w:val="28"/>
        </w:rPr>
        <w:t xml:space="preserve">Разработать основную образовательную программу дошкольного образования в соответствии с требованиями ФГОС </w:t>
      </w:r>
      <w:proofErr w:type="gramStart"/>
      <w:r w:rsidRPr="001E29C6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1E29C6">
        <w:rPr>
          <w:rFonts w:ascii="Times New Roman" w:hAnsi="Times New Roman" w:cs="Times New Roman"/>
          <w:bCs/>
          <w:sz w:val="28"/>
          <w:szCs w:val="28"/>
        </w:rPr>
        <w:t>.</w:t>
      </w:r>
    </w:p>
    <w:p w:rsidR="001E29C6" w:rsidRPr="001E29C6" w:rsidRDefault="001E29C6" w:rsidP="001E29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Cs/>
          <w:sz w:val="28"/>
          <w:szCs w:val="28"/>
        </w:rPr>
        <w:t xml:space="preserve">Включить педагогов  в процесс освоения механизма реализации личностно-ориентированного подхода. </w:t>
      </w:r>
    </w:p>
    <w:p w:rsidR="001E29C6" w:rsidRPr="001E29C6" w:rsidRDefault="001E29C6" w:rsidP="001E29C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827"/>
        <w:gridCol w:w="3968"/>
        <w:gridCol w:w="3969"/>
      </w:tblGrid>
      <w:tr w:rsidR="001E29C6" w:rsidRPr="001E29C6" w:rsidTr="00974BFD">
        <w:tc>
          <w:tcPr>
            <w:tcW w:w="2127" w:type="dxa"/>
          </w:tcPr>
          <w:p w:rsidR="001E29C6" w:rsidRDefault="001E29C6" w:rsidP="001E2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  <w:p w:rsidR="001E29C6" w:rsidRPr="001E29C6" w:rsidRDefault="001E29C6" w:rsidP="001E2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1E29C6" w:rsidRPr="001E29C6" w:rsidRDefault="001E29C6" w:rsidP="001E2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968" w:type="dxa"/>
          </w:tcPr>
          <w:p w:rsidR="001E29C6" w:rsidRPr="001E29C6" w:rsidRDefault="001E29C6" w:rsidP="001E2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</w:t>
            </w:r>
          </w:p>
        </w:tc>
        <w:tc>
          <w:tcPr>
            <w:tcW w:w="3969" w:type="dxa"/>
          </w:tcPr>
          <w:p w:rsidR="001E29C6" w:rsidRPr="001E29C6" w:rsidRDefault="001E29C6" w:rsidP="001E2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результат</w:t>
            </w:r>
          </w:p>
        </w:tc>
      </w:tr>
      <w:tr w:rsidR="001E29C6" w:rsidRPr="001E29C6" w:rsidTr="00974BFD">
        <w:tc>
          <w:tcPr>
            <w:tcW w:w="2127" w:type="dxa"/>
            <w:vMerge w:val="restart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Информационная поддержка педагогов и руководителей ДОУ.</w:t>
            </w:r>
          </w:p>
        </w:tc>
        <w:tc>
          <w:tcPr>
            <w:tcW w:w="3827" w:type="dxa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Организация  обучения педагогов ДОУ по вопросам, связанным с введением ФГОС </w:t>
            </w:r>
            <w:proofErr w:type="gramStart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gramStart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</w:t>
            </w:r>
            <w:proofErr w:type="gramEnd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квалификации.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8" w:type="dxa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-  Курсы повышения квалификации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Семинары 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- Дистанционное обучение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- Очно-заочное обучение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E29C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Заведующий  ДОУ, зам. заведующего: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Наличие единых подходов при переходе на ФГОС </w:t>
            </w:r>
            <w:proofErr w:type="gramStart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- Повышение эффективности управления ДОУ, готовности к обновлению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E29C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Педагоги: 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Знание содержания  и структуры ФГОС </w:t>
            </w:r>
            <w:proofErr w:type="gramStart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</w:p>
          <w:p w:rsidR="001E29C6" w:rsidRPr="001E29C6" w:rsidRDefault="001E29C6" w:rsidP="00B115E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- Принятие  идеологии ФГОС дошкольного  образования</w:t>
            </w:r>
          </w:p>
        </w:tc>
      </w:tr>
      <w:tr w:rsidR="001E29C6" w:rsidRPr="001E29C6" w:rsidTr="00974BFD">
        <w:tc>
          <w:tcPr>
            <w:tcW w:w="2127" w:type="dxa"/>
            <w:vMerge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Подготовка банка информационных материалов, обеспечивающих введение ФГОС </w:t>
            </w:r>
            <w:proofErr w:type="gramStart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gramStart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организацию</w:t>
            </w:r>
            <w:proofErr w:type="gramEnd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3968" w:type="dxa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- Совещания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Семинары 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- Круглые столы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gramStart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Интернет-сообщества</w:t>
            </w:r>
            <w:proofErr w:type="gramEnd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Сайт </w:t>
            </w:r>
          </w:p>
        </w:tc>
        <w:tc>
          <w:tcPr>
            <w:tcW w:w="3969" w:type="dxa"/>
            <w:vMerge/>
            <w:vAlign w:val="center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E29C6" w:rsidRPr="001E29C6" w:rsidTr="00974BFD">
        <w:tc>
          <w:tcPr>
            <w:tcW w:w="2127" w:type="dxa"/>
            <w:vMerge w:val="restart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Поддержка </w:t>
            </w: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формирования и развития кадрового потенциала</w:t>
            </w:r>
          </w:p>
        </w:tc>
        <w:tc>
          <w:tcPr>
            <w:tcW w:w="3827" w:type="dxa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1. Освоение нового опыта </w:t>
            </w: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работы, направленного на развитие личностно-ориентированного подхода.</w:t>
            </w:r>
          </w:p>
        </w:tc>
        <w:tc>
          <w:tcPr>
            <w:tcW w:w="3968" w:type="dxa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Постоянно-действующий </w:t>
            </w: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семинар «Содержание и организация образовательной деятельности на основе ФГОС </w:t>
            </w:r>
            <w:proofErr w:type="gramStart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- Заседания творческих групп ДОУ</w:t>
            </w:r>
          </w:p>
        </w:tc>
        <w:tc>
          <w:tcPr>
            <w:tcW w:w="3969" w:type="dxa"/>
            <w:vMerge w:val="restart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Мотивированность</w:t>
            </w:r>
            <w:proofErr w:type="spellEnd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педагогов </w:t>
            </w: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 саморазвитие;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- Освоение новых подходов, методов и технологий обучения;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39FB" w:rsidRPr="001E29C6" w:rsidRDefault="007B39FB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- Повышение качества разработанных педагогами инновационных проектов, программ;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39FB" w:rsidRPr="001E29C6" w:rsidRDefault="007B39FB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079E" w:rsidRDefault="00D8079E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079E" w:rsidRDefault="00D8079E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079E" w:rsidRDefault="00D8079E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079E" w:rsidRDefault="00D8079E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079E" w:rsidRDefault="00D8079E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079E" w:rsidRDefault="00D8079E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079E" w:rsidRDefault="00D8079E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079E" w:rsidRDefault="00D8079E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079E" w:rsidRDefault="00D8079E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079E" w:rsidRDefault="00D8079E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079E" w:rsidRDefault="00D8079E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3524" w:rsidRDefault="00E13524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3524" w:rsidRPr="001E29C6" w:rsidRDefault="00E13524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Использование комплексного подхода к оценке индивидуального развития детей </w:t>
            </w:r>
          </w:p>
        </w:tc>
      </w:tr>
      <w:tr w:rsidR="001E29C6" w:rsidRPr="001E29C6" w:rsidTr="00974BFD">
        <w:tc>
          <w:tcPr>
            <w:tcW w:w="2127" w:type="dxa"/>
            <w:vMerge/>
            <w:vAlign w:val="center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2. Совершенствование методического  инструментария основной деятельности педагогов.</w:t>
            </w:r>
          </w:p>
        </w:tc>
        <w:tc>
          <w:tcPr>
            <w:tcW w:w="3968" w:type="dxa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1. Обучающие семинары: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- «Проектный метод в реализации ФГОС</w:t>
            </w:r>
            <w:r w:rsidR="007B39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7B39FB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- «Современные педагогические технологии в образовательном пространстве ДОУ»</w:t>
            </w:r>
          </w:p>
          <w:p w:rsidR="007B39FB" w:rsidRDefault="007B39FB" w:rsidP="007B39F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Консультирование:</w:t>
            </w:r>
          </w:p>
          <w:p w:rsidR="00B41076" w:rsidRDefault="007B39FB" w:rsidP="00B4107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«Организация образовательной деятельности</w:t>
            </w:r>
            <w:r w:rsidR="00B410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свете ФГОС </w:t>
            </w:r>
            <w:proofErr w:type="gramStart"/>
            <w:r w:rsidR="00B41076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="00B4107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E29C6" w:rsidRDefault="00B41076" w:rsidP="00B4107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 «Содержание образовательных областей, их реализация»</w:t>
            </w:r>
            <w:r w:rsidR="007B39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41076" w:rsidRDefault="00B41076" w:rsidP="00B4107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«Тр</w:t>
            </w:r>
            <w:r w:rsidR="003118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ебования к условиям реализации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B41076" w:rsidRDefault="00B41076" w:rsidP="00E135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«Взаимодействие</w:t>
            </w:r>
            <w:r w:rsidR="00E135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семьи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детского сада </w:t>
            </w:r>
            <w:r w:rsidR="00E135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средство реализации ФГОС </w:t>
            </w:r>
            <w:proofErr w:type="gramStart"/>
            <w:r w:rsidR="00E13524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="00E1352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E13524" w:rsidRPr="001E29C6" w:rsidRDefault="00E13524" w:rsidP="00E135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 Семинар-практикум в форме методического театра «Планирование тематической недели»</w:t>
            </w:r>
          </w:p>
        </w:tc>
        <w:tc>
          <w:tcPr>
            <w:tcW w:w="3969" w:type="dxa"/>
            <w:vMerge/>
            <w:vAlign w:val="center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E29C6" w:rsidRPr="001E29C6" w:rsidTr="00974BFD">
        <w:tc>
          <w:tcPr>
            <w:tcW w:w="2127" w:type="dxa"/>
            <w:vMerge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3.  Разработка и внедрение в практику работы ДОУ критериев педагогической диагностики с целью оценки индивидуального развития детей</w:t>
            </w:r>
          </w:p>
        </w:tc>
        <w:tc>
          <w:tcPr>
            <w:tcW w:w="3968" w:type="dxa"/>
          </w:tcPr>
          <w:p w:rsidR="001E29C6" w:rsidRDefault="00B4107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="00D8079E">
              <w:rPr>
                <w:rFonts w:ascii="Times New Roman" w:hAnsi="Times New Roman" w:cs="Times New Roman"/>
                <w:bCs/>
                <w:sz w:val="28"/>
                <w:szCs w:val="28"/>
              </w:rPr>
              <w:t>Дискуссия «Оценка индивидуального развития детей»</w:t>
            </w:r>
          </w:p>
          <w:p w:rsidR="00D8079E" w:rsidRPr="001E29C6" w:rsidRDefault="00D8079E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Консультация «Целевые ориентиры дошкольного образования»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E29C6" w:rsidRPr="001E29C6" w:rsidTr="001E04F4">
        <w:trPr>
          <w:trHeight w:val="1268"/>
        </w:trPr>
        <w:tc>
          <w:tcPr>
            <w:tcW w:w="2127" w:type="dxa"/>
            <w:vMerge w:val="restart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Поддержка нормативного обеспечения введения ФГОС </w:t>
            </w:r>
            <w:proofErr w:type="gramStart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827" w:type="dxa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Приведение  нормативной базы в соответствие с ФГОС </w:t>
            </w:r>
            <w:proofErr w:type="gramStart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8" w:type="dxa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- Заседания административной команды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- Наличие пакета документов, регламентирующих деятельн</w:t>
            </w:r>
            <w:r w:rsidR="001E04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ость ДОУ по переходу на ФГОС </w:t>
            </w:r>
            <w:proofErr w:type="gramStart"/>
            <w:r w:rsidR="001E04F4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</w:p>
        </w:tc>
      </w:tr>
      <w:tr w:rsidR="001E29C6" w:rsidRPr="001E29C6" w:rsidTr="00974BFD">
        <w:tc>
          <w:tcPr>
            <w:tcW w:w="2127" w:type="dxa"/>
            <w:vMerge/>
            <w:vAlign w:val="center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Оказание методической  помощи в определении методического обеспечения в соответствии с ФГОС </w:t>
            </w:r>
            <w:proofErr w:type="gramStart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968" w:type="dxa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Индивидуальная консультационная работа 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- Методические рекомендации</w:t>
            </w:r>
          </w:p>
          <w:p w:rsidR="001E29C6" w:rsidRPr="001E29C6" w:rsidRDefault="00803667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- Заседания творческих групп ДОУ</w:t>
            </w:r>
          </w:p>
        </w:tc>
        <w:tc>
          <w:tcPr>
            <w:tcW w:w="3969" w:type="dxa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Определение списка методических пособий, используемых в образовательной деятельности  в соответствии с ФГОС </w:t>
            </w:r>
            <w:proofErr w:type="gramStart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</w:p>
        </w:tc>
      </w:tr>
      <w:tr w:rsidR="001E29C6" w:rsidRPr="001E29C6" w:rsidTr="00974BFD">
        <w:tc>
          <w:tcPr>
            <w:tcW w:w="2127" w:type="dxa"/>
            <w:vMerge/>
            <w:vAlign w:val="center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proofErr w:type="gramStart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методической помощи педагогам  в выборе и/или разработке программ в  части ООП ДО, формируемой участниками образовательных отношений</w:t>
            </w:r>
            <w:proofErr w:type="gramEnd"/>
          </w:p>
        </w:tc>
        <w:tc>
          <w:tcPr>
            <w:tcW w:w="3968" w:type="dxa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- Семинар – практикум «Разработка программы в соответствии с ФГОС</w:t>
            </w:r>
            <w:r w:rsidR="003118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311882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- Курсы повышения квалификации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- Методические рекомендации</w:t>
            </w:r>
          </w:p>
          <w:p w:rsidR="001E29C6" w:rsidRPr="001E29C6" w:rsidRDefault="00803667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- Заседания творческих групп ДОУ</w:t>
            </w:r>
          </w:p>
        </w:tc>
        <w:tc>
          <w:tcPr>
            <w:tcW w:w="3969" w:type="dxa"/>
          </w:tcPr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Приведение образовательной программы ДОУ в соответствие с требованиями ФГОС </w:t>
            </w:r>
            <w:proofErr w:type="gramStart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E29C6" w:rsidRPr="001E29C6" w:rsidRDefault="001E29C6" w:rsidP="001E2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- Определение  модели организации образовательной деятельности, обеспечивающей развитие детей в одной или нескольких образовательных областях и т.п., реализацию национально-регионального компонента</w:t>
            </w:r>
          </w:p>
        </w:tc>
      </w:tr>
    </w:tbl>
    <w:p w:rsidR="003B61C3" w:rsidRDefault="003B61C3" w:rsidP="00B306B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079E" w:rsidRDefault="00D8079E" w:rsidP="00B306B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D8079E" w:rsidSect="00974BFD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D8079E" w:rsidRPr="001E29C6" w:rsidRDefault="00D8079E" w:rsidP="00D8079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E29C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2.</w:t>
      </w:r>
    </w:p>
    <w:p w:rsidR="00D8079E" w:rsidRPr="001E29C6" w:rsidRDefault="00D8079E" w:rsidP="00D807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/>
          <w:bCs/>
          <w:sz w:val="28"/>
          <w:szCs w:val="28"/>
        </w:rPr>
        <w:t>Диагностическая карта</w:t>
      </w:r>
      <w:r w:rsidRPr="001E29C6">
        <w:rPr>
          <w:rFonts w:ascii="Times New Roman" w:hAnsi="Times New Roman" w:cs="Times New Roman"/>
          <w:b/>
          <w:bCs/>
          <w:sz w:val="28"/>
          <w:szCs w:val="28"/>
        </w:rPr>
        <w:br/>
        <w:t>«Критерии готовности педагога к введению ФГОС»</w:t>
      </w:r>
    </w:p>
    <w:p w:rsidR="00D8079E" w:rsidRPr="001E29C6" w:rsidRDefault="00D8079E" w:rsidP="00D807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Cs/>
          <w:i/>
          <w:iCs/>
          <w:sz w:val="28"/>
          <w:szCs w:val="28"/>
        </w:rPr>
        <w:t>Уважаемые педагоги, просим вас заполнить диагностическую карту. Отметьте знаком «+» те критерии готовности к введению ФГОС, которые вам соответствуют.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30"/>
        <w:gridCol w:w="1562"/>
        <w:gridCol w:w="1912"/>
      </w:tblGrid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CD0BCC" w:rsidRDefault="00D8079E" w:rsidP="0090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D0BC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Критерий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CD0BCC" w:rsidRDefault="00D8079E" w:rsidP="0090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D0BC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Самооценка педагога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CD0BCC" w:rsidRDefault="00D8079E" w:rsidP="0090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D0BC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Оценка руководителя</w:t>
            </w:r>
          </w:p>
        </w:tc>
      </w:tr>
      <w:tr w:rsidR="00D8079E" w:rsidRPr="001E29C6" w:rsidTr="00907AB0">
        <w:tc>
          <w:tcPr>
            <w:tcW w:w="5000" w:type="pct"/>
            <w:gridSpan w:val="3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Когнитивный аспект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Знание роли и значения введения ФГОС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дошкольном образовании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5000" w:type="pct"/>
            <w:gridSpan w:val="3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Знание основных документов, связанных с введением ФГОС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• Закон РФ «Об образовании»</w:t>
            </w:r>
            <w:r w:rsidRPr="00D004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29 декабря 2012 г. № 273-ФЗ</w:t>
            </w: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• ФГОС, утв. приказом </w:t>
            </w:r>
            <w:proofErr w:type="spellStart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Минобрнауки</w:t>
            </w:r>
            <w:proofErr w:type="spellEnd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России от 17.10.2013 № 1155 «Об утверждении федерального государственного образовательного стандарта дошкольного  образования»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Знание роли педагога в процессе введения и реализации ФГОС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5000" w:type="pct"/>
            <w:gridSpan w:val="3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Мотивационный аспект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Понимание значения ФГОС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современного дошкольного образования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rPr>
          <w:trHeight w:val="562"/>
        </w:trPr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Активность участия в обсуждении вопросов, связанных с проблемами введения и реализации ФГОС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Самостоятельность в постановке и решении педагогических проблем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Настойчивость в преодолении затруднений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Активность в саморазвитии, стремлении узнать, освоить больше, чем предполагает программа повышения квалификации педагогов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5000" w:type="pct"/>
            <w:gridSpan w:val="3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Личностный аспект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выстраивать </w:t>
            </w:r>
            <w:proofErr w:type="gramStart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субъект-субъектные</w:t>
            </w:r>
            <w:proofErr w:type="gramEnd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отношения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Демократический стиль общения с воспитанниками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Индивидуальный подход к воспитанникам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Толерантность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5000" w:type="pct"/>
            <w:gridSpan w:val="3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Технологический аспект</w:t>
            </w:r>
          </w:p>
        </w:tc>
      </w:tr>
      <w:tr w:rsidR="00D8079E" w:rsidRPr="001E29C6" w:rsidTr="00907AB0">
        <w:tc>
          <w:tcPr>
            <w:tcW w:w="5000" w:type="pct"/>
            <w:gridSpan w:val="3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провести отбор материала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организации  образовательной деятельности</w:t>
            </w: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точки зрения наличия в нем: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• элементов воспитывающего, ценностно-</w:t>
            </w: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смыслового характера;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• элементов развивающего характера;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• проблемы (противоречий);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• возможности организовать </w:t>
            </w: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тельскую деятельность</w:t>
            </w: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• вариативности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5000" w:type="pct"/>
            <w:gridSpan w:val="3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работать над формированием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отдельных </w:t>
            </w: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компонентов учебной деятельности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старших дошкольников</w:t>
            </w: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•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дошкольников действовать по образцу;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•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умение слушать и выполнять инструкцию;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•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оценивать свою работу и работу других детей;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•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умение работать в коллективе сверстников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организовать исследова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тельскую деятельность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организовать проектную деятельность 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предоставлять самостоятельность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воспитанникам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использовать разные формы организации деятельности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воспитанников</w:t>
            </w: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(групповая, парная, индивидуальная)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предоставлять выбор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воспитанникам</w:t>
            </w: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(выбор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материала, </w:t>
            </w: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уровня зад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ания, формы работы </w:t>
            </w: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и т. д.)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8079E" w:rsidRPr="001E29C6" w:rsidTr="00907AB0">
        <w:tc>
          <w:tcPr>
            <w:tcW w:w="317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включать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воспитанников </w:t>
            </w: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диалог (</w:t>
            </w:r>
            <w:proofErr w:type="spellStart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полилог</w:t>
            </w:r>
            <w:proofErr w:type="spellEnd"/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822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06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8079E" w:rsidRPr="001E29C6" w:rsidRDefault="00D8079E" w:rsidP="00907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</w:tbl>
    <w:p w:rsidR="00D8079E" w:rsidRPr="001E29C6" w:rsidRDefault="00D8079E" w:rsidP="00D807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079E" w:rsidRPr="001E29C6" w:rsidRDefault="00D8079E" w:rsidP="00D807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9C6">
        <w:rPr>
          <w:rFonts w:ascii="Times New Roman" w:hAnsi="Times New Roman" w:cs="Times New Roman"/>
          <w:b/>
          <w:bCs/>
          <w:sz w:val="28"/>
          <w:szCs w:val="28"/>
        </w:rPr>
        <w:t>Анализ результатов диагностики</w:t>
      </w:r>
    </w:p>
    <w:p w:rsidR="00D8079E" w:rsidRPr="001E29C6" w:rsidRDefault="00D8079E" w:rsidP="00D807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Cs/>
          <w:sz w:val="28"/>
          <w:szCs w:val="28"/>
        </w:rPr>
        <w:t>Обработка результатов диагностики осуществляется по двум направлением:</w:t>
      </w:r>
    </w:p>
    <w:p w:rsidR="00D8079E" w:rsidRPr="001E29C6" w:rsidRDefault="00D8079E" w:rsidP="00D8079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Cs/>
          <w:sz w:val="28"/>
          <w:szCs w:val="28"/>
        </w:rPr>
        <w:t xml:space="preserve">определение готовности педагогов к введению ФГОС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E29C6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1E29C6">
        <w:rPr>
          <w:rFonts w:ascii="Times New Roman" w:hAnsi="Times New Roman" w:cs="Times New Roman"/>
          <w:bCs/>
          <w:sz w:val="28"/>
          <w:szCs w:val="28"/>
        </w:rPr>
        <w:t xml:space="preserve"> основе их самооценки (наиболее ярко отражает уровень когнитивной и мотивационной готовности педагогов);</w:t>
      </w:r>
    </w:p>
    <w:p w:rsidR="00D8079E" w:rsidRPr="00CD0BCC" w:rsidRDefault="00D8079E" w:rsidP="00D8079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Cs/>
          <w:sz w:val="28"/>
          <w:szCs w:val="28"/>
        </w:rPr>
        <w:t xml:space="preserve">сравнительный анализ ответов педагогов и </w:t>
      </w:r>
      <w:r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Pr="001E29C6">
        <w:rPr>
          <w:rFonts w:ascii="Times New Roman" w:hAnsi="Times New Roman" w:cs="Times New Roman"/>
          <w:bCs/>
          <w:sz w:val="28"/>
          <w:szCs w:val="28"/>
        </w:rPr>
        <w:t>, выявление адекватности самооценки педагогов (наиболее ярко отражает уровень развития рефлексивных навыков педагогов).</w:t>
      </w:r>
    </w:p>
    <w:p w:rsidR="00D8079E" w:rsidRPr="00AB6BBD" w:rsidRDefault="00D8079E" w:rsidP="00D807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Cs/>
          <w:sz w:val="28"/>
          <w:szCs w:val="28"/>
        </w:rPr>
        <w:t xml:space="preserve">По итогам </w:t>
      </w:r>
      <w:proofErr w:type="gramStart"/>
      <w:r w:rsidRPr="001E29C6">
        <w:rPr>
          <w:rFonts w:ascii="Times New Roman" w:hAnsi="Times New Roman" w:cs="Times New Roman"/>
          <w:bCs/>
          <w:sz w:val="28"/>
          <w:szCs w:val="28"/>
        </w:rPr>
        <w:t>диагностики разрабо</w:t>
      </w:r>
      <w:r>
        <w:rPr>
          <w:rFonts w:ascii="Times New Roman" w:hAnsi="Times New Roman" w:cs="Times New Roman"/>
          <w:bCs/>
          <w:sz w:val="28"/>
          <w:szCs w:val="28"/>
        </w:rPr>
        <w:t>тана</w:t>
      </w:r>
      <w:r w:rsidRPr="001E29C6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E29C6">
        <w:rPr>
          <w:rFonts w:ascii="Times New Roman" w:hAnsi="Times New Roman" w:cs="Times New Roman"/>
          <w:bCs/>
          <w:sz w:val="28"/>
          <w:szCs w:val="28"/>
        </w:rPr>
        <w:t xml:space="preserve"> выявления уровня готовности педагогов</w:t>
      </w:r>
      <w:proofErr w:type="gramEnd"/>
      <w:r w:rsidRPr="001E29C6">
        <w:rPr>
          <w:rFonts w:ascii="Times New Roman" w:hAnsi="Times New Roman" w:cs="Times New Roman"/>
          <w:bCs/>
          <w:sz w:val="28"/>
          <w:szCs w:val="28"/>
        </w:rPr>
        <w:t xml:space="preserve"> к введению Ф</w:t>
      </w:r>
      <w:r>
        <w:rPr>
          <w:rFonts w:ascii="Times New Roman" w:hAnsi="Times New Roman" w:cs="Times New Roman"/>
          <w:bCs/>
          <w:sz w:val="28"/>
          <w:szCs w:val="28"/>
        </w:rPr>
        <w:t>ГОС ДО по тому или иному аспекту (н</w:t>
      </w:r>
      <w:r w:rsidRPr="001E29C6">
        <w:rPr>
          <w:rFonts w:ascii="Times New Roman" w:hAnsi="Times New Roman" w:cs="Times New Roman"/>
          <w:bCs/>
          <w:sz w:val="28"/>
          <w:szCs w:val="28"/>
        </w:rPr>
        <w:t xml:space="preserve">апример, соответствие педагога пяти критериям </w:t>
      </w:r>
      <w:r>
        <w:rPr>
          <w:rFonts w:ascii="Times New Roman" w:hAnsi="Times New Roman" w:cs="Times New Roman"/>
          <w:bCs/>
          <w:sz w:val="28"/>
          <w:szCs w:val="28"/>
        </w:rPr>
        <w:t>мотивационного</w:t>
      </w:r>
      <w:r w:rsidRPr="001E29C6">
        <w:rPr>
          <w:rFonts w:ascii="Times New Roman" w:hAnsi="Times New Roman" w:cs="Times New Roman"/>
          <w:bCs/>
          <w:sz w:val="28"/>
          <w:szCs w:val="28"/>
        </w:rPr>
        <w:t xml:space="preserve"> аспекта свидетельствует о высоком уровне </w:t>
      </w:r>
      <w:r>
        <w:rPr>
          <w:rFonts w:ascii="Times New Roman" w:hAnsi="Times New Roman" w:cs="Times New Roman"/>
          <w:bCs/>
          <w:sz w:val="28"/>
          <w:szCs w:val="28"/>
        </w:rPr>
        <w:t>мотивационной</w:t>
      </w:r>
      <w:r w:rsidRPr="001E29C6">
        <w:rPr>
          <w:rFonts w:ascii="Times New Roman" w:hAnsi="Times New Roman" w:cs="Times New Roman"/>
          <w:bCs/>
          <w:sz w:val="28"/>
          <w:szCs w:val="28"/>
        </w:rPr>
        <w:t xml:space="preserve"> готовности педагогов к введению ФГОС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</w:t>
      </w:r>
      <w:r w:rsidRPr="001E29C6">
        <w:rPr>
          <w:rFonts w:ascii="Times New Roman" w:hAnsi="Times New Roman" w:cs="Times New Roman"/>
          <w:bCs/>
          <w:sz w:val="28"/>
          <w:szCs w:val="28"/>
        </w:rPr>
        <w:t>, трем – среднем, менее одного – низком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1E29C6">
        <w:rPr>
          <w:rFonts w:ascii="Times New Roman" w:hAnsi="Times New Roman" w:cs="Times New Roman"/>
          <w:bCs/>
          <w:sz w:val="28"/>
          <w:szCs w:val="28"/>
        </w:rPr>
        <w:t>. При этом учитывается уровень адекватности самооценки педагога, который определяется совпаде</w:t>
      </w:r>
      <w:r>
        <w:rPr>
          <w:rFonts w:ascii="Times New Roman" w:hAnsi="Times New Roman" w:cs="Times New Roman"/>
          <w:bCs/>
          <w:sz w:val="28"/>
          <w:szCs w:val="28"/>
        </w:rPr>
        <w:t>нием отметок педагога  и руководителя.</w:t>
      </w:r>
    </w:p>
    <w:p w:rsidR="00D8079E" w:rsidRPr="001E29C6" w:rsidRDefault="00D8079E" w:rsidP="00D8079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E29C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3.</w:t>
      </w:r>
    </w:p>
    <w:p w:rsidR="00D8079E" w:rsidRPr="001E29C6" w:rsidRDefault="00D8079E" w:rsidP="00D807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9C6">
        <w:rPr>
          <w:rFonts w:ascii="Times New Roman" w:hAnsi="Times New Roman" w:cs="Times New Roman"/>
          <w:b/>
          <w:bCs/>
          <w:sz w:val="28"/>
          <w:szCs w:val="28"/>
        </w:rPr>
        <w:t>Анкета для педагога</w:t>
      </w:r>
      <w:r w:rsidRPr="001E29C6">
        <w:rPr>
          <w:rFonts w:ascii="Times New Roman" w:hAnsi="Times New Roman" w:cs="Times New Roman"/>
          <w:b/>
          <w:bCs/>
          <w:sz w:val="28"/>
          <w:szCs w:val="28"/>
        </w:rPr>
        <w:br/>
        <w:t>«Готовность к введению ФГОС»</w:t>
      </w:r>
    </w:p>
    <w:p w:rsidR="00D8079E" w:rsidRPr="001E29C6" w:rsidRDefault="00D8079E" w:rsidP="00D807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E29C6">
        <w:rPr>
          <w:rFonts w:ascii="Times New Roman" w:hAnsi="Times New Roman" w:cs="Times New Roman"/>
          <w:bCs/>
          <w:i/>
          <w:iCs/>
          <w:sz w:val="28"/>
          <w:szCs w:val="28"/>
        </w:rPr>
        <w:t>Уважаемые педагоги! Просим вас принять участие в анкетировании по вопросам введения и реализации федерального государственного образовательного стандарта дошкольного образования (далее – ФГОС). Выберите один из предложенных вариантов ответа на вопрос или запишите свой.</w:t>
      </w:r>
    </w:p>
    <w:p w:rsidR="00D8079E" w:rsidRPr="001E29C6" w:rsidRDefault="00D8079E" w:rsidP="00D807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079E" w:rsidRPr="001E29C6" w:rsidRDefault="00D8079E" w:rsidP="00D807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E29C6">
        <w:rPr>
          <w:rFonts w:ascii="Times New Roman" w:hAnsi="Times New Roman" w:cs="Times New Roman"/>
          <w:bCs/>
          <w:sz w:val="28"/>
          <w:szCs w:val="28"/>
        </w:rPr>
        <w:t> Считаете ли вы, что введение ФГОС положительно скажется на развитии личности детей дошкольного возраста?</w:t>
      </w:r>
    </w:p>
    <w:p w:rsidR="00D8079E" w:rsidRPr="001E29C6" w:rsidRDefault="00D8079E" w:rsidP="00D807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Cs/>
          <w:sz w:val="28"/>
          <w:szCs w:val="28"/>
        </w:rPr>
        <w:t>а) да;                  б) нет;                  в) затрудняюсь ответить.</w:t>
      </w:r>
    </w:p>
    <w:p w:rsidR="00D8079E" w:rsidRPr="001E29C6" w:rsidRDefault="00D8079E" w:rsidP="00D807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079E" w:rsidRPr="001E29C6" w:rsidRDefault="00D8079E" w:rsidP="00D807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E29C6">
        <w:rPr>
          <w:rFonts w:ascii="Times New Roman" w:hAnsi="Times New Roman" w:cs="Times New Roman"/>
          <w:bCs/>
          <w:sz w:val="28"/>
          <w:szCs w:val="28"/>
        </w:rPr>
        <w:t> Считаете ли вы, что введение ФГОС положительно скажется на материально-технических, финансовых и иных условиях реализации образовательных программ в дошкольном образовательном учреждении?</w:t>
      </w:r>
    </w:p>
    <w:p w:rsidR="00D8079E" w:rsidRPr="001E29C6" w:rsidRDefault="00D8079E" w:rsidP="00D807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Cs/>
          <w:sz w:val="28"/>
          <w:szCs w:val="28"/>
        </w:rPr>
        <w:t>а) да;                  б) нет;                  в) затрудняюсь ответить.</w:t>
      </w:r>
    </w:p>
    <w:p w:rsidR="00D8079E" w:rsidRPr="001E29C6" w:rsidRDefault="00D8079E" w:rsidP="00D807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079E" w:rsidRPr="001E29C6" w:rsidRDefault="00D8079E" w:rsidP="00D807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1E29C6">
        <w:rPr>
          <w:rFonts w:ascii="Times New Roman" w:hAnsi="Times New Roman" w:cs="Times New Roman"/>
          <w:bCs/>
          <w:sz w:val="28"/>
          <w:szCs w:val="28"/>
        </w:rPr>
        <w:t> Как вы считаете, какие положительные изменения произойдут в дошкольных образовательных учреждениях с введением ФГОС?</w:t>
      </w:r>
    </w:p>
    <w:p w:rsidR="00D8079E" w:rsidRPr="001E29C6" w:rsidRDefault="00D8079E" w:rsidP="00D807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079E" w:rsidRPr="001E29C6" w:rsidRDefault="00D8079E" w:rsidP="00D807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1E29C6">
        <w:rPr>
          <w:rFonts w:ascii="Times New Roman" w:hAnsi="Times New Roman" w:cs="Times New Roman"/>
          <w:bCs/>
          <w:sz w:val="28"/>
          <w:szCs w:val="28"/>
        </w:rPr>
        <w:t xml:space="preserve"> Сформулируйте основные отличия ФГОС </w:t>
      </w:r>
      <w:proofErr w:type="gramStart"/>
      <w:r w:rsidRPr="001E29C6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1E29C6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1E29C6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1E29C6">
        <w:rPr>
          <w:rFonts w:ascii="Times New Roman" w:hAnsi="Times New Roman" w:cs="Times New Roman"/>
          <w:bCs/>
          <w:sz w:val="28"/>
          <w:szCs w:val="28"/>
        </w:rPr>
        <w:t xml:space="preserve"> федеральных государственных требований (ФГТ) к структуре и условиям реализации ООП ДО.</w:t>
      </w:r>
    </w:p>
    <w:p w:rsidR="00D8079E" w:rsidRPr="001E29C6" w:rsidRDefault="00D8079E" w:rsidP="00D807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079E" w:rsidRPr="001E29C6" w:rsidRDefault="00D8079E" w:rsidP="00D807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1E29C6">
        <w:rPr>
          <w:rFonts w:ascii="Times New Roman" w:hAnsi="Times New Roman" w:cs="Times New Roman"/>
          <w:bCs/>
          <w:sz w:val="28"/>
          <w:szCs w:val="28"/>
        </w:rPr>
        <w:t> Как бы вы определили роль участников образовательных отношений при организации перехода на ФГОС?</w:t>
      </w:r>
    </w:p>
    <w:p w:rsidR="00D8079E" w:rsidRPr="001E29C6" w:rsidRDefault="00D8079E" w:rsidP="00D807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079E" w:rsidRPr="001E29C6" w:rsidRDefault="00D8079E" w:rsidP="00D807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1E29C6">
        <w:rPr>
          <w:rFonts w:ascii="Times New Roman" w:hAnsi="Times New Roman" w:cs="Times New Roman"/>
          <w:bCs/>
          <w:sz w:val="28"/>
          <w:szCs w:val="28"/>
        </w:rPr>
        <w:t> По вашему мнению, в чем состоит готовность педагогов к введению ФГОС?</w:t>
      </w:r>
    </w:p>
    <w:p w:rsidR="00D8079E" w:rsidRPr="001E29C6" w:rsidRDefault="00D8079E" w:rsidP="00D807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079E" w:rsidRPr="001E29C6" w:rsidRDefault="00D8079E" w:rsidP="00D807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1E29C6">
        <w:rPr>
          <w:rFonts w:ascii="Times New Roman" w:hAnsi="Times New Roman" w:cs="Times New Roman"/>
          <w:bCs/>
          <w:sz w:val="28"/>
          <w:szCs w:val="28"/>
        </w:rPr>
        <w:t> На ваш взгляд, готовы ли вы к введению ФГОС?</w:t>
      </w:r>
    </w:p>
    <w:p w:rsidR="00D8079E" w:rsidRPr="001E29C6" w:rsidRDefault="00D8079E" w:rsidP="00D807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Cs/>
          <w:sz w:val="28"/>
          <w:szCs w:val="28"/>
        </w:rPr>
        <w:t>а) да;                  б) нет;                  в) затрудняюсь ответить.</w:t>
      </w:r>
    </w:p>
    <w:p w:rsidR="00D8079E" w:rsidRPr="001E29C6" w:rsidRDefault="00D8079E" w:rsidP="00D807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079E" w:rsidRPr="001E29C6" w:rsidRDefault="00D8079E" w:rsidP="00D807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1E29C6">
        <w:rPr>
          <w:rFonts w:ascii="Times New Roman" w:hAnsi="Times New Roman" w:cs="Times New Roman"/>
          <w:bCs/>
          <w:sz w:val="28"/>
          <w:szCs w:val="28"/>
        </w:rPr>
        <w:t> Какие педагогические затруднения, связанные с введением ФГОС, вы испытываете?</w:t>
      </w:r>
    </w:p>
    <w:p w:rsidR="00D8079E" w:rsidRPr="001E29C6" w:rsidRDefault="00D8079E" w:rsidP="00D807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079E" w:rsidRPr="001E29C6" w:rsidRDefault="00D8079E" w:rsidP="00D807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1E29C6">
        <w:rPr>
          <w:rFonts w:ascii="Times New Roman" w:hAnsi="Times New Roman" w:cs="Times New Roman"/>
          <w:bCs/>
          <w:sz w:val="28"/>
          <w:szCs w:val="28"/>
        </w:rPr>
        <w:t> Какую помощь по преодолению педагогических затруднений вы хотели бы получить?</w:t>
      </w:r>
    </w:p>
    <w:p w:rsidR="00D8079E" w:rsidRPr="001E29C6" w:rsidRDefault="00D8079E" w:rsidP="00D807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079E" w:rsidRPr="001E29C6" w:rsidRDefault="00D8079E" w:rsidP="00D807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1E29C6">
        <w:rPr>
          <w:rFonts w:ascii="Times New Roman" w:hAnsi="Times New Roman" w:cs="Times New Roman"/>
          <w:bCs/>
          <w:sz w:val="28"/>
          <w:szCs w:val="28"/>
        </w:rPr>
        <w:t> На ваш взгляд, готово ли ваше образовательное учреждение к введению ФГОС?</w:t>
      </w:r>
    </w:p>
    <w:p w:rsidR="00D8079E" w:rsidRPr="001E29C6" w:rsidRDefault="00D8079E" w:rsidP="00D807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29C6">
        <w:rPr>
          <w:rFonts w:ascii="Times New Roman" w:hAnsi="Times New Roman" w:cs="Times New Roman"/>
          <w:bCs/>
          <w:sz w:val="28"/>
          <w:szCs w:val="28"/>
        </w:rPr>
        <w:t>а) да;                  б) нет;                  в) затрудняюсь ответить.</w:t>
      </w:r>
    </w:p>
    <w:p w:rsidR="00D8079E" w:rsidRPr="001E29C6" w:rsidRDefault="00D8079E" w:rsidP="00D807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079E" w:rsidRDefault="00D8079E" w:rsidP="00D8079E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E29C6">
        <w:rPr>
          <w:rFonts w:ascii="Times New Roman" w:hAnsi="Times New Roman" w:cs="Times New Roman"/>
          <w:bCs/>
          <w:i/>
          <w:iCs/>
          <w:sz w:val="28"/>
          <w:szCs w:val="28"/>
        </w:rPr>
        <w:t>Благод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арим за участие в анкетировании!</w:t>
      </w:r>
    </w:p>
    <w:p w:rsidR="00D8079E" w:rsidRDefault="00D8079E" w:rsidP="00D8079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E29C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E29C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8079E" w:rsidRPr="001E29C6" w:rsidRDefault="00D8079E" w:rsidP="00D8079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8079E" w:rsidRDefault="00D8079E" w:rsidP="00D8079E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68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Индивидуальный план профессионального развития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педагога</w:t>
      </w:r>
    </w:p>
    <w:p w:rsidR="00D8079E" w:rsidRPr="00FA68E3" w:rsidRDefault="00D8079E" w:rsidP="00D8079E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68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(по Н. В. </w:t>
      </w:r>
      <w:proofErr w:type="spellStart"/>
      <w:r w:rsidRPr="00FA68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Немовой</w:t>
      </w:r>
      <w:proofErr w:type="spellEnd"/>
      <w:r w:rsidRPr="00FA68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</w:t>
      </w:r>
    </w:p>
    <w:p w:rsidR="00D8079E" w:rsidRPr="00FA68E3" w:rsidRDefault="00D8079E" w:rsidP="00D8079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работе с кадрами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введени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федеральных государственных образовательных стандартов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дошкольного образования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(ФГОС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proofErr w:type="gramEnd"/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ДОУ </w:t>
      </w:r>
      <w:proofErr w:type="gramStart"/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форма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 плана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профессионального развития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педагога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>, направленного на освоение и работу по новым стандартам.</w:t>
      </w:r>
    </w:p>
    <w:p w:rsidR="00D8079E" w:rsidRPr="00FA68E3" w:rsidRDefault="00D8079E" w:rsidP="00D8079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 – это прогнозирование профессионального роста, развития, это средство, помогающее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педагогу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подняться над повседневностью, очертить новые границы, определить перспективы, обозначить будущие профессиональные достижения. Индивидуальный план отличается от общего  тем, что в нем полнее отражаются личные образовательные потребности педагога. Большее место здесь отводится самообразованию, обучению на рабочем месте,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 предстает уже 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сформировавшимся субъектом собственного профессионального развития.</w:t>
      </w:r>
    </w:p>
    <w:p w:rsidR="00D8079E" w:rsidRPr="00FA68E3" w:rsidRDefault="00D8079E" w:rsidP="00D8079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>Задача  руководителя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методической службы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состоит в том, чтобы планирование профессионального развития постепенно становилось для педагога не только обязанностью, но и внутренней потребностью, помогало продвигаться вперед, самос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тоятельно решать новый задачи. 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Педагогам необходимо подсказать, что можно использовать для приобретения нужных знаний и умений при работе по новому стандарту,  какими возможностями системы методической работы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ДОУ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муниципальной службы и региональной системы ДППО стоит  воспользоваться. Важно, чтобы сама процедура разработки индивидуального плана не была забюрократизирована и не приобрела   формальный характер. У многих педагогов еще сохранились в памяти не вызывающие положительных эмоций планы самообразования.   </w:t>
      </w:r>
    </w:p>
    <w:p w:rsidR="00D8079E" w:rsidRPr="00FA68E3" w:rsidRDefault="00D8079E" w:rsidP="00D8079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 планы повышения квалификации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обсуждаются и утверждают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Советом педагогов ДОУ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>. Предварительно планы просм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атриваются 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заместителем заведующего по ВМР, старшим воспитателем, которые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помогут внести поправки, дать рекомендации по их доработке.  </w:t>
      </w:r>
    </w:p>
    <w:p w:rsidR="00D8079E" w:rsidRPr="00FA68E3" w:rsidRDefault="00D8079E" w:rsidP="00D8079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>В структуре  плана семь разделов, и в совокупности они отражают разнообразные направления деятельности педагога, актуальные для введения ФГОС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proofErr w:type="gramEnd"/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Однако это не означает, что по каждому из них должна быть обязательно спланирована определенная работа. Нужно исходить из реальных задач, потребностей и возможностей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педагога и ДОУ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8079E" w:rsidRPr="00FA68E3" w:rsidRDefault="00D8079E" w:rsidP="00D8079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плане предусматриваются специальные меры управления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 реализацией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>: формы представления промежуточных и итоговых результатов и отчетность  по ним. В конце отчетного периода в плане делается запись  о его выполнении и степени подготовленности педагога к работе по ФГОС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proofErr w:type="gramEnd"/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Отчетные материалы и сам план могут собираться, систематизироваться  и храниться в портфолио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педагога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электронном виде и на бумажных носителях.</w:t>
      </w:r>
    </w:p>
    <w:p w:rsidR="00D8079E" w:rsidRPr="00FA68E3" w:rsidRDefault="00D8079E" w:rsidP="00D8079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>Целесообразно разрабатывать план на один учебный год  и конкретно указывать в нем сроки выполнения запланированной деятельности. Однако могут быть разработаны планы или их отдельные разделы на перспективу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Даже хорошо разработанные планы не исключают корректировку, которая осуществляется  по мере их выполнения,  так как ситуация в работе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педагога 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>по истечении определенного времени может меняться.</w:t>
      </w:r>
    </w:p>
    <w:p w:rsidR="00D8079E" w:rsidRPr="00FA68E3" w:rsidRDefault="00D8079E" w:rsidP="00D8079E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079E" w:rsidRPr="00FA68E3" w:rsidRDefault="00D8079E" w:rsidP="00D8079E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079E" w:rsidRPr="00FA68E3" w:rsidRDefault="00D8079E" w:rsidP="00D8079E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079E" w:rsidRPr="00FA68E3" w:rsidRDefault="00D8079E" w:rsidP="00D8079E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079E" w:rsidRDefault="00D8079E" w:rsidP="00D8079E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079E" w:rsidRDefault="00D8079E" w:rsidP="00D8079E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079E" w:rsidRDefault="00D8079E" w:rsidP="00D8079E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079E" w:rsidRDefault="00D8079E" w:rsidP="00D8079E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079E" w:rsidRDefault="00D8079E" w:rsidP="00D8079E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079E" w:rsidRDefault="00D8079E" w:rsidP="00D8079E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079E" w:rsidRDefault="00D8079E" w:rsidP="00D8079E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079E" w:rsidRDefault="00D8079E" w:rsidP="00D8079E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079E" w:rsidRDefault="00D8079E" w:rsidP="00D8079E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079E" w:rsidRDefault="00D8079E" w:rsidP="00D8079E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079E" w:rsidRDefault="00D8079E" w:rsidP="00D8079E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079E" w:rsidRPr="00FA68E3" w:rsidRDefault="00D8079E" w:rsidP="00D8079E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079E" w:rsidRPr="00FA68E3" w:rsidRDefault="00D8079E" w:rsidP="00D8079E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68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Индивидуальный план</w:t>
      </w:r>
    </w:p>
    <w:p w:rsidR="00D8079E" w:rsidRPr="00FA68E3" w:rsidRDefault="00D8079E" w:rsidP="00D8079E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68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профессионального развития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педагога</w:t>
      </w:r>
    </w:p>
    <w:p w:rsidR="00D8079E" w:rsidRPr="00FA68E3" w:rsidRDefault="00D8079E" w:rsidP="00D8079E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079E" w:rsidRPr="009971CD" w:rsidRDefault="00D8079E" w:rsidP="00D8079E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Структура плана</w:t>
      </w:r>
    </w:p>
    <w:p w:rsidR="00D8079E" w:rsidRPr="00FA68E3" w:rsidRDefault="00D8079E" w:rsidP="00D8079E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68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  профессионального  развития</w:t>
      </w:r>
    </w:p>
    <w:p w:rsidR="00D8079E" w:rsidRPr="00FA68E3" w:rsidRDefault="00D8079E" w:rsidP="00D8079E">
      <w:pPr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Цель  </w:t>
      </w:r>
      <w:r w:rsidRPr="00FA68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FA68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:rsidR="00D8079E" w:rsidRPr="00FA68E3" w:rsidRDefault="00D8079E" w:rsidP="00D8079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079E" w:rsidRPr="00FA68E3" w:rsidRDefault="00D8079E" w:rsidP="00D8079E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68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 2.</w:t>
      </w:r>
    </w:p>
    <w:p w:rsidR="00D8079E" w:rsidRPr="00FA68E3" w:rsidRDefault="00D8079E" w:rsidP="00D8079E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:rsidR="00D8079E" w:rsidRDefault="00D8079E" w:rsidP="00D8079E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079E" w:rsidRPr="00FA68E3" w:rsidRDefault="00D8079E" w:rsidP="00D8079E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68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 3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D8079E" w:rsidRPr="00FA68E3" w:rsidRDefault="00D8079E" w:rsidP="00D8079E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:rsidR="00D8079E" w:rsidRPr="00FA68E3" w:rsidRDefault="00D8079E" w:rsidP="00D8079E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079E" w:rsidRPr="00FA68E3" w:rsidRDefault="00D8079E" w:rsidP="00D8079E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68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Цель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</w:t>
      </w:r>
    </w:p>
    <w:p w:rsidR="00D8079E" w:rsidRPr="00FA68E3" w:rsidRDefault="00D8079E" w:rsidP="00D8079E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:rsidR="00D8079E" w:rsidRPr="009971CD" w:rsidRDefault="00D8079E" w:rsidP="00D8079E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68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  <w:r w:rsidRPr="00FA68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Разделы плана</w:t>
      </w:r>
    </w:p>
    <w:p w:rsidR="00D8079E" w:rsidRPr="00FA68E3" w:rsidRDefault="00D8079E" w:rsidP="00D8079E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68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Изучение литературы, связанной с проблемами реализации ФГОС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</w:t>
      </w:r>
      <w:proofErr w:type="gramEnd"/>
    </w:p>
    <w:p w:rsidR="00D8079E" w:rsidRPr="00FA68E3" w:rsidRDefault="00D8079E" w:rsidP="00D8079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этом разделе указывается </w:t>
      </w:r>
      <w:proofErr w:type="gramStart"/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следующее</w:t>
      </w:r>
      <w:proofErr w:type="gramEnd"/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по каким вопросам реализации ФГОС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будет изучаться литература, работы каких авторов  будут прочитаны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педагогом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(называются основные труды). </w:t>
      </w:r>
    </w:p>
    <w:p w:rsidR="00D8079E" w:rsidRPr="00FA68E3" w:rsidRDefault="00D8079E" w:rsidP="00D8079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>Формой представления отчета могут быть доклад, аналитическая статья, аннотации к прочитанным книгам. Результаты изучения литературы могут использоват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ься в других формах отчетности.</w:t>
      </w:r>
    </w:p>
    <w:tbl>
      <w:tblPr>
        <w:tblW w:w="9407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586"/>
        <w:gridCol w:w="1605"/>
        <w:gridCol w:w="963"/>
        <w:gridCol w:w="1345"/>
        <w:gridCol w:w="1362"/>
        <w:gridCol w:w="1400"/>
      </w:tblGrid>
      <w:tr w:rsidR="00D8079E" w:rsidRPr="009971CD" w:rsidTr="00D8079E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79E" w:rsidRPr="009971CD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9971C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Вопросы введения ФГОС </w:t>
            </w:r>
            <w:proofErr w:type="gramStart"/>
            <w:r w:rsidRPr="009971C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ДО</w:t>
            </w:r>
            <w:proofErr w:type="gram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E" w:rsidRPr="009971CD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9971C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Литература, нормативные правовые документы</w:t>
            </w:r>
          </w:p>
          <w:p w:rsidR="00D8079E" w:rsidRPr="009971CD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E" w:rsidRPr="009971CD" w:rsidRDefault="00D8079E" w:rsidP="00907A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71CD">
              <w:rPr>
                <w:rFonts w:ascii="Times New Roman" w:eastAsia="Calibri" w:hAnsi="Times New Roman" w:cs="Times New Roman"/>
              </w:rPr>
              <w:t>Задачи использования литературных источников</w:t>
            </w:r>
          </w:p>
          <w:p w:rsidR="00D8079E" w:rsidRPr="009971CD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E" w:rsidRPr="009971CD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9971C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Сроки</w:t>
            </w:r>
          </w:p>
          <w:p w:rsidR="00D8079E" w:rsidRPr="009971CD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79E" w:rsidRPr="009971CD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9971C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Форма отчетности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79E" w:rsidRPr="009971CD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9971C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Где, кем и когда заслушивается отчет о выполнении работы</w:t>
            </w:r>
          </w:p>
        </w:tc>
      </w:tr>
      <w:tr w:rsidR="00D8079E" w:rsidRPr="00FA68E3" w:rsidTr="00D8079E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E" w:rsidRPr="00FA68E3" w:rsidRDefault="00D8079E" w:rsidP="00907AB0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E" w:rsidRPr="00FA68E3" w:rsidRDefault="00D8079E" w:rsidP="00907AB0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E" w:rsidRPr="00FA68E3" w:rsidRDefault="00D8079E" w:rsidP="00907AB0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A68E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Начало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A68E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Окончание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E" w:rsidRPr="00FA68E3" w:rsidRDefault="00D8079E" w:rsidP="00907AB0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E" w:rsidRPr="00FA68E3" w:rsidRDefault="00D8079E" w:rsidP="00907AB0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8079E" w:rsidRPr="00FA68E3" w:rsidRDefault="00D8079E" w:rsidP="00D8079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079E" w:rsidRPr="00FA68E3" w:rsidRDefault="00D8079E" w:rsidP="00D8079E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68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Разработка методических материалов, обеспечивающих введение ФГОС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</w:t>
      </w:r>
      <w:proofErr w:type="gramEnd"/>
      <w:r w:rsidRPr="00FA68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осуществление</w:t>
      </w:r>
      <w:proofErr w:type="gramEnd"/>
      <w:r w:rsidRPr="00FA68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образовательной деятельности</w:t>
      </w:r>
    </w:p>
    <w:p w:rsidR="00D8079E" w:rsidRPr="00FA68E3" w:rsidRDefault="00D8079E" w:rsidP="00D8079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>Здесь пред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ставлено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то, что будет разрабатываться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педагогом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осуществления образовательной деятельности по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ФГОС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proofErr w:type="gramEnd"/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proofErr w:type="gramStart"/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>авторские</w:t>
      </w:r>
      <w:proofErr w:type="gramEnd"/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комплексно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-тематическое планирование, конспекты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педагогических мероприятий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Сюда могут войти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картотеки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разнообразных игр и 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>упражнений, дидактического материала, планы воспитательной работы, планы работы кружков, сценарии мероприятий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8079E" w:rsidRPr="00056283" w:rsidRDefault="00D8079E" w:rsidP="00D8079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качестве отчета могут быть  представлены сами разработанные материалы или рекомендации по их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спользованию для своих коллег. 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259"/>
        <w:gridCol w:w="1439"/>
        <w:gridCol w:w="2409"/>
        <w:gridCol w:w="2089"/>
      </w:tblGrid>
      <w:tr w:rsidR="00D8079E" w:rsidRPr="00FA68E3" w:rsidTr="00D8079E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A68E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Задачи или содержание деятельности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A68E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Сроки</w:t>
            </w:r>
          </w:p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A68E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Форма представления результатов работы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9E" w:rsidRPr="00FA68E3" w:rsidRDefault="00D8079E" w:rsidP="00D8079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A68E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Где, кем и когда заслушив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ается отчет о выполнении работы</w:t>
            </w:r>
          </w:p>
        </w:tc>
      </w:tr>
      <w:tr w:rsidR="00D8079E" w:rsidRPr="00FA68E3" w:rsidTr="00D8079E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A68E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Начало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A68E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Окончание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D8079E" w:rsidRPr="00056283" w:rsidRDefault="00D8079E" w:rsidP="00D8079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68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3. Обобщение собственного оп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ыта педагогической деятельности</w:t>
      </w:r>
    </w:p>
    <w:p w:rsidR="00D8079E" w:rsidRPr="00FA68E3" w:rsidRDefault="00D8079E" w:rsidP="00D8079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Третий раздел предлагает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педагогу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обобщить свой опыт введения ФГОС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proofErr w:type="gramEnd"/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план обобщения опыта включаются действия по систематизации накопленного материала, анализу  опыта, осуществлению дополнительных разработок. Возможна подготовка сообщений, передача обобщенного опыта своим коллегам в форме мастер-класса, открытых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мероприятий, семинаров и др. 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Обобщенный опыт также может быть  представлен в виде статьи, рекомендации, доклада либо методических разработок. </w:t>
      </w:r>
    </w:p>
    <w:tbl>
      <w:tblPr>
        <w:tblW w:w="967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259"/>
        <w:gridCol w:w="1439"/>
        <w:gridCol w:w="2409"/>
        <w:gridCol w:w="2408"/>
      </w:tblGrid>
      <w:tr w:rsidR="00D8079E" w:rsidRPr="00FA68E3" w:rsidTr="00907AB0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A68E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Задачи или содержание деятельности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A68E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Сроки</w:t>
            </w:r>
          </w:p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A68E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Форма представления результатов работы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A68E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Где, кем и когда заслушив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ается отчет о выполнении работы</w:t>
            </w:r>
          </w:p>
        </w:tc>
      </w:tr>
      <w:tr w:rsidR="00D8079E" w:rsidRPr="00FA68E3" w:rsidTr="00907AB0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A68E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Начало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A68E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Окончание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D8079E" w:rsidRPr="00FA68E3" w:rsidRDefault="00D8079E" w:rsidP="00D8079E">
      <w:pPr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D8079E" w:rsidRPr="007022DA" w:rsidRDefault="00D8079E" w:rsidP="00D8079E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68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Участие в систе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 методической работы ДОУ</w:t>
      </w:r>
    </w:p>
    <w:p w:rsidR="00D8079E" w:rsidRPr="00FA68E3" w:rsidRDefault="00D8079E" w:rsidP="00D8079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данном разделе указываются  методические мероприятия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ДОУ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>, осуществляемые в рамках введения ФГОС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которых предполагает участвовать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педагог, и выполняемые им задачи.</w:t>
      </w:r>
      <w:proofErr w:type="gramEnd"/>
    </w:p>
    <w:tbl>
      <w:tblPr>
        <w:tblW w:w="967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259"/>
        <w:gridCol w:w="1439"/>
        <w:gridCol w:w="2409"/>
        <w:gridCol w:w="2408"/>
      </w:tblGrid>
      <w:tr w:rsidR="00D8079E" w:rsidRPr="00FA68E3" w:rsidTr="00907AB0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A68E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Мероприятие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A68E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Сроки</w:t>
            </w:r>
          </w:p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Выполняемые виды работ                        </w:t>
            </w:r>
            <w:r w:rsidRPr="00FA68E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(решаемые задачи)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A68E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Форма представления результатов работы</w:t>
            </w:r>
          </w:p>
        </w:tc>
      </w:tr>
      <w:tr w:rsidR="00D8079E" w:rsidRPr="00FA68E3" w:rsidTr="00907AB0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A68E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Начало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A68E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Окончание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D8079E" w:rsidRPr="00FA68E3" w:rsidRDefault="00D8079E" w:rsidP="00D8079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079E" w:rsidRPr="00FA68E3" w:rsidRDefault="00D8079E" w:rsidP="00D8079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68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5. Обучение на курсах в системе повышения квалификации вне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ДОУ</w:t>
      </w:r>
    </w:p>
    <w:p w:rsidR="00D8079E" w:rsidRPr="00FA68E3" w:rsidRDefault="00D8079E" w:rsidP="00D8079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>Пятый раздел предлагает темы курсов по вопросам, связанным с реализацией ФГОС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(программ, модулей), которые хотел бы окончить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педагог. 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Отчетом о прохождения курсов служат курсовые работы, рефераты, выполненные задания и др. 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1"/>
        <w:gridCol w:w="1587"/>
        <w:gridCol w:w="1587"/>
        <w:gridCol w:w="1105"/>
        <w:gridCol w:w="1504"/>
        <w:gridCol w:w="1979"/>
      </w:tblGrid>
      <w:tr w:rsidR="00D8079E" w:rsidRPr="00FA68E3" w:rsidTr="00907AB0">
        <w:trPr>
          <w:trHeight w:val="1072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A68E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Темы курсов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A68E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Место  прохождения курсов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A68E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Форма прохождения курсов ПК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A68E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Сроки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A68E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Форма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отчета о результатах подготовки</w:t>
            </w:r>
          </w:p>
        </w:tc>
      </w:tr>
      <w:tr w:rsidR="00D8079E" w:rsidRPr="00FA68E3" w:rsidTr="00907AB0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A68E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Начало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A68E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Окончание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D8079E" w:rsidRPr="00FA68E3" w:rsidRDefault="00D8079E" w:rsidP="00D8079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079E" w:rsidRPr="007022DA" w:rsidRDefault="00D8079E" w:rsidP="00D8079E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68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6. Руководство повышением квалификации др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угих педагогов</w:t>
      </w:r>
    </w:p>
    <w:p w:rsidR="00D8079E" w:rsidRPr="00FA68E3" w:rsidRDefault="00D8079E" w:rsidP="00D8079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Данный раздел поможет в работе по подготовке  других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педагогов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ДОУ 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>к введению ФГОС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наставничество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над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молоды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специалист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ами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>, мастер-класс по проблеме, связанной с введением ФГОС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>,  консультации работа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информационными ресурсами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сети Интернет и пр.</w:t>
      </w:r>
    </w:p>
    <w:p w:rsidR="00D8079E" w:rsidRPr="00FA68E3" w:rsidRDefault="00D8079E" w:rsidP="00D8079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Отчетом о работе служит число подготовленных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педагогов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методические разработки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проведенных с ними мероприятий.</w:t>
      </w:r>
    </w:p>
    <w:tbl>
      <w:tblPr>
        <w:tblW w:w="9405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0"/>
        <w:gridCol w:w="2338"/>
        <w:gridCol w:w="1259"/>
        <w:gridCol w:w="1619"/>
        <w:gridCol w:w="1979"/>
      </w:tblGrid>
      <w:tr w:rsidR="00D8079E" w:rsidRPr="00FA68E3" w:rsidTr="00907AB0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A68E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Организационные формы работы  с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педагогами ДОУ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E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A68E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Тематика мероприятий или пере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чень задач по подготовке кадров</w:t>
            </w:r>
          </w:p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A68E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Сроки</w:t>
            </w:r>
          </w:p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Количество учителей</w:t>
            </w:r>
          </w:p>
        </w:tc>
      </w:tr>
      <w:tr w:rsidR="00D8079E" w:rsidRPr="00FA68E3" w:rsidTr="00907AB0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A68E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Начало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A68E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Окончание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D8079E" w:rsidRPr="00FA68E3" w:rsidRDefault="00D8079E" w:rsidP="00D8079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079E" w:rsidRPr="007022DA" w:rsidRDefault="00D8079E" w:rsidP="00D8079E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68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7. Работа в составе органов управления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ДОУ</w:t>
      </w:r>
      <w:r w:rsidRPr="00FA68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 рабоч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ей группы по введению ФГОС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</w:t>
      </w:r>
      <w:proofErr w:type="gramEnd"/>
    </w:p>
    <w:p w:rsidR="00D8079E" w:rsidRPr="00FA68E3" w:rsidRDefault="00D8079E" w:rsidP="00D8079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разделе указываются органы управления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ДОУ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составе которых работает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педагог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виды выполняемых им работ, сроки выполнения и результаты. </w:t>
      </w:r>
    </w:p>
    <w:p w:rsidR="00D8079E" w:rsidRPr="00FA68E3" w:rsidRDefault="00D8079E" w:rsidP="00D8079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Отчетом служат продукты, выполненные в рамках проекта введения ФГОС: программы,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консультации, 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рекомендации и др., обеспечивающие работу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всего педагогического коллектива ДОУ</w:t>
      </w: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8079E" w:rsidRPr="00FA68E3" w:rsidRDefault="00D8079E" w:rsidP="00D8079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3"/>
        <w:gridCol w:w="2344"/>
        <w:gridCol w:w="1177"/>
        <w:gridCol w:w="1345"/>
        <w:gridCol w:w="2324"/>
      </w:tblGrid>
      <w:tr w:rsidR="00D8079E" w:rsidRPr="00FA68E3" w:rsidTr="00907AB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79E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A68E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Органы разработки и реализации проекта</w:t>
            </w:r>
          </w:p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A68E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Виды выполняемых работ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Сроки исполнения работ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A68E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Результаты</w:t>
            </w:r>
          </w:p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8079E" w:rsidRPr="00FA68E3" w:rsidTr="00907AB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A68E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Начало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A68E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Окончание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E" w:rsidRPr="00FA68E3" w:rsidRDefault="00D8079E" w:rsidP="00907AB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D8079E" w:rsidRPr="00FA68E3" w:rsidRDefault="00D8079E" w:rsidP="00D8079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079E" w:rsidRPr="00FA68E3" w:rsidRDefault="00D8079E" w:rsidP="00D8079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079E" w:rsidRDefault="00D8079E" w:rsidP="00D8079E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079E" w:rsidRPr="00FA68E3" w:rsidRDefault="00D8079E" w:rsidP="00D8079E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68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Оценка результатов подготовленности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педагога</w:t>
      </w:r>
      <w:r w:rsidRPr="00FA68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 реализации  ФГОС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</w:t>
      </w:r>
      <w:proofErr w:type="gramEnd"/>
    </w:p>
    <w:p w:rsidR="00D8079E" w:rsidRPr="00FA68E3" w:rsidRDefault="00D8079E" w:rsidP="00D8079E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68E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79E" w:rsidRPr="00FA68E3" w:rsidRDefault="00D8079E" w:rsidP="00D8079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079E" w:rsidRPr="00A07C48" w:rsidRDefault="00D8079E" w:rsidP="00D8079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E29C6" w:rsidRDefault="001E29C6" w:rsidP="00B306B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A2315" w:rsidRDefault="003A2315" w:rsidP="00D004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15" w:rsidRDefault="003A2315" w:rsidP="00D004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15" w:rsidRDefault="003A2315" w:rsidP="00D004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13524" w:rsidRDefault="00E13524" w:rsidP="00D004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13524" w:rsidRDefault="00E13524" w:rsidP="00D004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13524" w:rsidRDefault="00E13524" w:rsidP="00D004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13524" w:rsidRDefault="00E13524" w:rsidP="00D004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13524" w:rsidRDefault="00E13524" w:rsidP="00D004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13524" w:rsidRDefault="00E13524" w:rsidP="00D004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13524" w:rsidRDefault="00E13524" w:rsidP="00D004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13524" w:rsidRDefault="00E13524" w:rsidP="00D004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13524" w:rsidRDefault="00E13524" w:rsidP="00D004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13524" w:rsidRDefault="00E13524" w:rsidP="00D004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13524" w:rsidRDefault="00E13524" w:rsidP="00D004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13524" w:rsidRDefault="00E13524" w:rsidP="00D004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13524" w:rsidRDefault="00E13524" w:rsidP="00D004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13524" w:rsidRDefault="00E13524" w:rsidP="00D004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13524" w:rsidRDefault="00E13524" w:rsidP="00D004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13524" w:rsidRDefault="00E13524" w:rsidP="00D004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13524" w:rsidRDefault="00E13524" w:rsidP="00D004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13524" w:rsidRDefault="00E13524" w:rsidP="00D004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13524" w:rsidRDefault="00E13524" w:rsidP="00D004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13524" w:rsidRDefault="00E13524" w:rsidP="00D004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13524" w:rsidRDefault="00E13524" w:rsidP="00D004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13524" w:rsidRDefault="00E13524" w:rsidP="00D004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13524" w:rsidRDefault="001E04F4" w:rsidP="00D004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5. </w:t>
      </w:r>
    </w:p>
    <w:p w:rsidR="001E04F4" w:rsidRDefault="001E04F4" w:rsidP="00D004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B62CC" w:rsidRPr="000B62CC" w:rsidRDefault="000B62CC" w:rsidP="000B6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62CC">
        <w:rPr>
          <w:rFonts w:ascii="Times New Roman" w:hAnsi="Times New Roman" w:cs="Times New Roman"/>
          <w:b/>
          <w:bCs/>
          <w:sz w:val="28"/>
          <w:szCs w:val="28"/>
          <w:u w:val="single"/>
        </w:rPr>
        <w:t>Система непрерывного образования</w:t>
      </w:r>
    </w:p>
    <w:p w:rsidR="000B62CC" w:rsidRDefault="00D23B56" w:rsidP="000B6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13.35pt;margin-top:-.25pt;width:76.6pt;height:50.4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33" type="#_x0000_t32" style="position:absolute;left:0;text-align:left;margin-left:230.05pt;margin-top:-.25pt;width:0;height:17.7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32" type="#_x0000_t32" style="position:absolute;left:0;text-align:left;margin-left:90.75pt;margin-top:-.25pt;width:62.65pt;height:50.45pt;flip:x;z-index:251661312" o:connectortype="straight">
            <v:stroke endarrow="block"/>
          </v:shape>
        </w:pict>
      </w:r>
    </w:p>
    <w:p w:rsidR="000B62CC" w:rsidRDefault="00D23B56" w:rsidP="000B6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26" style="position:absolute;left:0;text-align:left;margin-left:159.95pt;margin-top:1.4pt;width:133.75pt;height:23.35pt;z-index:251658240">
            <v:textbox>
              <w:txbxContent>
                <w:p w:rsidR="00E90FE3" w:rsidRPr="0020599B" w:rsidRDefault="00D23B56" w:rsidP="000B62C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Неф</w:t>
                  </w:r>
                  <w:r w:rsidR="00E90FE3" w:rsidRPr="0020599B">
                    <w:rPr>
                      <w:rFonts w:ascii="Times New Roman" w:hAnsi="Times New Roman" w:cs="Times New Roman"/>
                      <w:b/>
                      <w:sz w:val="28"/>
                    </w:rPr>
                    <w:t>ормальное</w:t>
                  </w:r>
                  <w:r w:rsidR="00E90FE3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0B62CC" w:rsidRDefault="00D23B56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36" style="position:absolute;left:0;text-align:left;margin-left:159.95pt;margin-top:8.65pt;width:133.75pt;height:98.2pt;z-index:251665408">
            <v:textbox>
              <w:txbxContent>
                <w:p w:rsidR="00E90FE3" w:rsidRPr="0020599B" w:rsidRDefault="00E90FE3" w:rsidP="0020599B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20599B">
                    <w:rPr>
                      <w:rFonts w:ascii="Times New Roman" w:hAnsi="Times New Roman" w:cs="Times New Roman"/>
                      <w:b/>
                      <w:sz w:val="28"/>
                    </w:rPr>
                    <w:t>Формы:</w:t>
                  </w:r>
                </w:p>
                <w:p w:rsidR="00E90FE3" w:rsidRDefault="00E90FE3" w:rsidP="00E97DEE">
                  <w:pPr>
                    <w:pStyle w:val="aa"/>
                    <w:rPr>
                      <w:rFonts w:ascii="Times New Roman" w:hAnsi="Times New Roman" w:cs="Times New Roman"/>
                      <w:sz w:val="28"/>
                    </w:rPr>
                  </w:pPr>
                  <w:r w:rsidRPr="00E97DEE">
                    <w:rPr>
                      <w:rFonts w:ascii="Times New Roman" w:hAnsi="Times New Roman" w:cs="Times New Roman"/>
                      <w:sz w:val="28"/>
                    </w:rPr>
                    <w:t>- творческие группы по реализации ФГОС</w:t>
                  </w:r>
                </w:p>
                <w:p w:rsidR="00E90FE3" w:rsidRPr="00E97DEE" w:rsidRDefault="00E90FE3" w:rsidP="00E97DEE">
                  <w:pPr>
                    <w:pStyle w:val="aa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  <w:p w:rsidR="00E90FE3" w:rsidRPr="00E97DEE" w:rsidRDefault="00E90FE3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rect>
        </w:pict>
      </w:r>
    </w:p>
    <w:p w:rsidR="000B62CC" w:rsidRDefault="00D23B56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30" style="position:absolute;left:0;text-align:left;margin-left:-2.75pt;margin-top:5.65pt;width:145.85pt;height:21.5pt;z-index:251659264">
            <v:textbox>
              <w:txbxContent>
                <w:p w:rsidR="00E90FE3" w:rsidRPr="0020599B" w:rsidRDefault="00D23B56" w:rsidP="000B62C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20599B">
                    <w:rPr>
                      <w:rFonts w:ascii="Times New Roman" w:hAnsi="Times New Roman" w:cs="Times New Roman"/>
                      <w:b/>
                      <w:sz w:val="28"/>
                    </w:rPr>
                    <w:t>Ф</w:t>
                  </w:r>
                  <w:r w:rsidR="00E90FE3" w:rsidRPr="0020599B">
                    <w:rPr>
                      <w:rFonts w:ascii="Times New Roman" w:hAnsi="Times New Roman" w:cs="Times New Roman"/>
                      <w:b/>
                      <w:sz w:val="28"/>
                    </w:rPr>
                    <w:t>ормальное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="00E90FE3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31" style="position:absolute;left:0;text-align:left;margin-left:313.35pt;margin-top:1.9pt;width:150.5pt;height:25.25pt;z-index:251660288">
            <v:textbox>
              <w:txbxContent>
                <w:p w:rsidR="00E90FE3" w:rsidRPr="0020599B" w:rsidRDefault="00E90FE3" w:rsidP="000B62C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proofErr w:type="spellStart"/>
                  <w:r w:rsidRPr="0020599B">
                    <w:rPr>
                      <w:rFonts w:ascii="Times New Roman" w:hAnsi="Times New Roman" w:cs="Times New Roman"/>
                      <w:b/>
                      <w:sz w:val="28"/>
                    </w:rPr>
                    <w:t>Информальное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0B62CC" w:rsidRDefault="00D23B56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37" style="position:absolute;left:0;text-align:left;margin-left:313.35pt;margin-top:11.05pt;width:150.5pt;height:438.55pt;z-index:251666432">
            <v:textbox>
              <w:txbxContent>
                <w:p w:rsidR="00E90FE3" w:rsidRDefault="00E90FE3" w:rsidP="0020599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1E04F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индивидуальн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ая</w:t>
                  </w:r>
                  <w:r w:rsidRPr="001E04F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познавательн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ая</w:t>
                  </w:r>
                  <w:r w:rsidRPr="001E04F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деятельност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ь</w:t>
                  </w:r>
                  <w:r w:rsidRPr="001E04F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, реализуе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мая</w:t>
                  </w:r>
                  <w:r w:rsidRPr="001E04F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за счет собственной активности педагога в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культурно-образовательной среде посредством:</w:t>
                  </w:r>
                </w:p>
                <w:p w:rsidR="00E90FE3" w:rsidRPr="0020599B" w:rsidRDefault="00E90FE3" w:rsidP="0020599B">
                  <w:pPr>
                    <w:pStyle w:val="aa"/>
                    <w:numPr>
                      <w:ilvl w:val="0"/>
                      <w:numId w:val="29"/>
                    </w:numPr>
                    <w:ind w:left="284"/>
                    <w:rPr>
                      <w:rFonts w:ascii="Times New Roman" w:hAnsi="Times New Roman" w:cs="Times New Roman"/>
                      <w:sz w:val="28"/>
                    </w:rPr>
                  </w:pPr>
                  <w:r w:rsidRPr="0020599B">
                    <w:rPr>
                      <w:rFonts w:ascii="Times New Roman" w:hAnsi="Times New Roman" w:cs="Times New Roman"/>
                      <w:sz w:val="28"/>
                    </w:rPr>
                    <w:t>ведени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е</w:t>
                  </w:r>
                  <w:r w:rsidRPr="0020599B">
                    <w:rPr>
                      <w:rFonts w:ascii="Times New Roman" w:hAnsi="Times New Roman" w:cs="Times New Roman"/>
                      <w:sz w:val="28"/>
                    </w:rPr>
                    <w:t xml:space="preserve"> блогов, </w:t>
                  </w:r>
                  <w:proofErr w:type="gramStart"/>
                  <w:r w:rsidRPr="0020599B">
                    <w:rPr>
                      <w:rFonts w:ascii="Times New Roman" w:hAnsi="Times New Roman" w:cs="Times New Roman"/>
                      <w:sz w:val="28"/>
                    </w:rPr>
                    <w:t>электронных</w:t>
                  </w:r>
                  <w:proofErr w:type="gramEnd"/>
                  <w:r w:rsidRPr="0020599B">
                    <w:rPr>
                      <w:rFonts w:ascii="Times New Roman" w:hAnsi="Times New Roman" w:cs="Times New Roman"/>
                      <w:sz w:val="28"/>
                    </w:rPr>
                    <w:t xml:space="preserve"> портфолио по проблемам введения ФГОС;</w:t>
                  </w:r>
                </w:p>
                <w:p w:rsidR="00E90FE3" w:rsidRPr="0020599B" w:rsidRDefault="00E90FE3" w:rsidP="0020599B">
                  <w:pPr>
                    <w:pStyle w:val="aa"/>
                    <w:numPr>
                      <w:ilvl w:val="0"/>
                      <w:numId w:val="29"/>
                    </w:numPr>
                    <w:ind w:left="284"/>
                    <w:rPr>
                      <w:rFonts w:ascii="Times New Roman" w:hAnsi="Times New Roman" w:cs="Times New Roman"/>
                      <w:sz w:val="28"/>
                    </w:rPr>
                  </w:pPr>
                  <w:r w:rsidRPr="0020599B">
                    <w:rPr>
                      <w:rFonts w:ascii="Times New Roman" w:hAnsi="Times New Roman" w:cs="Times New Roman"/>
                      <w:sz w:val="28"/>
                    </w:rPr>
                    <w:t>участи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е</w:t>
                  </w:r>
                  <w:r w:rsidRPr="0020599B">
                    <w:rPr>
                      <w:rFonts w:ascii="Times New Roman" w:hAnsi="Times New Roman" w:cs="Times New Roman"/>
                      <w:sz w:val="28"/>
                    </w:rPr>
                    <w:t xml:space="preserve"> в социальных опросах, анкетировании по проблемам введения ФГОС;</w:t>
                  </w:r>
                </w:p>
                <w:p w:rsidR="00E90FE3" w:rsidRDefault="00E90FE3" w:rsidP="0020599B">
                  <w:pPr>
                    <w:pStyle w:val="aa"/>
                    <w:numPr>
                      <w:ilvl w:val="0"/>
                      <w:numId w:val="29"/>
                    </w:numPr>
                    <w:ind w:left="284"/>
                  </w:pPr>
                  <w:r>
                    <w:rPr>
                      <w:rFonts w:ascii="Times New Roman" w:eastAsia="Calibri" w:hAnsi="Times New Roman" w:cs="Times New Roman"/>
                      <w:sz w:val="28"/>
                    </w:rPr>
                    <w:t>обмен</w:t>
                  </w:r>
                  <w:r w:rsidRPr="0020599B">
                    <w:rPr>
                      <w:rFonts w:ascii="Times New Roman" w:eastAsia="Calibri" w:hAnsi="Times New Roman" w:cs="Times New Roman"/>
                      <w:sz w:val="28"/>
                    </w:rPr>
                    <w:t xml:space="preserve"> материалами с применением технологии </w:t>
                  </w:r>
                  <w:proofErr w:type="gramStart"/>
                  <w:r w:rsidRPr="0020599B">
                    <w:rPr>
                      <w:rFonts w:ascii="Times New Roman" w:eastAsia="Calibri" w:hAnsi="Times New Roman" w:cs="Times New Roman"/>
                      <w:sz w:val="28"/>
                    </w:rPr>
                    <w:t>электронного</w:t>
                  </w:r>
                  <w:proofErr w:type="gramEnd"/>
                  <w:r w:rsidRPr="0020599B">
                    <w:rPr>
                      <w:rFonts w:ascii="Times New Roman" w:eastAsia="Calibri" w:hAnsi="Times New Roman" w:cs="Times New Roman"/>
                      <w:sz w:val="28"/>
                    </w:rPr>
                    <w:t xml:space="preserve"> портфолио 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35" style="position:absolute;left:0;text-align:left;margin-left:-2.75pt;margin-top:11.05pt;width:145.85pt;height:260.85pt;z-index:251664384">
            <v:textbox>
              <w:txbxContent>
                <w:p w:rsidR="00E90FE3" w:rsidRPr="0020599B" w:rsidRDefault="00E90FE3" w:rsidP="0020599B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20599B">
                    <w:rPr>
                      <w:rFonts w:ascii="Times New Roman" w:hAnsi="Times New Roman" w:cs="Times New Roman"/>
                      <w:b/>
                      <w:sz w:val="28"/>
                    </w:rPr>
                    <w:t>Формы:</w:t>
                  </w:r>
                </w:p>
                <w:p w:rsidR="00E90FE3" w:rsidRPr="000B62CC" w:rsidRDefault="00E90FE3" w:rsidP="000B62CC">
                  <w:pPr>
                    <w:pStyle w:val="aa"/>
                    <w:rPr>
                      <w:rFonts w:ascii="Times New Roman" w:hAnsi="Times New Roman" w:cs="Times New Roman"/>
                      <w:sz w:val="28"/>
                    </w:rPr>
                  </w:pPr>
                  <w:r w:rsidRPr="000B62CC">
                    <w:rPr>
                      <w:rFonts w:ascii="Times New Roman" w:hAnsi="Times New Roman" w:cs="Times New Roman"/>
                      <w:sz w:val="28"/>
                    </w:rPr>
                    <w:t>- Советы педагогов</w:t>
                  </w:r>
                </w:p>
                <w:p w:rsidR="00E90FE3" w:rsidRPr="000B62CC" w:rsidRDefault="00E90FE3" w:rsidP="000B62CC">
                  <w:pPr>
                    <w:pStyle w:val="aa"/>
                    <w:rPr>
                      <w:rFonts w:ascii="Times New Roman" w:hAnsi="Times New Roman" w:cs="Times New Roman"/>
                      <w:sz w:val="28"/>
                    </w:rPr>
                  </w:pPr>
                  <w:r w:rsidRPr="000B62CC">
                    <w:rPr>
                      <w:rFonts w:ascii="Times New Roman" w:hAnsi="Times New Roman" w:cs="Times New Roman"/>
                      <w:sz w:val="28"/>
                    </w:rPr>
                    <w:t xml:space="preserve"> - методические  часы</w:t>
                  </w:r>
                </w:p>
                <w:p w:rsidR="00E90FE3" w:rsidRPr="000B62CC" w:rsidRDefault="00E90FE3" w:rsidP="000B62CC">
                  <w:pPr>
                    <w:pStyle w:val="aa"/>
                    <w:rPr>
                      <w:rFonts w:ascii="Times New Roman" w:hAnsi="Times New Roman" w:cs="Times New Roman"/>
                      <w:sz w:val="28"/>
                    </w:rPr>
                  </w:pPr>
                  <w:r w:rsidRPr="000B62CC">
                    <w:rPr>
                      <w:rFonts w:ascii="Times New Roman" w:hAnsi="Times New Roman" w:cs="Times New Roman"/>
                      <w:sz w:val="28"/>
                    </w:rPr>
                    <w:t xml:space="preserve"> - методический  совет</w:t>
                  </w:r>
                </w:p>
                <w:p w:rsidR="00E90FE3" w:rsidRDefault="00E90FE3" w:rsidP="000B62CC">
                  <w:pPr>
                    <w:pStyle w:val="aa"/>
                    <w:rPr>
                      <w:rFonts w:ascii="Times New Roman" w:hAnsi="Times New Roman" w:cs="Times New Roman"/>
                      <w:sz w:val="28"/>
                    </w:rPr>
                  </w:pPr>
                  <w:r w:rsidRPr="000B62CC">
                    <w:rPr>
                      <w:rFonts w:ascii="Times New Roman" w:hAnsi="Times New Roman" w:cs="Times New Roman"/>
                      <w:sz w:val="28"/>
                    </w:rPr>
                    <w:t>- заседания  методических объединений</w:t>
                  </w:r>
                </w:p>
                <w:p w:rsidR="00E90FE3" w:rsidRDefault="00E90FE3" w:rsidP="000B62CC">
                  <w:pPr>
                    <w:pStyle w:val="aa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 обучающие занятия</w:t>
                  </w:r>
                </w:p>
                <w:p w:rsidR="00E90FE3" w:rsidRPr="000B62CC" w:rsidRDefault="00E90FE3" w:rsidP="000B62CC">
                  <w:pPr>
                    <w:pStyle w:val="aa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rect>
        </w:pict>
      </w:r>
    </w:p>
    <w:p w:rsidR="000B62CC" w:rsidRDefault="000B62CC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62CC" w:rsidRDefault="000B62CC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62CC" w:rsidRDefault="000B62CC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62CC" w:rsidRDefault="00D23B56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39" style="position:absolute;left:0;text-align:left;margin-left:159.95pt;margin-top:10.25pt;width:133.75pt;height:252.5pt;z-index:251668480">
            <v:textbox>
              <w:txbxContent>
                <w:p w:rsidR="00E90FE3" w:rsidRPr="0020599B" w:rsidRDefault="00E90FE3" w:rsidP="002059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20599B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en-US"/>
                    </w:rPr>
                    <w:t>Задачи:</w:t>
                  </w:r>
                </w:p>
                <w:p w:rsidR="00E90FE3" w:rsidRPr="0020599B" w:rsidRDefault="00E90FE3" w:rsidP="0020599B">
                  <w:pPr>
                    <w:pStyle w:val="ac"/>
                    <w:numPr>
                      <w:ilvl w:val="0"/>
                      <w:numId w:val="25"/>
                    </w:numPr>
                    <w:ind w:left="284" w:hanging="284"/>
                  </w:pPr>
                  <w:r w:rsidRPr="0020599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компенсировать недостатки и противоречия формального обра</w:t>
                  </w:r>
                  <w:bookmarkStart w:id="0" w:name="_GoBack"/>
                  <w:bookmarkEnd w:id="0"/>
                  <w:r w:rsidRPr="0020599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зования,</w:t>
                  </w:r>
                </w:p>
                <w:p w:rsidR="00E90FE3" w:rsidRDefault="00E90FE3" w:rsidP="0020599B">
                  <w:pPr>
                    <w:pStyle w:val="ac"/>
                    <w:numPr>
                      <w:ilvl w:val="0"/>
                      <w:numId w:val="25"/>
                    </w:numPr>
                    <w:ind w:left="284" w:hanging="284"/>
                  </w:pPr>
                  <w:r w:rsidRPr="0020599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удовле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творять насущные образовательные</w:t>
                  </w:r>
                  <w:r w:rsidRPr="0020599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методические потр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ебности и интересы</w:t>
                  </w:r>
                </w:p>
              </w:txbxContent>
            </v:textbox>
          </v:rect>
        </w:pict>
      </w:r>
    </w:p>
    <w:p w:rsidR="000B62CC" w:rsidRDefault="000B62CC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62CC" w:rsidRDefault="000B62CC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62CC" w:rsidRDefault="000B62CC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62CC" w:rsidRDefault="000B62CC" w:rsidP="000B62CC">
      <w:pPr>
        <w:pStyle w:val="ac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599B" w:rsidRDefault="0020599B" w:rsidP="000B62CC">
      <w:pPr>
        <w:pStyle w:val="ac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599B" w:rsidRDefault="0020599B" w:rsidP="000B62CC">
      <w:pPr>
        <w:pStyle w:val="ac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62CC" w:rsidRDefault="000B62CC" w:rsidP="000B62CC">
      <w:pPr>
        <w:pStyle w:val="ac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62CC" w:rsidRPr="000B62CC" w:rsidRDefault="000B62CC" w:rsidP="000B62CC">
      <w:pPr>
        <w:pStyle w:val="ac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62CC" w:rsidRDefault="000B62CC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62CC" w:rsidRDefault="000B62CC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62CC" w:rsidRDefault="000B62CC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62CC" w:rsidRDefault="00D23B56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38" style="position:absolute;left:0;text-align:left;margin-left:-2.75pt;margin-top:14.35pt;width:145.85pt;height:177.7pt;z-index:251667456">
            <v:textbox>
              <w:txbxContent>
                <w:p w:rsidR="00E90FE3" w:rsidRPr="0020599B" w:rsidRDefault="00E90FE3" w:rsidP="002059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20599B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en-US"/>
                    </w:rPr>
                    <w:t>Задачи:</w:t>
                  </w:r>
                </w:p>
                <w:p w:rsidR="00E90FE3" w:rsidRDefault="00E90FE3" w:rsidP="0020599B">
                  <w:pPr>
                    <w:pStyle w:val="ac"/>
                    <w:numPr>
                      <w:ilvl w:val="0"/>
                      <w:numId w:val="24"/>
                    </w:numPr>
                    <w:spacing w:after="0" w:line="240" w:lineRule="auto"/>
                    <w:ind w:left="426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ознакомление</w:t>
                  </w:r>
                </w:p>
                <w:p w:rsidR="00E90FE3" w:rsidRDefault="00E90FE3" w:rsidP="0020599B">
                  <w:pPr>
                    <w:pStyle w:val="ac"/>
                    <w:spacing w:after="0" w:line="240" w:lineRule="auto"/>
                    <w:ind w:left="426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педагогического коллектива с нормативными документами</w:t>
                  </w:r>
                </w:p>
                <w:p w:rsidR="00E90FE3" w:rsidRPr="0020599B" w:rsidRDefault="00E90FE3" w:rsidP="0020599B">
                  <w:pPr>
                    <w:pStyle w:val="ac"/>
                    <w:numPr>
                      <w:ilvl w:val="0"/>
                      <w:numId w:val="24"/>
                    </w:numPr>
                    <w:spacing w:after="0" w:line="240" w:lineRule="auto"/>
                    <w:ind w:left="426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освоение </w:t>
                  </w:r>
                  <w:r w:rsidRPr="0020599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понятийного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20599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аппарата ФГОС</w:t>
                  </w:r>
                </w:p>
                <w:p w:rsidR="00E90FE3" w:rsidRDefault="00E90FE3"/>
              </w:txbxContent>
            </v:textbox>
          </v:rect>
        </w:pict>
      </w:r>
    </w:p>
    <w:p w:rsidR="0020599B" w:rsidRDefault="0020599B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599B" w:rsidRDefault="00D23B56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293.7pt;margin-top:5.6pt;width:16.85pt;height:0;z-index:251676672" o:connectortype="straight">
            <v:stroke startarrow="block"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143.1pt;margin-top:5.6pt;width:16.85pt;height:0;z-index:251675648" o:connectortype="straight">
            <v:stroke startarrow="block" endarrow="block"/>
          </v:shape>
        </w:pict>
      </w:r>
    </w:p>
    <w:p w:rsidR="0020599B" w:rsidRDefault="0020599B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599B" w:rsidRDefault="00D23B56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230.05pt;margin-top:5.2pt;width:0;height:143.95pt;z-index:251672576" o:connectortype="straight">
            <v:stroke endarrow="block"/>
          </v:shape>
        </w:pict>
      </w:r>
    </w:p>
    <w:p w:rsidR="0020599B" w:rsidRDefault="00D23B56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051" type="#_x0000_t32" style="position:absolute;left:0;text-align:left;margin-left:143.1pt;margin-top:9.65pt;width:170.25pt;height:0;z-index:251677696" o:connectortype="straight">
            <v:stroke startarrow="block" endarrow="block"/>
          </v:shape>
        </w:pict>
      </w:r>
    </w:p>
    <w:p w:rsidR="0020599B" w:rsidRDefault="0020599B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599B" w:rsidRDefault="0020599B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7228" w:rsidRDefault="006A7228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7228" w:rsidRDefault="006A7228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7228" w:rsidRDefault="006A7228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7228" w:rsidRDefault="00D23B56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230.05pt;margin-top:14.95pt;width:83.3pt;height:21.5pt;flip:x;z-index:251673600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143.1pt;margin-top:14.95pt;width:86.95pt;height:21.5pt;z-index:251671552" o:connectortype="straight">
            <v:stroke endarrow="block"/>
          </v:shape>
        </w:pict>
      </w:r>
    </w:p>
    <w:p w:rsidR="006A7228" w:rsidRDefault="006A7228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599B" w:rsidRDefault="00D23B56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42" style="position:absolute;left:0;text-align:left;margin-left:28.1pt;margin-top:4.25pt;width:413.3pt;height:43.95pt;z-index:251669504">
            <v:textbox>
              <w:txbxContent>
                <w:p w:rsidR="00E90FE3" w:rsidRDefault="00E90FE3" w:rsidP="006A7228">
                  <w:pPr>
                    <w:jc w:val="center"/>
                  </w:pPr>
                  <w:r w:rsidRPr="001E04F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планомерн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ое</w:t>
                  </w:r>
                  <w:r w:rsidRPr="001E04F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об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разование</w:t>
                  </w:r>
                  <w:r w:rsidRPr="001E04F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через институты повышения квалификации, дистанционн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ое</w:t>
                  </w:r>
                  <w:r w:rsidRPr="001E04F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обучением</w:t>
                  </w:r>
                </w:p>
              </w:txbxContent>
            </v:textbox>
          </v:rect>
        </w:pict>
      </w:r>
    </w:p>
    <w:p w:rsidR="006A7228" w:rsidRDefault="006A7228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7228" w:rsidRDefault="006A7228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7228" w:rsidRDefault="00D23B56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230.05pt;margin-top:-.1pt;width:.05pt;height:22.45pt;z-index:251674624" o:connectortype="straight">
            <v:stroke endarrow="block"/>
          </v:shape>
        </w:pict>
      </w:r>
    </w:p>
    <w:p w:rsidR="006A7228" w:rsidRDefault="00D23B56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43" style="position:absolute;left:0;text-align:left;margin-left:28.1pt;margin-top:6.25pt;width:413.3pt;height:54.2pt;z-index:251670528">
            <v:textbox>
              <w:txbxContent>
                <w:p w:rsidR="00E90FE3" w:rsidRPr="00CA3A3C" w:rsidRDefault="00E90FE3" w:rsidP="006A7228">
                  <w:pPr>
                    <w:jc w:val="center"/>
                    <w:rPr>
                      <w:sz w:val="28"/>
                    </w:rPr>
                  </w:pPr>
                  <w:r w:rsidRPr="00CA3A3C">
                    <w:rPr>
                      <w:rFonts w:ascii="Times New Roman" w:eastAsia="Calibri" w:hAnsi="Times New Roman" w:cs="Times New Roman"/>
                      <w:sz w:val="36"/>
                      <w:szCs w:val="28"/>
                      <w:lang w:eastAsia="en-US"/>
                    </w:rPr>
                    <w:t xml:space="preserve">повышение уровня готовности педагогов к введению ФГОС </w:t>
                  </w:r>
                  <w:proofErr w:type="gramStart"/>
                  <w:r w:rsidRPr="00CA3A3C">
                    <w:rPr>
                      <w:rFonts w:ascii="Times New Roman" w:eastAsia="Calibri" w:hAnsi="Times New Roman" w:cs="Times New Roman"/>
                      <w:sz w:val="36"/>
                      <w:szCs w:val="28"/>
                      <w:lang w:eastAsia="en-US"/>
                    </w:rPr>
                    <w:t>ДО</w:t>
                  </w:r>
                  <w:proofErr w:type="gramEnd"/>
                  <w:r w:rsidRPr="00CA3A3C">
                    <w:rPr>
                      <w:rFonts w:ascii="Times New Roman" w:eastAsia="Calibri" w:hAnsi="Times New Roman" w:cs="Times New Roman"/>
                      <w:sz w:val="36"/>
                      <w:szCs w:val="28"/>
                      <w:lang w:eastAsia="en-US"/>
                    </w:rPr>
                    <w:t xml:space="preserve"> </w:t>
                  </w:r>
                </w:p>
              </w:txbxContent>
            </v:textbox>
          </v:rect>
        </w:pict>
      </w:r>
    </w:p>
    <w:p w:rsidR="006A7228" w:rsidRDefault="006A7228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7228" w:rsidRDefault="006A7228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7228" w:rsidRDefault="006A7228" w:rsidP="001E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04F4" w:rsidRDefault="001E04F4" w:rsidP="00E135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3524" w:rsidRDefault="00E13524" w:rsidP="00E135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Литература:</w:t>
      </w:r>
    </w:p>
    <w:p w:rsidR="00E13524" w:rsidRDefault="00E13524" w:rsidP="00E135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3524" w:rsidRDefault="00E13524" w:rsidP="00E1352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13524">
        <w:rPr>
          <w:rFonts w:ascii="Times New Roman" w:eastAsia="Calibri" w:hAnsi="Times New Roman" w:cs="Times New Roman"/>
          <w:sz w:val="26"/>
          <w:szCs w:val="26"/>
          <w:lang w:eastAsia="en-US"/>
        </w:rPr>
        <w:t>1.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13524">
        <w:rPr>
          <w:rFonts w:ascii="Times New Roman" w:eastAsia="Calibri" w:hAnsi="Times New Roman" w:cs="Times New Roman"/>
          <w:sz w:val="26"/>
          <w:szCs w:val="26"/>
          <w:lang w:eastAsia="en-US"/>
        </w:rPr>
        <w:t>Федеральн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ый закон</w:t>
      </w:r>
      <w:r w:rsidRPr="00E1352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29.12.2012 №273-ФЗ «Об образовании в Российской Федерации».</w:t>
      </w:r>
    </w:p>
    <w:p w:rsidR="00E13524" w:rsidRDefault="00E13524" w:rsidP="00E1352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Федеральный государственный образовательный стандарт дошкольного образования (утверждён приказом Министерства образования и науки РФ от 17 октября 2013 г. </w:t>
      </w:r>
      <w:r w:rsidR="00825A12">
        <w:rPr>
          <w:rFonts w:ascii="Times New Roman" w:eastAsia="Calibri" w:hAnsi="Times New Roman" w:cs="Times New Roman"/>
          <w:sz w:val="26"/>
          <w:szCs w:val="26"/>
          <w:lang w:eastAsia="en-US"/>
        </w:rPr>
        <w:t>№ 1155</w:t>
      </w:r>
      <w:proofErr w:type="gramEnd"/>
    </w:p>
    <w:p w:rsidR="00825A12" w:rsidRPr="00E13524" w:rsidRDefault="00825A12" w:rsidP="00E1352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3. Журнал «Дошкольное воспитание», № 1, 2014 г.</w:t>
      </w:r>
    </w:p>
    <w:p w:rsidR="00E13524" w:rsidRDefault="00E13524" w:rsidP="00E135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15" w:rsidRDefault="003A2315" w:rsidP="00D004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15" w:rsidRDefault="003A2315" w:rsidP="00D004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8079E" w:rsidRPr="00A07C48" w:rsidRDefault="00D8079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D8079E" w:rsidRPr="00A07C48" w:rsidSect="00D807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B74"/>
    <w:multiLevelType w:val="hybridMultilevel"/>
    <w:tmpl w:val="27B22170"/>
    <w:lvl w:ilvl="0" w:tplc="4F562B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0158E"/>
    <w:multiLevelType w:val="hybridMultilevel"/>
    <w:tmpl w:val="6D34E710"/>
    <w:lvl w:ilvl="0" w:tplc="F330FA3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A6BD1"/>
    <w:multiLevelType w:val="hybridMultilevel"/>
    <w:tmpl w:val="E04EA4A2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7D619F8"/>
    <w:multiLevelType w:val="hybridMultilevel"/>
    <w:tmpl w:val="27B22170"/>
    <w:lvl w:ilvl="0" w:tplc="4F562B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12945"/>
    <w:multiLevelType w:val="hybridMultilevel"/>
    <w:tmpl w:val="0A06F5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319AC"/>
    <w:multiLevelType w:val="hybridMultilevel"/>
    <w:tmpl w:val="3A16D18A"/>
    <w:lvl w:ilvl="0" w:tplc="80F0D512">
      <w:start w:val="1"/>
      <w:numFmt w:val="bullet"/>
      <w:lvlText w:val=""/>
      <w:lvlJc w:val="left"/>
      <w:pPr>
        <w:tabs>
          <w:tab w:val="num" w:pos="36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E033EF"/>
    <w:multiLevelType w:val="hybridMultilevel"/>
    <w:tmpl w:val="3BD6D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3421C"/>
    <w:multiLevelType w:val="hybridMultilevel"/>
    <w:tmpl w:val="4396305C"/>
    <w:lvl w:ilvl="0" w:tplc="95B61238">
      <w:numFmt w:val="bullet"/>
      <w:lvlText w:val=""/>
      <w:lvlJc w:val="left"/>
      <w:pPr>
        <w:ind w:left="2307" w:hanging="174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8453689"/>
    <w:multiLevelType w:val="hybridMultilevel"/>
    <w:tmpl w:val="E7C6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4051E"/>
    <w:multiLevelType w:val="hybridMultilevel"/>
    <w:tmpl w:val="9270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8413E"/>
    <w:multiLevelType w:val="hybridMultilevel"/>
    <w:tmpl w:val="50264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0237F4"/>
    <w:multiLevelType w:val="hybridMultilevel"/>
    <w:tmpl w:val="ABF674E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C755968"/>
    <w:multiLevelType w:val="hybridMultilevel"/>
    <w:tmpl w:val="7D0822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F2898"/>
    <w:multiLevelType w:val="hybridMultilevel"/>
    <w:tmpl w:val="02A26A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054540"/>
    <w:multiLevelType w:val="hybridMultilevel"/>
    <w:tmpl w:val="DAEACCB8"/>
    <w:lvl w:ilvl="0" w:tplc="D9C847A2">
      <w:start w:val="1"/>
      <w:numFmt w:val="bullet"/>
      <w:lvlText w:val=""/>
      <w:lvlJc w:val="left"/>
      <w:pPr>
        <w:tabs>
          <w:tab w:val="num" w:pos="36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9067DD"/>
    <w:multiLevelType w:val="hybridMultilevel"/>
    <w:tmpl w:val="A1DE43B4"/>
    <w:lvl w:ilvl="0" w:tplc="3AA656AE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B6401"/>
    <w:multiLevelType w:val="hybridMultilevel"/>
    <w:tmpl w:val="D3D88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06982"/>
    <w:multiLevelType w:val="hybridMultilevel"/>
    <w:tmpl w:val="8148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2519B"/>
    <w:multiLevelType w:val="hybridMultilevel"/>
    <w:tmpl w:val="3E268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71364E"/>
    <w:multiLevelType w:val="hybridMultilevel"/>
    <w:tmpl w:val="FBB01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D1467E"/>
    <w:multiLevelType w:val="hybridMultilevel"/>
    <w:tmpl w:val="5AE2E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F53FA"/>
    <w:multiLevelType w:val="hybridMultilevel"/>
    <w:tmpl w:val="A7E6CF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6962949"/>
    <w:multiLevelType w:val="hybridMultilevel"/>
    <w:tmpl w:val="832CB260"/>
    <w:lvl w:ilvl="0" w:tplc="3738AA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27E09"/>
    <w:multiLevelType w:val="hybridMultilevel"/>
    <w:tmpl w:val="5566BD54"/>
    <w:lvl w:ilvl="0" w:tplc="AD80A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6F7040"/>
    <w:multiLevelType w:val="hybridMultilevel"/>
    <w:tmpl w:val="091CD1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7F194055"/>
    <w:multiLevelType w:val="multilevel"/>
    <w:tmpl w:val="654C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3"/>
  </w:num>
  <w:num w:numId="8">
    <w:abstractNumId w:val="0"/>
  </w:num>
  <w:num w:numId="9">
    <w:abstractNumId w:val="24"/>
  </w:num>
  <w:num w:numId="10">
    <w:abstractNumId w:val="3"/>
  </w:num>
  <w:num w:numId="11">
    <w:abstractNumId w:val="8"/>
  </w:num>
  <w:num w:numId="12">
    <w:abstractNumId w:val="25"/>
  </w:num>
  <w:num w:numId="13">
    <w:abstractNumId w:val="6"/>
  </w:num>
  <w:num w:numId="14">
    <w:abstractNumId w:val="10"/>
  </w:num>
  <w:num w:numId="15">
    <w:abstractNumId w:val="16"/>
  </w:num>
  <w:num w:numId="16">
    <w:abstractNumId w:val="9"/>
  </w:num>
  <w:num w:numId="17">
    <w:abstractNumId w:val="15"/>
  </w:num>
  <w:num w:numId="18">
    <w:abstractNumId w:val="20"/>
  </w:num>
  <w:num w:numId="19">
    <w:abstractNumId w:val="14"/>
  </w:num>
  <w:num w:numId="20">
    <w:abstractNumId w:val="21"/>
  </w:num>
  <w:num w:numId="21">
    <w:abstractNumId w:val="22"/>
  </w:num>
  <w:num w:numId="22">
    <w:abstractNumId w:val="17"/>
  </w:num>
  <w:num w:numId="23">
    <w:abstractNumId w:val="4"/>
  </w:num>
  <w:num w:numId="24">
    <w:abstractNumId w:val="18"/>
  </w:num>
  <w:num w:numId="25">
    <w:abstractNumId w:val="19"/>
  </w:num>
  <w:num w:numId="26">
    <w:abstractNumId w:val="11"/>
  </w:num>
  <w:num w:numId="27">
    <w:abstractNumId w:val="7"/>
  </w:num>
  <w:num w:numId="28">
    <w:abstractNumId w:val="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F10FF"/>
    <w:rsid w:val="00000A20"/>
    <w:rsid w:val="00027B79"/>
    <w:rsid w:val="00056283"/>
    <w:rsid w:val="0007431A"/>
    <w:rsid w:val="000B62CC"/>
    <w:rsid w:val="000C17DC"/>
    <w:rsid w:val="00105F6B"/>
    <w:rsid w:val="0010714C"/>
    <w:rsid w:val="00120B29"/>
    <w:rsid w:val="00121703"/>
    <w:rsid w:val="001230F1"/>
    <w:rsid w:val="001265BB"/>
    <w:rsid w:val="00131C24"/>
    <w:rsid w:val="00174175"/>
    <w:rsid w:val="001761B5"/>
    <w:rsid w:val="001C103F"/>
    <w:rsid w:val="001E04F4"/>
    <w:rsid w:val="001E29C6"/>
    <w:rsid w:val="001F6643"/>
    <w:rsid w:val="0020599B"/>
    <w:rsid w:val="00230EA9"/>
    <w:rsid w:val="00246EBB"/>
    <w:rsid w:val="002536E6"/>
    <w:rsid w:val="00284A8C"/>
    <w:rsid w:val="002D7D87"/>
    <w:rsid w:val="002E3323"/>
    <w:rsid w:val="002F10FF"/>
    <w:rsid w:val="002F683F"/>
    <w:rsid w:val="00311882"/>
    <w:rsid w:val="0031335D"/>
    <w:rsid w:val="0034660D"/>
    <w:rsid w:val="0037579F"/>
    <w:rsid w:val="00395AE6"/>
    <w:rsid w:val="003A2315"/>
    <w:rsid w:val="003B61C3"/>
    <w:rsid w:val="003E4E5E"/>
    <w:rsid w:val="00400106"/>
    <w:rsid w:val="004317A9"/>
    <w:rsid w:val="00442BFF"/>
    <w:rsid w:val="00456E6A"/>
    <w:rsid w:val="004725C1"/>
    <w:rsid w:val="004A3D12"/>
    <w:rsid w:val="004C74EF"/>
    <w:rsid w:val="004E737F"/>
    <w:rsid w:val="00522558"/>
    <w:rsid w:val="00524105"/>
    <w:rsid w:val="00547802"/>
    <w:rsid w:val="00570469"/>
    <w:rsid w:val="005805AF"/>
    <w:rsid w:val="005C44BB"/>
    <w:rsid w:val="005D2FA1"/>
    <w:rsid w:val="005E3464"/>
    <w:rsid w:val="00652D4F"/>
    <w:rsid w:val="0066087D"/>
    <w:rsid w:val="006A7228"/>
    <w:rsid w:val="006D242E"/>
    <w:rsid w:val="006D4BB7"/>
    <w:rsid w:val="006E04CA"/>
    <w:rsid w:val="006F6D42"/>
    <w:rsid w:val="007022DA"/>
    <w:rsid w:val="00702A41"/>
    <w:rsid w:val="00725166"/>
    <w:rsid w:val="00733382"/>
    <w:rsid w:val="00742EC2"/>
    <w:rsid w:val="007570CB"/>
    <w:rsid w:val="00792AD8"/>
    <w:rsid w:val="007B39FB"/>
    <w:rsid w:val="007B6885"/>
    <w:rsid w:val="007C7E80"/>
    <w:rsid w:val="008012CD"/>
    <w:rsid w:val="00803667"/>
    <w:rsid w:val="00825A12"/>
    <w:rsid w:val="00846063"/>
    <w:rsid w:val="00880578"/>
    <w:rsid w:val="008C07FE"/>
    <w:rsid w:val="00904A43"/>
    <w:rsid w:val="00907AB0"/>
    <w:rsid w:val="009223B9"/>
    <w:rsid w:val="0093375D"/>
    <w:rsid w:val="0094397E"/>
    <w:rsid w:val="00963539"/>
    <w:rsid w:val="00963B0A"/>
    <w:rsid w:val="00974BFD"/>
    <w:rsid w:val="00980819"/>
    <w:rsid w:val="009971CD"/>
    <w:rsid w:val="009A11FA"/>
    <w:rsid w:val="009A3991"/>
    <w:rsid w:val="009B7981"/>
    <w:rsid w:val="009E396A"/>
    <w:rsid w:val="009F185D"/>
    <w:rsid w:val="00A07C48"/>
    <w:rsid w:val="00A161AC"/>
    <w:rsid w:val="00A50E39"/>
    <w:rsid w:val="00A54651"/>
    <w:rsid w:val="00A86B24"/>
    <w:rsid w:val="00AB5FB6"/>
    <w:rsid w:val="00AB6BBD"/>
    <w:rsid w:val="00AC021D"/>
    <w:rsid w:val="00AD16B0"/>
    <w:rsid w:val="00AF76BC"/>
    <w:rsid w:val="00B115ED"/>
    <w:rsid w:val="00B306BB"/>
    <w:rsid w:val="00B41076"/>
    <w:rsid w:val="00B46B19"/>
    <w:rsid w:val="00B5267C"/>
    <w:rsid w:val="00B66797"/>
    <w:rsid w:val="00BA5173"/>
    <w:rsid w:val="00BD5EDE"/>
    <w:rsid w:val="00BE2906"/>
    <w:rsid w:val="00C044CD"/>
    <w:rsid w:val="00C14446"/>
    <w:rsid w:val="00C60A3E"/>
    <w:rsid w:val="00C67607"/>
    <w:rsid w:val="00C83FCE"/>
    <w:rsid w:val="00C917B4"/>
    <w:rsid w:val="00C93641"/>
    <w:rsid w:val="00CA3A3C"/>
    <w:rsid w:val="00CA62F2"/>
    <w:rsid w:val="00CA724B"/>
    <w:rsid w:val="00CA72D4"/>
    <w:rsid w:val="00CC66E1"/>
    <w:rsid w:val="00CC76CB"/>
    <w:rsid w:val="00CD0BCC"/>
    <w:rsid w:val="00CD2475"/>
    <w:rsid w:val="00CD4DCD"/>
    <w:rsid w:val="00CE519D"/>
    <w:rsid w:val="00D004BF"/>
    <w:rsid w:val="00D177B1"/>
    <w:rsid w:val="00D20FB5"/>
    <w:rsid w:val="00D23B56"/>
    <w:rsid w:val="00D41AA5"/>
    <w:rsid w:val="00D6728F"/>
    <w:rsid w:val="00D8079E"/>
    <w:rsid w:val="00D81ADC"/>
    <w:rsid w:val="00DD03BF"/>
    <w:rsid w:val="00E06AD8"/>
    <w:rsid w:val="00E13524"/>
    <w:rsid w:val="00E27DA8"/>
    <w:rsid w:val="00E43C80"/>
    <w:rsid w:val="00E462DE"/>
    <w:rsid w:val="00E848F6"/>
    <w:rsid w:val="00E90FE3"/>
    <w:rsid w:val="00E97DEE"/>
    <w:rsid w:val="00E97E63"/>
    <w:rsid w:val="00EA4805"/>
    <w:rsid w:val="00EF290D"/>
    <w:rsid w:val="00EF6B5E"/>
    <w:rsid w:val="00F00BF4"/>
    <w:rsid w:val="00F13546"/>
    <w:rsid w:val="00F2100A"/>
    <w:rsid w:val="00F214D6"/>
    <w:rsid w:val="00F35754"/>
    <w:rsid w:val="00F40E75"/>
    <w:rsid w:val="00F54E17"/>
    <w:rsid w:val="00F55772"/>
    <w:rsid w:val="00F619C0"/>
    <w:rsid w:val="00F66E43"/>
    <w:rsid w:val="00F8785B"/>
    <w:rsid w:val="00F87CCB"/>
    <w:rsid w:val="00FA68E3"/>
    <w:rsid w:val="00FD1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  <o:rules v:ext="edit">
        <o:r id="V:Rule11" type="connector" idref="#_x0000_s1033"/>
        <o:r id="V:Rule12" type="connector" idref="#_x0000_s1049"/>
        <o:r id="V:Rule13" type="connector" idref="#_x0000_s1050"/>
        <o:r id="V:Rule14" type="connector" idref="#_x0000_s1045"/>
        <o:r id="V:Rule15" type="connector" idref="#_x0000_s1034"/>
        <o:r id="V:Rule16" type="connector" idref="#_x0000_s1032"/>
        <o:r id="V:Rule17" type="connector" idref="#_x0000_s1051"/>
        <o:r id="V:Rule18" type="connector" idref="#_x0000_s1044"/>
        <o:r id="V:Rule19" type="connector" idref="#_x0000_s1046"/>
        <o:r id="V:Rule20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79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"/>
    <w:qFormat/>
    <w:locked/>
    <w:rsid w:val="002536E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semiHidden/>
    <w:locked/>
    <w:rsid w:val="002F10FF"/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Normal (Web)"/>
    <w:basedOn w:val="a"/>
    <w:link w:val="a3"/>
    <w:uiPriority w:val="99"/>
    <w:semiHidden/>
    <w:rsid w:val="002F10FF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5">
    <w:name w:val="Title"/>
    <w:basedOn w:val="a"/>
    <w:link w:val="a6"/>
    <w:uiPriority w:val="99"/>
    <w:qFormat/>
    <w:rsid w:val="002F10FF"/>
    <w:pPr>
      <w:spacing w:after="0" w:line="240" w:lineRule="auto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2F10FF"/>
    <w:rPr>
      <w:rFonts w:ascii="Times New Roman" w:hAnsi="Times New Roman" w:cs="Times New Roman"/>
      <w:sz w:val="20"/>
      <w:szCs w:val="20"/>
    </w:rPr>
  </w:style>
  <w:style w:type="paragraph" w:customStyle="1" w:styleId="Web">
    <w:name w:val="Обычный (Web)"/>
    <w:aliases w:val="Обычный (Web) Знак Знак Знак,Обычный (Web) Знак Знак"/>
    <w:basedOn w:val="a"/>
    <w:uiPriority w:val="99"/>
    <w:rsid w:val="002F10FF"/>
    <w:pPr>
      <w:spacing w:before="30" w:after="30" w:line="240" w:lineRule="auto"/>
    </w:pPr>
    <w:rPr>
      <w:rFonts w:ascii="Arial" w:hAnsi="Arial" w:cs="Arial"/>
      <w:color w:val="000000"/>
      <w:spacing w:val="2"/>
      <w:sz w:val="24"/>
      <w:szCs w:val="24"/>
    </w:rPr>
  </w:style>
  <w:style w:type="paragraph" w:customStyle="1" w:styleId="Style14">
    <w:name w:val="Style14"/>
    <w:basedOn w:val="a"/>
    <w:uiPriority w:val="99"/>
    <w:rsid w:val="002F10FF"/>
    <w:pPr>
      <w:widowControl w:val="0"/>
      <w:autoSpaceDE w:val="0"/>
      <w:autoSpaceDN w:val="0"/>
      <w:adjustRightInd w:val="0"/>
      <w:spacing w:after="0" w:line="450" w:lineRule="exact"/>
      <w:ind w:firstLine="715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2F10FF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uiPriority w:val="99"/>
    <w:rsid w:val="002F10FF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2F10FF"/>
  </w:style>
  <w:style w:type="table" w:styleId="a7">
    <w:name w:val="Table Grid"/>
    <w:basedOn w:val="a1"/>
    <w:uiPriority w:val="99"/>
    <w:rsid w:val="002F10F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1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13546"/>
    <w:rPr>
      <w:rFonts w:ascii="Courier New" w:hAnsi="Courier New" w:cs="Courier New"/>
      <w:sz w:val="20"/>
      <w:szCs w:val="20"/>
    </w:rPr>
  </w:style>
  <w:style w:type="character" w:styleId="a8">
    <w:name w:val="Emphasis"/>
    <w:basedOn w:val="a0"/>
    <w:uiPriority w:val="99"/>
    <w:qFormat/>
    <w:rsid w:val="00F13546"/>
    <w:rPr>
      <w:i/>
      <w:iCs/>
    </w:rPr>
  </w:style>
  <w:style w:type="character" w:customStyle="1" w:styleId="apple-style-span">
    <w:name w:val="apple-style-span"/>
    <w:basedOn w:val="a0"/>
    <w:uiPriority w:val="99"/>
    <w:rsid w:val="00F00BF4"/>
  </w:style>
  <w:style w:type="character" w:styleId="a9">
    <w:name w:val="Hyperlink"/>
    <w:basedOn w:val="a0"/>
    <w:uiPriority w:val="99"/>
    <w:semiHidden/>
    <w:rsid w:val="00725166"/>
    <w:rPr>
      <w:color w:val="0000FF"/>
      <w:u w:val="single"/>
    </w:rPr>
  </w:style>
  <w:style w:type="paragraph" w:styleId="aa">
    <w:name w:val="No Spacing"/>
    <w:link w:val="ab"/>
    <w:uiPriority w:val="1"/>
    <w:qFormat/>
    <w:rsid w:val="00121703"/>
    <w:rPr>
      <w:rFonts w:asciiTheme="minorHAnsi" w:eastAsiaTheme="minorHAnsi" w:hAnsiTheme="minorHAnsi" w:cstheme="minorBidi"/>
      <w:lang w:eastAsia="en-US"/>
    </w:rPr>
  </w:style>
  <w:style w:type="paragraph" w:styleId="ac">
    <w:name w:val="List Paragraph"/>
    <w:basedOn w:val="a"/>
    <w:uiPriority w:val="34"/>
    <w:qFormat/>
    <w:rsid w:val="00CC66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36E6"/>
    <w:rPr>
      <w:rFonts w:ascii="Times New Roman" w:hAnsi="Times New Roman"/>
      <w:b/>
      <w:bCs/>
      <w:kern w:val="36"/>
      <w:sz w:val="48"/>
      <w:szCs w:val="48"/>
    </w:rPr>
  </w:style>
  <w:style w:type="character" w:styleId="ad">
    <w:name w:val="Strong"/>
    <w:qFormat/>
    <w:locked/>
    <w:rsid w:val="002536E6"/>
    <w:rPr>
      <w:b/>
      <w:bCs/>
    </w:rPr>
  </w:style>
  <w:style w:type="character" w:customStyle="1" w:styleId="ae">
    <w:name w:val="Символ сноски"/>
    <w:basedOn w:val="a0"/>
    <w:rsid w:val="002536E6"/>
    <w:rPr>
      <w:rFonts w:cs="Times New Roman"/>
      <w:vertAlign w:val="superscript"/>
    </w:rPr>
  </w:style>
  <w:style w:type="paragraph" w:styleId="af">
    <w:name w:val="footnote text"/>
    <w:basedOn w:val="a"/>
    <w:link w:val="af0"/>
    <w:rsid w:val="002536E6"/>
    <w:pPr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2536E6"/>
    <w:rPr>
      <w:rFonts w:ascii="Times New Roman" w:hAnsi="Times New Roman"/>
      <w:sz w:val="20"/>
      <w:szCs w:val="20"/>
      <w:lang w:eastAsia="ar-SA"/>
    </w:rPr>
  </w:style>
  <w:style w:type="paragraph" w:styleId="af1">
    <w:name w:val="Body Text"/>
    <w:basedOn w:val="a"/>
    <w:link w:val="af2"/>
    <w:rsid w:val="002536E6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2536E6"/>
    <w:rPr>
      <w:rFonts w:ascii="Times New Roman" w:hAnsi="Times New Roman"/>
      <w:sz w:val="24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2536E6"/>
    <w:rPr>
      <w:rFonts w:asciiTheme="minorHAnsi" w:eastAsiaTheme="minorHAnsi" w:hAnsiTheme="minorHAnsi" w:cstheme="minorBidi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0B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B6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7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semiHidden/>
    <w:locked/>
    <w:rsid w:val="002F10FF"/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Normal (Web)"/>
    <w:basedOn w:val="a"/>
    <w:link w:val="a3"/>
    <w:uiPriority w:val="99"/>
    <w:semiHidden/>
    <w:rsid w:val="002F10FF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5">
    <w:name w:val="Title"/>
    <w:basedOn w:val="a"/>
    <w:link w:val="a6"/>
    <w:uiPriority w:val="99"/>
    <w:qFormat/>
    <w:rsid w:val="002F10FF"/>
    <w:pPr>
      <w:spacing w:after="0" w:line="240" w:lineRule="auto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2F10FF"/>
    <w:rPr>
      <w:rFonts w:ascii="Times New Roman" w:hAnsi="Times New Roman" w:cs="Times New Roman"/>
      <w:sz w:val="20"/>
      <w:szCs w:val="20"/>
    </w:rPr>
  </w:style>
  <w:style w:type="paragraph" w:customStyle="1" w:styleId="Web">
    <w:name w:val="Обычный (Web)"/>
    <w:aliases w:val="Обычный (Web) Знак Знак Знак,Обычный (Web) Знак Знак"/>
    <w:basedOn w:val="a"/>
    <w:uiPriority w:val="99"/>
    <w:rsid w:val="002F10FF"/>
    <w:pPr>
      <w:spacing w:before="30" w:after="30" w:line="240" w:lineRule="auto"/>
    </w:pPr>
    <w:rPr>
      <w:rFonts w:ascii="Arial" w:hAnsi="Arial" w:cs="Arial"/>
      <w:color w:val="000000"/>
      <w:spacing w:val="2"/>
      <w:sz w:val="24"/>
      <w:szCs w:val="24"/>
    </w:rPr>
  </w:style>
  <w:style w:type="paragraph" w:customStyle="1" w:styleId="Style14">
    <w:name w:val="Style14"/>
    <w:basedOn w:val="a"/>
    <w:uiPriority w:val="99"/>
    <w:rsid w:val="002F10FF"/>
    <w:pPr>
      <w:widowControl w:val="0"/>
      <w:autoSpaceDE w:val="0"/>
      <w:autoSpaceDN w:val="0"/>
      <w:adjustRightInd w:val="0"/>
      <w:spacing w:after="0" w:line="450" w:lineRule="exact"/>
      <w:ind w:firstLine="715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2F10FF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uiPriority w:val="99"/>
    <w:rsid w:val="002F10FF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2F10FF"/>
  </w:style>
  <w:style w:type="table" w:styleId="a7">
    <w:name w:val="Table Grid"/>
    <w:basedOn w:val="a1"/>
    <w:uiPriority w:val="99"/>
    <w:rsid w:val="002F10F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1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13546"/>
    <w:rPr>
      <w:rFonts w:ascii="Courier New" w:hAnsi="Courier New" w:cs="Courier New"/>
      <w:sz w:val="20"/>
      <w:szCs w:val="20"/>
    </w:rPr>
  </w:style>
  <w:style w:type="character" w:styleId="a8">
    <w:name w:val="Emphasis"/>
    <w:basedOn w:val="a0"/>
    <w:uiPriority w:val="99"/>
    <w:qFormat/>
    <w:rsid w:val="00F13546"/>
    <w:rPr>
      <w:i/>
      <w:iCs/>
    </w:rPr>
  </w:style>
  <w:style w:type="character" w:customStyle="1" w:styleId="apple-style-span">
    <w:name w:val="apple-style-span"/>
    <w:basedOn w:val="a0"/>
    <w:uiPriority w:val="99"/>
    <w:rsid w:val="00F00BF4"/>
  </w:style>
  <w:style w:type="character" w:styleId="a9">
    <w:name w:val="Hyperlink"/>
    <w:basedOn w:val="a0"/>
    <w:uiPriority w:val="99"/>
    <w:semiHidden/>
    <w:rsid w:val="00725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1160">
                  <w:marLeft w:val="15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9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26</Pages>
  <Words>3783</Words>
  <Characters>30403</Characters>
  <Application>Microsoft Office Word</Application>
  <DocSecurity>0</DocSecurity>
  <Lines>253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39</cp:revision>
  <cp:lastPrinted>2014-03-05T01:17:00Z</cp:lastPrinted>
  <dcterms:created xsi:type="dcterms:W3CDTF">2012-09-22T14:47:00Z</dcterms:created>
  <dcterms:modified xsi:type="dcterms:W3CDTF">2014-05-21T00:34:00Z</dcterms:modified>
</cp:coreProperties>
</file>