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A9" w:rsidRPr="007353A9" w:rsidRDefault="007353A9" w:rsidP="007353A9">
      <w:pPr>
        <w:spacing w:after="0" w:line="360" w:lineRule="auto"/>
        <w:ind w:firstLine="540"/>
        <w:rPr>
          <w:rFonts w:ascii="Times New Roman" w:eastAsia="Times New Roman" w:hAnsi="Times New Roman" w:cs="Times New Roman"/>
          <w:b/>
          <w:color w:val="FF0000"/>
          <w:sz w:val="32"/>
          <w:szCs w:val="32"/>
          <w:lang w:eastAsia="ru-RU"/>
        </w:rPr>
      </w:pPr>
      <w:r w:rsidRPr="007353A9">
        <w:rPr>
          <w:rFonts w:ascii="Times New Roman" w:eastAsia="Times New Roman" w:hAnsi="Times New Roman" w:cs="Times New Roman"/>
          <w:b/>
          <w:color w:val="FF0000"/>
          <w:sz w:val="32"/>
          <w:szCs w:val="32"/>
          <w:lang w:eastAsia="ru-RU"/>
        </w:rPr>
        <w:t>«Путешествие по островам пальчиковых игр».</w:t>
      </w:r>
    </w:p>
    <w:p w:rsidR="007353A9" w:rsidRPr="007353A9" w:rsidRDefault="007353A9" w:rsidP="007353A9">
      <w:pPr>
        <w:spacing w:after="0" w:line="360" w:lineRule="auto"/>
        <w:ind w:firstLine="540"/>
        <w:rPr>
          <w:rFonts w:ascii="Times New Roman" w:eastAsia="Times New Roman" w:hAnsi="Times New Roman" w:cs="Times New Roman"/>
          <w:b/>
          <w:i/>
          <w:color w:val="000000" w:themeColor="text1"/>
          <w:sz w:val="32"/>
          <w:szCs w:val="32"/>
          <w:lang w:eastAsia="ru-RU"/>
        </w:rPr>
      </w:pPr>
      <w:r w:rsidRPr="007353A9">
        <w:rPr>
          <w:rFonts w:ascii="Times New Roman" w:eastAsia="Times New Roman" w:hAnsi="Times New Roman" w:cs="Times New Roman"/>
          <w:b/>
          <w:i/>
          <w:color w:val="000000" w:themeColor="text1"/>
          <w:sz w:val="32"/>
          <w:szCs w:val="32"/>
          <w:lang w:eastAsia="ru-RU"/>
        </w:rPr>
        <w:t>Из опыта работы</w:t>
      </w:r>
    </w:p>
    <w:p w:rsidR="007353A9" w:rsidRPr="007353A9" w:rsidRDefault="007353A9" w:rsidP="007353A9">
      <w:pPr>
        <w:spacing w:after="0" w:line="360" w:lineRule="auto"/>
        <w:ind w:firstLine="540"/>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По сценарию дети на прогулке находят сундучок, в котором  обнаруживают карту в страну пальчиковых игр. Им  предлагается отправиться в путешествие. </w:t>
      </w:r>
    </w:p>
    <w:p w:rsidR="007353A9" w:rsidRPr="007353A9" w:rsidRDefault="007353A9" w:rsidP="007353A9">
      <w:pPr>
        <w:spacing w:after="0" w:line="360" w:lineRule="auto"/>
        <w:ind w:firstLine="540"/>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На каждом из островов дети будут, знакомятся с новыми играми и заданиями, которые в свою очередь направлены на осуществление поставленных задач по развитию мелкой моторики. На первом острове морские пираты похищают корабль, на котором дети должны вернуться обратно. Путешествие продолжается на лодке, которую подарили жители острова.    Посещение каждого острова заканчивается нахождением конверта, в котором обнаруживают потерянные буквы.  На последнем острове они складывают из этих букв слово, которое является ключом к двери, где пираты спрятали их корабль. </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Задания построены по принципу </w:t>
      </w:r>
      <w:proofErr w:type="gramStart"/>
      <w:r w:rsidRPr="007353A9">
        <w:rPr>
          <w:rFonts w:ascii="Times New Roman" w:eastAsia="Times New Roman" w:hAnsi="Times New Roman" w:cs="Times New Roman"/>
          <w:sz w:val="24"/>
          <w:szCs w:val="24"/>
          <w:lang w:eastAsia="ru-RU"/>
        </w:rPr>
        <w:t>от</w:t>
      </w:r>
      <w:proofErr w:type="gramEnd"/>
      <w:r w:rsidRPr="007353A9">
        <w:rPr>
          <w:rFonts w:ascii="Times New Roman" w:eastAsia="Times New Roman" w:hAnsi="Times New Roman" w:cs="Times New Roman"/>
          <w:sz w:val="24"/>
          <w:szCs w:val="24"/>
          <w:lang w:eastAsia="ru-RU"/>
        </w:rPr>
        <w:t xml:space="preserve"> простого к сложному. Всего восемь островов, которые рассчитаны на весь учебный год. На 7 и 8 островах идет повторение полученных знаний и навыков. Все предлагаемые игры  необходимо применять в различных видах деятельность детей в течени</w:t>
      </w:r>
      <w:proofErr w:type="gramStart"/>
      <w:r w:rsidRPr="007353A9">
        <w:rPr>
          <w:rFonts w:ascii="Times New Roman" w:eastAsia="Times New Roman" w:hAnsi="Times New Roman" w:cs="Times New Roman"/>
          <w:sz w:val="24"/>
          <w:szCs w:val="24"/>
          <w:lang w:eastAsia="ru-RU"/>
        </w:rPr>
        <w:t>и</w:t>
      </w:r>
      <w:proofErr w:type="gramEnd"/>
      <w:r w:rsidRPr="007353A9">
        <w:rPr>
          <w:rFonts w:ascii="Times New Roman" w:eastAsia="Times New Roman" w:hAnsi="Times New Roman" w:cs="Times New Roman"/>
          <w:sz w:val="24"/>
          <w:szCs w:val="24"/>
          <w:lang w:eastAsia="ru-RU"/>
        </w:rPr>
        <w:t xml:space="preserve"> всего дня включая во все режимные моменты. </w:t>
      </w:r>
    </w:p>
    <w:p w:rsidR="007353A9" w:rsidRPr="007353A9" w:rsidRDefault="007353A9" w:rsidP="007353A9">
      <w:pPr>
        <w:spacing w:after="0" w:line="360" w:lineRule="auto"/>
        <w:rPr>
          <w:rFonts w:ascii="Times New Roman" w:eastAsia="Times New Roman" w:hAnsi="Times New Roman" w:cs="Times New Roman"/>
          <w:b/>
          <w:sz w:val="24"/>
          <w:szCs w:val="24"/>
          <w:lang w:eastAsia="ru-RU"/>
        </w:rPr>
      </w:pPr>
    </w:p>
    <w:p w:rsidR="007353A9" w:rsidRPr="007353A9" w:rsidRDefault="007353A9" w:rsidP="007353A9">
      <w:pPr>
        <w:spacing w:after="0" w:line="360" w:lineRule="auto"/>
        <w:jc w:val="both"/>
        <w:rPr>
          <w:rFonts w:ascii="Times New Roman" w:eastAsia="Times New Roman" w:hAnsi="Times New Roman" w:cs="Times New Roman"/>
          <w:b/>
          <w:color w:val="1F497D" w:themeColor="text2"/>
          <w:sz w:val="28"/>
          <w:szCs w:val="28"/>
          <w:lang w:eastAsia="ru-RU"/>
        </w:rPr>
      </w:pPr>
      <w:proofErr w:type="gramStart"/>
      <w:r w:rsidRPr="007353A9">
        <w:rPr>
          <w:rFonts w:ascii="Times New Roman" w:eastAsia="Times New Roman" w:hAnsi="Times New Roman" w:cs="Times New Roman"/>
          <w:b/>
          <w:color w:val="1F497D" w:themeColor="text2"/>
          <w:sz w:val="28"/>
          <w:szCs w:val="28"/>
          <w:lang w:val="en-US" w:eastAsia="ru-RU"/>
        </w:rPr>
        <w:t>I</w:t>
      </w:r>
      <w:r w:rsidRPr="007353A9">
        <w:rPr>
          <w:rFonts w:ascii="Times New Roman" w:eastAsia="Times New Roman" w:hAnsi="Times New Roman" w:cs="Times New Roman"/>
          <w:b/>
          <w:color w:val="1F497D" w:themeColor="text2"/>
          <w:sz w:val="28"/>
          <w:szCs w:val="28"/>
          <w:lang w:eastAsia="ru-RU"/>
        </w:rPr>
        <w:t xml:space="preserve"> остров.</w:t>
      </w:r>
      <w:proofErr w:type="gramEnd"/>
      <w:r w:rsidRPr="007353A9">
        <w:rPr>
          <w:rFonts w:ascii="Times New Roman" w:eastAsia="Times New Roman" w:hAnsi="Times New Roman" w:cs="Times New Roman"/>
          <w:b/>
          <w:color w:val="1F497D" w:themeColor="text2"/>
          <w:sz w:val="28"/>
          <w:szCs w:val="28"/>
          <w:lang w:eastAsia="ru-RU"/>
        </w:rPr>
        <w:t xml:space="preserve"> </w:t>
      </w:r>
      <w:r w:rsidRPr="007353A9">
        <w:rPr>
          <w:rFonts w:ascii="Times New Roman" w:eastAsia="Times New Roman" w:hAnsi="Times New Roman" w:cs="Times New Roman"/>
          <w:b/>
          <w:i/>
          <w:color w:val="1F497D" w:themeColor="text2"/>
          <w:sz w:val="28"/>
          <w:szCs w:val="28"/>
          <w:lang w:eastAsia="ru-RU"/>
        </w:rPr>
        <w:t>«Мы расскажем и покажем»</w:t>
      </w:r>
      <w:r w:rsidRPr="007353A9">
        <w:rPr>
          <w:rFonts w:ascii="Times New Roman" w:eastAsia="Times New Roman" w:hAnsi="Times New Roman" w:cs="Times New Roman"/>
          <w:b/>
          <w:color w:val="1F497D" w:themeColor="text2"/>
          <w:sz w:val="28"/>
          <w:szCs w:val="28"/>
          <w:lang w:eastAsia="ru-RU"/>
        </w:rPr>
        <w:t>.</w:t>
      </w:r>
    </w:p>
    <w:p w:rsidR="007353A9" w:rsidRPr="007353A9" w:rsidRDefault="007353A9" w:rsidP="007353A9">
      <w:pPr>
        <w:spacing w:after="0" w:line="360" w:lineRule="auto"/>
        <w:ind w:firstLine="540"/>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На этом острове дети познакомятся с техникой выполнения фигурок из пальцев. Что позволит им в дальнейшем намного проще справляться с заданиями на других островах (в теневых играх, рассказывания стихов руками). Все игры и упражнения тематически объединены.</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Предлагаемые схемы изображений фигурок находятся в свободном доступе для детей. Благодаря чему, дети в самостоятельной деятельности, могут самостоятельно реализовать полученные знания и наслаждаться игрой.  </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Игры, приведенные, на этом острове совершенствуют ловкость и точность движений, а также  развивают внимание, память помогают выработки терпения и усидчивости, это прекрасный стимул для развития творческих способностей  ребёнка, побуждающие воображение и фантазию. </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В упражнениях предлагаются стишки. Дети сначала слушают стишок и наблюдают за тем, как выполняется упражнение, а после этого копируют положение пальцев или их движение.</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Пока дети складывают пальчики, ещё раз читается стишок. Постепенно дети привыкают с удовольствием подражать определённым звукам или повторять запомнившиеся слова, соотнося их движениями пальчиков.</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lastRenderedPageBreak/>
        <w:t xml:space="preserve">      Темы заданий: «Мы расскажем и покажем»:</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Дома не сидим без дела! (играем, рисуем) </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proofErr w:type="gramStart"/>
      <w:r w:rsidRPr="007353A9">
        <w:rPr>
          <w:rFonts w:ascii="Times New Roman" w:eastAsia="Times New Roman" w:hAnsi="Times New Roman" w:cs="Times New Roman"/>
          <w:sz w:val="24"/>
          <w:szCs w:val="24"/>
          <w:lang w:eastAsia="ru-RU"/>
        </w:rPr>
        <w:t xml:space="preserve">- Мы по дому помогаем - (моем  и стираем – маме помогаем) </w:t>
      </w:r>
      <w:proofErr w:type="gramEnd"/>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Пилим и строгаем – папе помогаем  </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Мы принимаем гостей; На прогулке; в мире животных, домашние животных, дикие животные</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Где мы только ни </w:t>
      </w:r>
      <w:proofErr w:type="gramStart"/>
      <w:r w:rsidRPr="007353A9">
        <w:rPr>
          <w:rFonts w:ascii="Times New Roman" w:eastAsia="Times New Roman" w:hAnsi="Times New Roman" w:cs="Times New Roman"/>
          <w:sz w:val="24"/>
          <w:szCs w:val="24"/>
          <w:lang w:eastAsia="ru-RU"/>
        </w:rPr>
        <w:t>бывали  - много нового</w:t>
      </w:r>
      <w:proofErr w:type="gramEnd"/>
      <w:r w:rsidRPr="007353A9">
        <w:rPr>
          <w:rFonts w:ascii="Times New Roman" w:eastAsia="Times New Roman" w:hAnsi="Times New Roman" w:cs="Times New Roman"/>
          <w:sz w:val="24"/>
          <w:szCs w:val="24"/>
          <w:lang w:eastAsia="ru-RU"/>
        </w:rPr>
        <w:t xml:space="preserve"> узнали!</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Дары леса, у реки у речки, морские приключения  </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proofErr w:type="gramStart"/>
      <w:r w:rsidRPr="007353A9">
        <w:rPr>
          <w:rFonts w:ascii="Times New Roman" w:eastAsia="Times New Roman" w:hAnsi="Times New Roman" w:cs="Times New Roman"/>
          <w:sz w:val="24"/>
          <w:szCs w:val="24"/>
          <w:lang w:eastAsia="ru-RU"/>
        </w:rPr>
        <w:t>Предлагаемые упражнения можно найти в литературе  (Новикова О.А.</w:t>
      </w:r>
      <w:proofErr w:type="gramEnd"/>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О. Жукова рекомендует «ум на кончиках пальцев» М., С-пб.2005г </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Получаемые  знания каждой игры педагог отрабатывает в различных видах деятельности детей. Например: физ</w:t>
      </w:r>
      <w:proofErr w:type="gramStart"/>
      <w:r w:rsidRPr="007353A9">
        <w:rPr>
          <w:rFonts w:ascii="Times New Roman" w:eastAsia="Times New Roman" w:hAnsi="Times New Roman" w:cs="Times New Roman"/>
          <w:sz w:val="24"/>
          <w:szCs w:val="24"/>
          <w:lang w:eastAsia="ru-RU"/>
        </w:rPr>
        <w:t>.м</w:t>
      </w:r>
      <w:proofErr w:type="gramEnd"/>
      <w:r w:rsidRPr="007353A9">
        <w:rPr>
          <w:rFonts w:ascii="Times New Roman" w:eastAsia="Times New Roman" w:hAnsi="Times New Roman" w:cs="Times New Roman"/>
          <w:sz w:val="24"/>
          <w:szCs w:val="24"/>
          <w:lang w:eastAsia="ru-RU"/>
        </w:rPr>
        <w:t xml:space="preserve">инутки на занятиях по развитию речи, ознакомлению с окружающим, по </w:t>
      </w:r>
      <w:proofErr w:type="spellStart"/>
      <w:r w:rsidRPr="007353A9">
        <w:rPr>
          <w:rFonts w:ascii="Times New Roman" w:eastAsia="Times New Roman" w:hAnsi="Times New Roman" w:cs="Times New Roman"/>
          <w:sz w:val="24"/>
          <w:szCs w:val="24"/>
          <w:lang w:eastAsia="ru-RU"/>
        </w:rPr>
        <w:t>элемент.матем.представлениям</w:t>
      </w:r>
      <w:proofErr w:type="spellEnd"/>
      <w:r w:rsidRPr="007353A9">
        <w:rPr>
          <w:rFonts w:ascii="Times New Roman" w:eastAsia="Times New Roman" w:hAnsi="Times New Roman" w:cs="Times New Roman"/>
          <w:sz w:val="24"/>
          <w:szCs w:val="24"/>
          <w:lang w:eastAsia="ru-RU"/>
        </w:rPr>
        <w:t xml:space="preserve">, по </w:t>
      </w:r>
      <w:proofErr w:type="spellStart"/>
      <w:r w:rsidRPr="007353A9">
        <w:rPr>
          <w:rFonts w:ascii="Times New Roman" w:eastAsia="Times New Roman" w:hAnsi="Times New Roman" w:cs="Times New Roman"/>
          <w:sz w:val="24"/>
          <w:szCs w:val="24"/>
          <w:lang w:eastAsia="ru-RU"/>
        </w:rPr>
        <w:t>изодеятельности</w:t>
      </w:r>
      <w:proofErr w:type="spellEnd"/>
      <w:r w:rsidRPr="007353A9">
        <w:rPr>
          <w:rFonts w:ascii="Times New Roman" w:eastAsia="Times New Roman" w:hAnsi="Times New Roman" w:cs="Times New Roman"/>
          <w:sz w:val="24"/>
          <w:szCs w:val="24"/>
          <w:lang w:eastAsia="ru-RU"/>
        </w:rPr>
        <w:t>; на прогулке, как индивидуальную работу; также является хорошим способом для переключения внимания детей от игры к занятию.</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Дети находят конверт. Переплывают на другой остров.</w:t>
      </w:r>
    </w:p>
    <w:p w:rsidR="007353A9" w:rsidRPr="007353A9" w:rsidRDefault="007353A9" w:rsidP="007353A9">
      <w:pPr>
        <w:spacing w:after="0" w:line="360" w:lineRule="auto"/>
        <w:jc w:val="both"/>
        <w:rPr>
          <w:rFonts w:ascii="Times New Roman" w:eastAsia="Times New Roman" w:hAnsi="Times New Roman" w:cs="Times New Roman"/>
          <w:b/>
          <w:i/>
          <w:color w:val="5F497A" w:themeColor="accent4" w:themeShade="BF"/>
          <w:sz w:val="28"/>
          <w:szCs w:val="28"/>
          <w:lang w:eastAsia="ru-RU"/>
        </w:rPr>
      </w:pPr>
      <w:r w:rsidRPr="007353A9">
        <w:rPr>
          <w:rFonts w:ascii="Times New Roman" w:eastAsia="Times New Roman" w:hAnsi="Times New Roman" w:cs="Times New Roman"/>
          <w:b/>
          <w:i/>
          <w:color w:val="5F497A" w:themeColor="accent4" w:themeShade="BF"/>
          <w:sz w:val="28"/>
          <w:szCs w:val="28"/>
          <w:lang w:eastAsia="ru-RU"/>
        </w:rPr>
        <w:t xml:space="preserve"> </w:t>
      </w:r>
      <w:r w:rsidRPr="007353A9">
        <w:rPr>
          <w:rFonts w:ascii="Times New Roman" w:eastAsia="Times New Roman" w:hAnsi="Times New Roman" w:cs="Times New Roman"/>
          <w:b/>
          <w:color w:val="5F497A" w:themeColor="accent4" w:themeShade="BF"/>
          <w:sz w:val="28"/>
          <w:szCs w:val="28"/>
          <w:lang w:val="en-US" w:eastAsia="ru-RU"/>
        </w:rPr>
        <w:t>II</w:t>
      </w:r>
      <w:r w:rsidRPr="007353A9">
        <w:rPr>
          <w:rFonts w:ascii="Times New Roman" w:eastAsia="Times New Roman" w:hAnsi="Times New Roman" w:cs="Times New Roman"/>
          <w:b/>
          <w:color w:val="5F497A" w:themeColor="accent4" w:themeShade="BF"/>
          <w:sz w:val="28"/>
          <w:szCs w:val="28"/>
          <w:lang w:eastAsia="ru-RU"/>
        </w:rPr>
        <w:t xml:space="preserve"> остров </w:t>
      </w:r>
      <w:r w:rsidRPr="007353A9">
        <w:rPr>
          <w:rFonts w:ascii="Times New Roman" w:eastAsia="Times New Roman" w:hAnsi="Times New Roman" w:cs="Times New Roman"/>
          <w:b/>
          <w:i/>
          <w:color w:val="5F497A" w:themeColor="accent4" w:themeShade="BF"/>
          <w:sz w:val="28"/>
          <w:szCs w:val="28"/>
          <w:lang w:eastAsia="ru-RU"/>
        </w:rPr>
        <w:t>«Весёлый карандаш»</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Включает в себя работу в тетрадях  в клетку и штриховкой.</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Предусматривается домашнее домашние задания (работа со штриховкой).</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На этом острове детям получают задания, которые помогут сформировать у них графические умения, необходимые для подготовки руки к обучению письму и серьёзной и напряженной работе в школе.</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А) Штриховка</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Перед началом выполнения задания детям объясняется, в игровой форме, правила работы в тетради. </w:t>
      </w:r>
    </w:p>
    <w:p w:rsidR="007353A9" w:rsidRPr="007353A9" w:rsidRDefault="007353A9" w:rsidP="007353A9">
      <w:pPr>
        <w:numPr>
          <w:ilvl w:val="0"/>
          <w:numId w:val="1"/>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Штриховать только в заданном направлении (оно указанно стрелочкой)</w:t>
      </w:r>
    </w:p>
    <w:p w:rsidR="007353A9" w:rsidRPr="007353A9" w:rsidRDefault="007353A9" w:rsidP="007353A9">
      <w:pPr>
        <w:numPr>
          <w:ilvl w:val="0"/>
          <w:numId w:val="1"/>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Соблюдать одинаковые расстояния между линиями, примерно 0,5см.</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(это соответствует ширине прописной букве). </w:t>
      </w:r>
    </w:p>
    <w:p w:rsidR="007353A9" w:rsidRPr="007353A9" w:rsidRDefault="007353A9" w:rsidP="007353A9">
      <w:pPr>
        <w:numPr>
          <w:ilvl w:val="0"/>
          <w:numId w:val="2"/>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Не заходить за контур предлагаемого для штриховки рисунка.</w:t>
      </w:r>
    </w:p>
    <w:p w:rsidR="007353A9" w:rsidRPr="007353A9" w:rsidRDefault="007353A9" w:rsidP="007353A9">
      <w:pPr>
        <w:numPr>
          <w:ilvl w:val="0"/>
          <w:numId w:val="2"/>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Проводить линию четко по пунктирной линии в заданном направлении. </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Процессу штриховки предшествует рассматривание рисунков. Затем рассматривается конкретный рисунок, оговариваются вид и направление линий, которыми его предстоит заштриховать. Желательно, чтобы дети видели перед собой образец выполнения задания.</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Наблюдая за движениями руки педагога, ребята повторяют их в воздухе и лишь после этого начинают  самостоятельно выполнять задание.  Для выполнения упражнений </w:t>
      </w:r>
      <w:r w:rsidRPr="007353A9">
        <w:rPr>
          <w:rFonts w:ascii="Times New Roman" w:eastAsia="Times New Roman" w:hAnsi="Times New Roman" w:cs="Times New Roman"/>
          <w:sz w:val="24"/>
          <w:szCs w:val="24"/>
          <w:lang w:eastAsia="ru-RU"/>
        </w:rPr>
        <w:lastRenderedPageBreak/>
        <w:t>необходимы простые и цветные карандаши, тетради. На занятиях дети используют хорошо заточенный простой карандаш различной твёрдости, - М- 2М в начале занятий, - М – ТМ.</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Перед началом занятий педагог следит за правильной осанкой ребенка, напоминает о том, что необходимо правильно держать карандаш.  Во время выполнения упражнений нельзя поворачивать тетрадь. Линии можно проводить только один раз, ошибки не исправляются, не стираются, задания выполняются до конца. </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Б) «Забавные клеточки» </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Упражнения, проводимые в тетрадях в клетку, формируют у детей</w:t>
      </w:r>
    </w:p>
    <w:p w:rsidR="007353A9" w:rsidRPr="007353A9" w:rsidRDefault="007353A9" w:rsidP="007353A9">
      <w:pPr>
        <w:numPr>
          <w:ilvl w:val="0"/>
          <w:numId w:val="3"/>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Пространственно – образное мышление</w:t>
      </w:r>
    </w:p>
    <w:p w:rsidR="007353A9" w:rsidRPr="007353A9" w:rsidRDefault="007353A9" w:rsidP="007353A9">
      <w:pPr>
        <w:numPr>
          <w:ilvl w:val="0"/>
          <w:numId w:val="3"/>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Чувственное, зрительное и слуховое воспитание;</w:t>
      </w:r>
    </w:p>
    <w:p w:rsidR="007353A9" w:rsidRPr="007353A9" w:rsidRDefault="007353A9" w:rsidP="007353A9">
      <w:pPr>
        <w:numPr>
          <w:ilvl w:val="0"/>
          <w:numId w:val="3"/>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Творческое воображение;</w:t>
      </w:r>
    </w:p>
    <w:p w:rsidR="007353A9" w:rsidRPr="007353A9" w:rsidRDefault="007353A9" w:rsidP="007353A9">
      <w:pPr>
        <w:numPr>
          <w:ilvl w:val="0"/>
          <w:numId w:val="3"/>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Внимание, память.</w:t>
      </w:r>
    </w:p>
    <w:p w:rsidR="007353A9" w:rsidRPr="007353A9" w:rsidRDefault="007353A9" w:rsidP="007353A9">
      <w:pPr>
        <w:spacing w:after="0" w:line="360" w:lineRule="auto"/>
        <w:ind w:left="75"/>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Игры с клетками развивают у детей аккуратность, графические умения, глазомер.</w:t>
      </w:r>
    </w:p>
    <w:p w:rsidR="007353A9" w:rsidRPr="007353A9" w:rsidRDefault="007353A9" w:rsidP="007353A9">
      <w:p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Перед началом выполнения задания детям объясняется, в игровой форме, правила работы в тетради. </w:t>
      </w:r>
    </w:p>
    <w:p w:rsidR="007353A9" w:rsidRPr="007353A9" w:rsidRDefault="007353A9" w:rsidP="007353A9">
      <w:pPr>
        <w:numPr>
          <w:ilvl w:val="0"/>
          <w:numId w:val="1"/>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Проводить линии только в заданном направлении. </w:t>
      </w:r>
    </w:p>
    <w:p w:rsidR="007353A9" w:rsidRPr="007353A9" w:rsidRDefault="007353A9" w:rsidP="007353A9">
      <w:pPr>
        <w:numPr>
          <w:ilvl w:val="0"/>
          <w:numId w:val="2"/>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Не заходить за поля. </w:t>
      </w:r>
    </w:p>
    <w:p w:rsidR="007353A9" w:rsidRPr="007353A9" w:rsidRDefault="007353A9" w:rsidP="007353A9">
      <w:pPr>
        <w:numPr>
          <w:ilvl w:val="0"/>
          <w:numId w:val="2"/>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Проводить линию четко  в заданном направлении. </w:t>
      </w:r>
    </w:p>
    <w:p w:rsidR="007353A9" w:rsidRPr="007353A9" w:rsidRDefault="007353A9" w:rsidP="007353A9">
      <w:pPr>
        <w:spacing w:after="0" w:line="360" w:lineRule="auto"/>
        <w:ind w:left="75"/>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Педагог учит ребенка проговаривать свои действия, контролировать правильное выполнение задания, оценивать свою работу.</w:t>
      </w:r>
    </w:p>
    <w:p w:rsidR="007353A9" w:rsidRPr="007353A9" w:rsidRDefault="007353A9" w:rsidP="007353A9">
      <w:pPr>
        <w:spacing w:after="0" w:line="360" w:lineRule="auto"/>
        <w:ind w:left="75"/>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Детям предлагается ряд заданий и графических диктантов, которые построены на следующих принципах:</w:t>
      </w:r>
    </w:p>
    <w:p w:rsidR="007353A9" w:rsidRPr="007353A9" w:rsidRDefault="007353A9" w:rsidP="007353A9">
      <w:pPr>
        <w:numPr>
          <w:ilvl w:val="0"/>
          <w:numId w:val="4"/>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Строгая последовательность заданий с учетом их постепенно возрастающей сложности. Нарушать эту последовательность нельзя.</w:t>
      </w:r>
    </w:p>
    <w:p w:rsidR="007353A9" w:rsidRPr="007353A9" w:rsidRDefault="007353A9" w:rsidP="007353A9">
      <w:pPr>
        <w:numPr>
          <w:ilvl w:val="0"/>
          <w:numId w:val="4"/>
        </w:numPr>
        <w:spacing w:after="0" w:line="360" w:lineRule="auto"/>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Временная </w:t>
      </w:r>
      <w:proofErr w:type="spellStart"/>
      <w:r w:rsidRPr="007353A9">
        <w:rPr>
          <w:rFonts w:ascii="Times New Roman" w:eastAsia="Times New Roman" w:hAnsi="Times New Roman" w:cs="Times New Roman"/>
          <w:sz w:val="24"/>
          <w:szCs w:val="24"/>
          <w:lang w:eastAsia="ru-RU"/>
        </w:rPr>
        <w:t>регламентированность</w:t>
      </w:r>
      <w:proofErr w:type="spellEnd"/>
      <w:r w:rsidRPr="007353A9">
        <w:rPr>
          <w:rFonts w:ascii="Times New Roman" w:eastAsia="Times New Roman" w:hAnsi="Times New Roman" w:cs="Times New Roman"/>
          <w:sz w:val="24"/>
          <w:szCs w:val="24"/>
          <w:lang w:eastAsia="ru-RU"/>
        </w:rPr>
        <w:t xml:space="preserve"> (в ДОУ) два раза в неделю по 10 минут как часть занятия по элементарным математическим понятиям, по развитию речи или как самостоятельное занятие во 2 половине дня; дома ежедневно 10 минут в любое удобное время.</w:t>
      </w:r>
    </w:p>
    <w:p w:rsidR="007353A9" w:rsidRPr="007353A9" w:rsidRDefault="007353A9" w:rsidP="007353A9">
      <w:pPr>
        <w:spacing w:after="0" w:line="360" w:lineRule="auto"/>
        <w:ind w:left="75"/>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Задания даются по блокам: 1) «Точка»; 2) «Полочка»; 3) «Радуга»</w:t>
      </w:r>
    </w:p>
    <w:p w:rsidR="007353A9" w:rsidRPr="007353A9" w:rsidRDefault="007353A9" w:rsidP="007353A9">
      <w:pPr>
        <w:tabs>
          <w:tab w:val="left" w:pos="3525"/>
        </w:tabs>
        <w:spacing w:after="0" w:line="360" w:lineRule="auto"/>
        <w:ind w:left="75"/>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4) «геометрическая фигура»; 5) «Сопровождение».</w:t>
      </w:r>
    </w:p>
    <w:p w:rsidR="007353A9" w:rsidRPr="007353A9" w:rsidRDefault="007353A9" w:rsidP="007353A9">
      <w:pPr>
        <w:spacing w:after="0" w:line="360" w:lineRule="auto"/>
        <w:ind w:left="75"/>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Систематическое выполнение упражнений, предлагаемых, на этом острове позволит развить у детей мускулатуру пальцев, координацию движений, научит их ориентироваться на листе бумаги и клеточках понимать и выполнять такие задания как: провести линю сверху вниз, слева направо и т.д. </w:t>
      </w:r>
    </w:p>
    <w:p w:rsidR="007353A9" w:rsidRPr="007353A9" w:rsidRDefault="007353A9" w:rsidP="007353A9">
      <w:pPr>
        <w:spacing w:after="0" w:line="360" w:lineRule="auto"/>
        <w:rPr>
          <w:rFonts w:ascii="Times New Roman" w:eastAsia="Times New Roman" w:hAnsi="Times New Roman" w:cs="Times New Roman"/>
          <w:b/>
          <w:i/>
          <w:color w:val="0070C0"/>
          <w:sz w:val="28"/>
          <w:szCs w:val="28"/>
          <w:lang w:eastAsia="ru-RU"/>
        </w:rPr>
      </w:pPr>
      <w:proofErr w:type="gramStart"/>
      <w:r w:rsidRPr="007353A9">
        <w:rPr>
          <w:rFonts w:ascii="Times New Roman" w:eastAsia="Times New Roman" w:hAnsi="Times New Roman" w:cs="Times New Roman"/>
          <w:b/>
          <w:color w:val="0070C0"/>
          <w:sz w:val="28"/>
          <w:szCs w:val="28"/>
          <w:lang w:val="en-US" w:eastAsia="ru-RU"/>
        </w:rPr>
        <w:lastRenderedPageBreak/>
        <w:t>III</w:t>
      </w:r>
      <w:r w:rsidRPr="007353A9">
        <w:rPr>
          <w:rFonts w:ascii="Times New Roman" w:eastAsia="Times New Roman" w:hAnsi="Times New Roman" w:cs="Times New Roman"/>
          <w:b/>
          <w:color w:val="0070C0"/>
          <w:sz w:val="28"/>
          <w:szCs w:val="28"/>
          <w:lang w:eastAsia="ru-RU"/>
        </w:rPr>
        <w:t xml:space="preserve"> остров.</w:t>
      </w:r>
      <w:proofErr w:type="gramEnd"/>
      <w:r w:rsidRPr="007353A9">
        <w:rPr>
          <w:rFonts w:ascii="Times New Roman" w:eastAsia="Times New Roman" w:hAnsi="Times New Roman" w:cs="Times New Roman"/>
          <w:b/>
          <w:color w:val="0070C0"/>
          <w:sz w:val="28"/>
          <w:szCs w:val="28"/>
          <w:lang w:eastAsia="ru-RU"/>
        </w:rPr>
        <w:t xml:space="preserve"> </w:t>
      </w:r>
      <w:r w:rsidRPr="007353A9">
        <w:rPr>
          <w:rFonts w:ascii="Times New Roman" w:eastAsia="Times New Roman" w:hAnsi="Times New Roman" w:cs="Times New Roman"/>
          <w:b/>
          <w:i/>
          <w:color w:val="0070C0"/>
          <w:sz w:val="28"/>
          <w:szCs w:val="28"/>
          <w:lang w:eastAsia="ru-RU"/>
        </w:rPr>
        <w:t>«Расскажи стихи руками».</w:t>
      </w:r>
    </w:p>
    <w:p w:rsidR="007353A9" w:rsidRPr="007353A9" w:rsidRDefault="007353A9" w:rsidP="007353A9">
      <w:pPr>
        <w:spacing w:after="0" w:line="360" w:lineRule="auto"/>
        <w:ind w:left="75"/>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На этом острове дети не только учатся рассказывать стихи, но и ещё показывать их руками.</w:t>
      </w:r>
    </w:p>
    <w:p w:rsidR="007353A9" w:rsidRPr="007353A9" w:rsidRDefault="007353A9" w:rsidP="007353A9">
      <w:pPr>
        <w:spacing w:after="0" w:line="360" w:lineRule="auto"/>
        <w:ind w:left="75"/>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Стихи, сопровождающие упражнениями,- это та основа, на которой формируется и совершенствуется чувство ритма. Они учат слышать рифму, ударение. Делить слова на слоги.</w:t>
      </w:r>
    </w:p>
    <w:p w:rsidR="007353A9" w:rsidRPr="007353A9" w:rsidRDefault="007353A9" w:rsidP="007353A9">
      <w:pPr>
        <w:spacing w:after="0" w:line="360" w:lineRule="auto"/>
        <w:ind w:left="75"/>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Чувство ритма важно при обучении письму (для выработки ровного почерка), для запоминания стихов, для предупреждения нарушения письма (пропуска гласных).</w:t>
      </w:r>
    </w:p>
    <w:p w:rsidR="007353A9" w:rsidRPr="007353A9" w:rsidRDefault="007353A9" w:rsidP="007353A9">
      <w:pPr>
        <w:spacing w:after="0" w:line="360" w:lineRule="auto"/>
        <w:ind w:left="75"/>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Предлагаемые стихи для разучивания: «Две мартышки»</w:t>
      </w:r>
      <w:proofErr w:type="gramStart"/>
      <w:r w:rsidRPr="007353A9">
        <w:rPr>
          <w:rFonts w:ascii="Times New Roman" w:eastAsia="Times New Roman" w:hAnsi="Times New Roman" w:cs="Times New Roman"/>
          <w:sz w:val="24"/>
          <w:szCs w:val="24"/>
          <w:lang w:eastAsia="ru-RU"/>
        </w:rPr>
        <w:t>,«</w:t>
      </w:r>
      <w:proofErr w:type="gramEnd"/>
      <w:r w:rsidRPr="007353A9">
        <w:rPr>
          <w:rFonts w:ascii="Times New Roman" w:eastAsia="Times New Roman" w:hAnsi="Times New Roman" w:cs="Times New Roman"/>
          <w:sz w:val="24"/>
          <w:szCs w:val="24"/>
          <w:lang w:eastAsia="ru-RU"/>
        </w:rPr>
        <w:t>Алые цветы»,«Гусеница»                           «Замок»,«Снегопад»,«Как живешь?»,«Снеговик», «Прогулка».</w:t>
      </w:r>
    </w:p>
    <w:p w:rsidR="007353A9" w:rsidRPr="007353A9" w:rsidRDefault="007353A9" w:rsidP="007353A9">
      <w:pPr>
        <w:spacing w:after="0" w:line="360" w:lineRule="auto"/>
        <w:rPr>
          <w:rFonts w:ascii="Times New Roman" w:eastAsia="Times New Roman" w:hAnsi="Times New Roman" w:cs="Times New Roman"/>
          <w:b/>
          <w:color w:val="00B050"/>
          <w:sz w:val="28"/>
          <w:szCs w:val="28"/>
          <w:lang w:eastAsia="ru-RU"/>
        </w:rPr>
      </w:pPr>
      <w:r w:rsidRPr="007353A9">
        <w:rPr>
          <w:rFonts w:ascii="Times New Roman" w:eastAsia="Times New Roman" w:hAnsi="Times New Roman" w:cs="Times New Roman"/>
          <w:b/>
          <w:color w:val="00B050"/>
          <w:sz w:val="28"/>
          <w:szCs w:val="28"/>
          <w:lang w:val="en-US" w:eastAsia="ru-RU"/>
        </w:rPr>
        <w:t>IV</w:t>
      </w:r>
      <w:r w:rsidRPr="007353A9">
        <w:rPr>
          <w:rFonts w:ascii="Times New Roman" w:eastAsia="Times New Roman" w:hAnsi="Times New Roman" w:cs="Times New Roman"/>
          <w:b/>
          <w:color w:val="00B050"/>
          <w:sz w:val="28"/>
          <w:szCs w:val="28"/>
          <w:lang w:eastAsia="ru-RU"/>
        </w:rPr>
        <w:t xml:space="preserve"> остров</w:t>
      </w:r>
      <w:r w:rsidRPr="007353A9">
        <w:rPr>
          <w:rFonts w:ascii="Times New Roman" w:eastAsia="Times New Roman" w:hAnsi="Times New Roman" w:cs="Times New Roman"/>
          <w:b/>
          <w:i/>
          <w:color w:val="00B050"/>
          <w:sz w:val="28"/>
          <w:szCs w:val="28"/>
          <w:lang w:eastAsia="ru-RU"/>
        </w:rPr>
        <w:t xml:space="preserve"> «Теневые игры»</w:t>
      </w:r>
    </w:p>
    <w:p w:rsidR="007353A9" w:rsidRPr="007353A9" w:rsidRDefault="007353A9" w:rsidP="007353A9">
      <w:pPr>
        <w:spacing w:after="0" w:line="360" w:lineRule="auto"/>
        <w:ind w:left="435"/>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Еще одним занятием для развития мелкой моторики рук является теневые игры.  Помещение, в котором  она проводиться должна затемнена. </w:t>
      </w:r>
    </w:p>
    <w:p w:rsidR="007353A9" w:rsidRPr="007353A9" w:rsidRDefault="007353A9" w:rsidP="007353A9">
      <w:pPr>
        <w:spacing w:after="0" w:line="360" w:lineRule="auto"/>
        <w:ind w:left="435"/>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Источник света освещает экран, находясь на расстоянии 3 – </w:t>
      </w:r>
      <w:smartTag w:uri="urn:schemas-microsoft-com:office:smarttags" w:element="metricconverter">
        <w:smartTagPr>
          <w:attr w:name="ProductID" w:val="4 м"/>
        </w:smartTagPr>
        <w:r w:rsidRPr="007353A9">
          <w:rPr>
            <w:rFonts w:ascii="Times New Roman" w:eastAsia="Times New Roman" w:hAnsi="Times New Roman" w:cs="Times New Roman"/>
            <w:sz w:val="24"/>
            <w:szCs w:val="24"/>
            <w:lang w:eastAsia="ru-RU"/>
          </w:rPr>
          <w:t>4 м</w:t>
        </w:r>
      </w:smartTag>
      <w:r w:rsidRPr="007353A9">
        <w:rPr>
          <w:rFonts w:ascii="Times New Roman" w:eastAsia="Times New Roman" w:hAnsi="Times New Roman" w:cs="Times New Roman"/>
          <w:sz w:val="24"/>
          <w:szCs w:val="24"/>
          <w:lang w:eastAsia="ru-RU"/>
        </w:rPr>
        <w:t>. от него. Между экраном и источником света (посередине) производятся движения руками, от которых падает тень на освещенный экран.</w:t>
      </w:r>
    </w:p>
    <w:p w:rsidR="007353A9" w:rsidRPr="007353A9" w:rsidRDefault="007353A9" w:rsidP="007353A9">
      <w:pPr>
        <w:spacing w:after="0" w:line="360" w:lineRule="auto"/>
        <w:ind w:left="435"/>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Руки необходимо располагать перед источником света, учитывая его силу и направленность. Теневая игра сопровождается короткими диалогами, сценками.</w:t>
      </w:r>
    </w:p>
    <w:p w:rsidR="007353A9" w:rsidRPr="007353A9" w:rsidRDefault="007353A9" w:rsidP="007353A9">
      <w:pPr>
        <w:spacing w:after="0" w:line="360" w:lineRule="auto"/>
        <w:ind w:left="435"/>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Исполнители должны размещаться так, чтобы тень от  рук, падающая на экран, отражала только положение кисти и предплечья.</w:t>
      </w:r>
    </w:p>
    <w:p w:rsidR="007353A9" w:rsidRPr="007353A9" w:rsidRDefault="007353A9" w:rsidP="007353A9">
      <w:pPr>
        <w:spacing w:after="0" w:line="360" w:lineRule="auto"/>
        <w:ind w:left="435"/>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Большой эффект  в теневой игре достигается благодаря изменению расстояния от руки до источника света. Это даёт возможность увеличивать или уменьшать размеры теневых фигур.</w:t>
      </w:r>
    </w:p>
    <w:p w:rsidR="007353A9" w:rsidRPr="007353A9" w:rsidRDefault="007353A9" w:rsidP="007353A9">
      <w:pPr>
        <w:spacing w:after="0" w:line="360" w:lineRule="auto"/>
        <w:ind w:left="435"/>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Теневые игры: «орёл», «рыбка», «волк»</w:t>
      </w:r>
      <w:proofErr w:type="gramStart"/>
      <w:r w:rsidRPr="007353A9">
        <w:rPr>
          <w:rFonts w:ascii="Times New Roman" w:eastAsia="Times New Roman" w:hAnsi="Times New Roman" w:cs="Times New Roman"/>
          <w:sz w:val="24"/>
          <w:szCs w:val="24"/>
          <w:lang w:eastAsia="ru-RU"/>
        </w:rPr>
        <w:t>,«</w:t>
      </w:r>
      <w:proofErr w:type="gramEnd"/>
      <w:r w:rsidRPr="007353A9">
        <w:rPr>
          <w:rFonts w:ascii="Times New Roman" w:eastAsia="Times New Roman" w:hAnsi="Times New Roman" w:cs="Times New Roman"/>
          <w:sz w:val="24"/>
          <w:szCs w:val="24"/>
          <w:lang w:eastAsia="ru-RU"/>
        </w:rPr>
        <w:t>собака»,«гусь»,«лось»,</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Этот вид работы можно включать в проведение вечеров досуга и как развлечение детей в свободное от занятий время во 2 половине дня в темное время суток.</w:t>
      </w:r>
    </w:p>
    <w:p w:rsidR="007353A9" w:rsidRPr="007353A9" w:rsidRDefault="007353A9" w:rsidP="007353A9">
      <w:pPr>
        <w:spacing w:after="0" w:line="360" w:lineRule="auto"/>
        <w:jc w:val="both"/>
        <w:rPr>
          <w:rFonts w:ascii="Times New Roman" w:eastAsia="Times New Roman" w:hAnsi="Times New Roman" w:cs="Times New Roman"/>
          <w:b/>
          <w:color w:val="C00000"/>
          <w:sz w:val="28"/>
          <w:szCs w:val="28"/>
          <w:lang w:eastAsia="ru-RU"/>
        </w:rPr>
      </w:pPr>
      <w:proofErr w:type="gramStart"/>
      <w:r w:rsidRPr="007353A9">
        <w:rPr>
          <w:rFonts w:ascii="Times New Roman" w:eastAsia="Times New Roman" w:hAnsi="Times New Roman" w:cs="Times New Roman"/>
          <w:b/>
          <w:color w:val="C00000"/>
          <w:sz w:val="28"/>
          <w:szCs w:val="28"/>
          <w:lang w:val="en-US" w:eastAsia="ru-RU"/>
        </w:rPr>
        <w:t>V</w:t>
      </w:r>
      <w:r w:rsidRPr="007353A9">
        <w:rPr>
          <w:rFonts w:ascii="Times New Roman" w:eastAsia="Times New Roman" w:hAnsi="Times New Roman" w:cs="Times New Roman"/>
          <w:b/>
          <w:color w:val="C00000"/>
          <w:sz w:val="28"/>
          <w:szCs w:val="28"/>
          <w:lang w:eastAsia="ru-RU"/>
        </w:rPr>
        <w:t xml:space="preserve"> остров.</w:t>
      </w:r>
      <w:proofErr w:type="gramEnd"/>
      <w:r w:rsidRPr="007353A9">
        <w:rPr>
          <w:rFonts w:ascii="Times New Roman" w:eastAsia="Times New Roman" w:hAnsi="Times New Roman" w:cs="Times New Roman"/>
          <w:b/>
          <w:i/>
          <w:color w:val="C00000"/>
          <w:sz w:val="28"/>
          <w:szCs w:val="28"/>
          <w:lang w:eastAsia="ru-RU"/>
        </w:rPr>
        <w:t xml:space="preserve"> «Забавные палочки»</w:t>
      </w:r>
      <w:r w:rsidRPr="007353A9">
        <w:rPr>
          <w:rFonts w:ascii="Times New Roman" w:eastAsia="Times New Roman" w:hAnsi="Times New Roman" w:cs="Times New Roman"/>
          <w:b/>
          <w:color w:val="C00000"/>
          <w:sz w:val="28"/>
          <w:szCs w:val="28"/>
          <w:lang w:eastAsia="ru-RU"/>
        </w:rPr>
        <w:t>.</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На этом острове дети знакомятся с заданиями, для развития левого и правого полушария, в которых им понадобятся счетные палочки и спички для составления фигурок.</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Составление фигурок осуществляется по карточкам (схемам), и последующим заданием (пр. перекладывание).</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Принцип работы от </w:t>
      </w:r>
      <w:proofErr w:type="gramStart"/>
      <w:r w:rsidRPr="007353A9">
        <w:rPr>
          <w:rFonts w:ascii="Times New Roman" w:eastAsia="Times New Roman" w:hAnsi="Times New Roman" w:cs="Times New Roman"/>
          <w:sz w:val="24"/>
          <w:szCs w:val="24"/>
          <w:lang w:eastAsia="ru-RU"/>
        </w:rPr>
        <w:t>простого</w:t>
      </w:r>
      <w:proofErr w:type="gramEnd"/>
      <w:r w:rsidRPr="007353A9">
        <w:rPr>
          <w:rFonts w:ascii="Times New Roman" w:eastAsia="Times New Roman" w:hAnsi="Times New Roman" w:cs="Times New Roman"/>
          <w:sz w:val="24"/>
          <w:szCs w:val="24"/>
          <w:lang w:eastAsia="ru-RU"/>
        </w:rPr>
        <w:t xml:space="preserve"> к сложному.</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Темы заданий: - квадрат, треугольник, очки, мельница, бабочка.</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 прямоугольник, звёздочка, рыбка, флажок, жук, лодочка,</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рожица, пароход, танк, качели, … и т.д.</w:t>
      </w:r>
    </w:p>
    <w:p w:rsidR="007353A9" w:rsidRPr="007353A9" w:rsidRDefault="007353A9" w:rsidP="007353A9">
      <w:pPr>
        <w:spacing w:after="0" w:line="360" w:lineRule="auto"/>
        <w:jc w:val="both"/>
        <w:rPr>
          <w:rFonts w:ascii="Times New Roman" w:eastAsia="Times New Roman" w:hAnsi="Times New Roman" w:cs="Times New Roman"/>
          <w:b/>
          <w:color w:val="00B050"/>
          <w:sz w:val="28"/>
          <w:szCs w:val="28"/>
          <w:lang w:eastAsia="ru-RU"/>
        </w:rPr>
      </w:pPr>
    </w:p>
    <w:p w:rsidR="007353A9" w:rsidRPr="007353A9" w:rsidRDefault="007353A9" w:rsidP="007353A9">
      <w:pPr>
        <w:spacing w:after="0" w:line="360" w:lineRule="auto"/>
        <w:jc w:val="both"/>
        <w:rPr>
          <w:rFonts w:ascii="Times New Roman" w:eastAsia="Times New Roman" w:hAnsi="Times New Roman" w:cs="Times New Roman"/>
          <w:b/>
          <w:i/>
          <w:color w:val="00B050"/>
          <w:sz w:val="28"/>
          <w:szCs w:val="28"/>
          <w:lang w:eastAsia="ru-RU"/>
        </w:rPr>
      </w:pPr>
      <w:proofErr w:type="gramStart"/>
      <w:r w:rsidRPr="007353A9">
        <w:rPr>
          <w:rFonts w:ascii="Times New Roman" w:eastAsia="Times New Roman" w:hAnsi="Times New Roman" w:cs="Times New Roman"/>
          <w:b/>
          <w:color w:val="00B050"/>
          <w:sz w:val="28"/>
          <w:szCs w:val="28"/>
          <w:lang w:val="en-US" w:eastAsia="ru-RU"/>
        </w:rPr>
        <w:t>VI</w:t>
      </w:r>
      <w:r w:rsidRPr="007353A9">
        <w:rPr>
          <w:rFonts w:ascii="Times New Roman" w:eastAsia="Times New Roman" w:hAnsi="Times New Roman" w:cs="Times New Roman"/>
          <w:b/>
          <w:color w:val="00B050"/>
          <w:sz w:val="28"/>
          <w:szCs w:val="28"/>
          <w:lang w:eastAsia="ru-RU"/>
        </w:rPr>
        <w:t xml:space="preserve"> остров.</w:t>
      </w:r>
      <w:proofErr w:type="gramEnd"/>
      <w:r w:rsidRPr="007353A9">
        <w:rPr>
          <w:rFonts w:ascii="Times New Roman" w:eastAsia="Times New Roman" w:hAnsi="Times New Roman" w:cs="Times New Roman"/>
          <w:b/>
          <w:color w:val="00B050"/>
          <w:sz w:val="28"/>
          <w:szCs w:val="28"/>
          <w:lang w:eastAsia="ru-RU"/>
        </w:rPr>
        <w:t xml:space="preserve"> </w:t>
      </w:r>
      <w:r w:rsidRPr="007353A9">
        <w:rPr>
          <w:rFonts w:ascii="Times New Roman" w:eastAsia="Times New Roman" w:hAnsi="Times New Roman" w:cs="Times New Roman"/>
          <w:b/>
          <w:i/>
          <w:color w:val="00B050"/>
          <w:sz w:val="28"/>
          <w:szCs w:val="28"/>
          <w:lang w:eastAsia="ru-RU"/>
        </w:rPr>
        <w:t>«Волшебные веревочки»</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Игра с верёвочкой полезна ля развития мелкой моторики и пальцев, развитие пространственного воображения, памяти. Врачи – физиотерапевты убеждены, что упражнения с веревочкой способствуют более быстрому восстановлению моторики пальцев после полученных травм рук.</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Учителя математики находят их полезными для объяснения некоторых абстрактных понятий  и терминов.</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Как и любая другая игра, требующая концентрации внимания, игра с верёвочкой, оказывает психотерапевтический эффект позволяет отключиться на время от переживаний, особенно полезно в период адаптации ребенка в детском саду. </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w:t>
      </w:r>
      <w:proofErr w:type="gramStart"/>
      <w:r w:rsidRPr="007353A9">
        <w:rPr>
          <w:rFonts w:ascii="Times New Roman" w:eastAsia="Times New Roman" w:hAnsi="Times New Roman" w:cs="Times New Roman"/>
          <w:sz w:val="24"/>
          <w:szCs w:val="24"/>
          <w:lang w:eastAsia="ru-RU"/>
        </w:rPr>
        <w:t>В начале</w:t>
      </w:r>
      <w:proofErr w:type="gramEnd"/>
      <w:r w:rsidRPr="007353A9">
        <w:rPr>
          <w:rFonts w:ascii="Times New Roman" w:eastAsia="Times New Roman" w:hAnsi="Times New Roman" w:cs="Times New Roman"/>
          <w:sz w:val="24"/>
          <w:szCs w:val="24"/>
          <w:lang w:eastAsia="ru-RU"/>
        </w:rPr>
        <w:t xml:space="preserve"> дети знакомятся с терминами и построением основной позиции</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Предлагаемые игры:  «паук и муха», «день рожденье мышки», «куриная лапка».</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i/>
          <w:sz w:val="24"/>
          <w:szCs w:val="24"/>
          <w:lang w:eastAsia="ru-RU"/>
        </w:rPr>
        <w:t>Игры вдвоём:</w:t>
      </w:r>
      <w:r w:rsidRPr="007353A9">
        <w:rPr>
          <w:rFonts w:ascii="Times New Roman" w:eastAsia="Times New Roman" w:hAnsi="Times New Roman" w:cs="Times New Roman"/>
          <w:sz w:val="24"/>
          <w:szCs w:val="24"/>
          <w:lang w:eastAsia="ru-RU"/>
        </w:rPr>
        <w:t xml:space="preserve"> «поймай мышку», «колыбелька для кошки» (разные вариации).</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Для  работы лучше всего использовать плетеный направленный шнур диаметром 4-5мм. Для разных игр понадобится </w:t>
      </w:r>
      <w:proofErr w:type="gramStart"/>
      <w:r w:rsidRPr="007353A9">
        <w:rPr>
          <w:rFonts w:ascii="Times New Roman" w:eastAsia="Times New Roman" w:hAnsi="Times New Roman" w:cs="Times New Roman"/>
          <w:sz w:val="24"/>
          <w:szCs w:val="24"/>
          <w:lang w:eastAsia="ru-RU"/>
        </w:rPr>
        <w:t>разная</w:t>
      </w:r>
      <w:proofErr w:type="gramEnd"/>
      <w:r w:rsidRPr="007353A9">
        <w:rPr>
          <w:rFonts w:ascii="Times New Roman" w:eastAsia="Times New Roman" w:hAnsi="Times New Roman" w:cs="Times New Roman"/>
          <w:sz w:val="24"/>
          <w:szCs w:val="24"/>
          <w:lang w:eastAsia="ru-RU"/>
        </w:rPr>
        <w:t xml:space="preserve"> длинна верёвочек (80см. и 120-150см.)</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Изготовляя кольцо можно связать концы верёвки  прямым узлом либо сплавить, если это капроновая веревка. </w:t>
      </w:r>
    </w:p>
    <w:p w:rsidR="007353A9" w:rsidRPr="007353A9" w:rsidRDefault="007353A9" w:rsidP="007353A9">
      <w:pPr>
        <w:spacing w:after="0" w:line="360" w:lineRule="auto"/>
        <w:jc w:val="both"/>
        <w:rPr>
          <w:rFonts w:ascii="Times New Roman" w:eastAsia="Times New Roman" w:hAnsi="Times New Roman" w:cs="Times New Roman"/>
          <w:b/>
          <w:i/>
          <w:color w:val="002060"/>
          <w:sz w:val="28"/>
          <w:szCs w:val="28"/>
          <w:lang w:eastAsia="ru-RU"/>
        </w:rPr>
      </w:pPr>
      <w:r w:rsidRPr="007353A9">
        <w:rPr>
          <w:rFonts w:ascii="Times New Roman" w:eastAsia="Times New Roman" w:hAnsi="Times New Roman" w:cs="Times New Roman"/>
          <w:b/>
          <w:i/>
          <w:color w:val="002060"/>
          <w:sz w:val="28"/>
          <w:szCs w:val="28"/>
          <w:lang w:eastAsia="ru-RU"/>
        </w:rPr>
        <w:t xml:space="preserve">   </w:t>
      </w:r>
      <w:proofErr w:type="gramStart"/>
      <w:r w:rsidRPr="007353A9">
        <w:rPr>
          <w:rFonts w:ascii="Times New Roman" w:eastAsia="Times New Roman" w:hAnsi="Times New Roman" w:cs="Times New Roman"/>
          <w:b/>
          <w:color w:val="002060"/>
          <w:sz w:val="28"/>
          <w:szCs w:val="28"/>
          <w:lang w:val="en-US" w:eastAsia="ru-RU"/>
        </w:rPr>
        <w:t>VII</w:t>
      </w:r>
      <w:r w:rsidRPr="007353A9">
        <w:rPr>
          <w:rFonts w:ascii="Times New Roman" w:eastAsia="Times New Roman" w:hAnsi="Times New Roman" w:cs="Times New Roman"/>
          <w:b/>
          <w:color w:val="002060"/>
          <w:sz w:val="28"/>
          <w:szCs w:val="28"/>
          <w:lang w:eastAsia="ru-RU"/>
        </w:rPr>
        <w:t xml:space="preserve"> остров.</w:t>
      </w:r>
      <w:proofErr w:type="gramEnd"/>
      <w:r w:rsidRPr="007353A9">
        <w:rPr>
          <w:rFonts w:ascii="Times New Roman" w:eastAsia="Times New Roman" w:hAnsi="Times New Roman" w:cs="Times New Roman"/>
          <w:b/>
          <w:color w:val="002060"/>
          <w:sz w:val="28"/>
          <w:szCs w:val="28"/>
          <w:lang w:eastAsia="ru-RU"/>
        </w:rPr>
        <w:t xml:space="preserve"> </w:t>
      </w:r>
      <w:r w:rsidRPr="007353A9">
        <w:rPr>
          <w:rFonts w:ascii="Times New Roman" w:eastAsia="Times New Roman" w:hAnsi="Times New Roman" w:cs="Times New Roman"/>
          <w:b/>
          <w:i/>
          <w:color w:val="002060"/>
          <w:sz w:val="28"/>
          <w:szCs w:val="28"/>
          <w:lang w:eastAsia="ru-RU"/>
        </w:rPr>
        <w:t>«Сюрпризов».</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На этом острове дети получают новые игры для развития мелкой моторики.</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А также закрепление знаний  полученных на предыдущих островах.</w:t>
      </w:r>
    </w:p>
    <w:p w:rsidR="007353A9" w:rsidRPr="007353A9" w:rsidRDefault="007353A9" w:rsidP="007353A9">
      <w:pPr>
        <w:spacing w:after="0" w:line="360" w:lineRule="auto"/>
        <w:jc w:val="both"/>
        <w:rPr>
          <w:rFonts w:ascii="Times New Roman" w:eastAsia="Times New Roman" w:hAnsi="Times New Roman" w:cs="Times New Roman"/>
          <w:b/>
          <w:i/>
          <w:color w:val="FF0000"/>
          <w:sz w:val="28"/>
          <w:szCs w:val="28"/>
          <w:lang w:eastAsia="ru-RU"/>
        </w:rPr>
      </w:pPr>
      <w:r w:rsidRPr="007353A9">
        <w:rPr>
          <w:rFonts w:ascii="Times New Roman" w:eastAsia="Times New Roman" w:hAnsi="Times New Roman" w:cs="Times New Roman"/>
          <w:b/>
          <w:sz w:val="24"/>
          <w:szCs w:val="24"/>
          <w:lang w:eastAsia="ru-RU"/>
        </w:rPr>
        <w:t xml:space="preserve"> </w:t>
      </w:r>
      <w:proofErr w:type="gramStart"/>
      <w:r w:rsidRPr="007353A9">
        <w:rPr>
          <w:rFonts w:ascii="Times New Roman" w:eastAsia="Times New Roman" w:hAnsi="Times New Roman" w:cs="Times New Roman"/>
          <w:b/>
          <w:color w:val="FF0000"/>
          <w:sz w:val="28"/>
          <w:szCs w:val="28"/>
          <w:lang w:val="en-US" w:eastAsia="ru-RU"/>
        </w:rPr>
        <w:t>VIII</w:t>
      </w:r>
      <w:r w:rsidRPr="007353A9">
        <w:rPr>
          <w:rFonts w:ascii="Times New Roman" w:eastAsia="Times New Roman" w:hAnsi="Times New Roman" w:cs="Times New Roman"/>
          <w:b/>
          <w:color w:val="FF0000"/>
          <w:sz w:val="28"/>
          <w:szCs w:val="28"/>
          <w:lang w:eastAsia="ru-RU"/>
        </w:rPr>
        <w:t xml:space="preserve"> остров.</w:t>
      </w:r>
      <w:proofErr w:type="gramEnd"/>
      <w:r w:rsidRPr="007353A9">
        <w:rPr>
          <w:rFonts w:ascii="Times New Roman" w:eastAsia="Times New Roman" w:hAnsi="Times New Roman" w:cs="Times New Roman"/>
          <w:b/>
          <w:color w:val="FF0000"/>
          <w:sz w:val="28"/>
          <w:szCs w:val="28"/>
          <w:lang w:eastAsia="ru-RU"/>
        </w:rPr>
        <w:t xml:space="preserve"> </w:t>
      </w:r>
      <w:r w:rsidRPr="007353A9">
        <w:rPr>
          <w:rFonts w:ascii="Times New Roman" w:eastAsia="Times New Roman" w:hAnsi="Times New Roman" w:cs="Times New Roman"/>
          <w:b/>
          <w:i/>
          <w:color w:val="FF0000"/>
          <w:sz w:val="28"/>
          <w:szCs w:val="28"/>
          <w:lang w:eastAsia="ru-RU"/>
        </w:rPr>
        <w:t>«Освобождение корабля»</w:t>
      </w:r>
      <w:proofErr w:type="gramStart"/>
      <w:r w:rsidRPr="007353A9">
        <w:rPr>
          <w:rFonts w:ascii="Times New Roman" w:eastAsia="Times New Roman" w:hAnsi="Times New Roman" w:cs="Times New Roman"/>
          <w:b/>
          <w:i/>
          <w:color w:val="FF0000"/>
          <w:sz w:val="28"/>
          <w:szCs w:val="28"/>
          <w:lang w:eastAsia="ru-RU"/>
        </w:rPr>
        <w:t>.</w:t>
      </w:r>
      <w:proofErr w:type="gramEnd"/>
      <w:r w:rsidRPr="007353A9">
        <w:rPr>
          <w:rFonts w:ascii="Times New Roman" w:eastAsia="Times New Roman" w:hAnsi="Times New Roman" w:cs="Times New Roman"/>
          <w:b/>
          <w:i/>
          <w:color w:val="FF0000"/>
          <w:sz w:val="28"/>
          <w:szCs w:val="28"/>
          <w:lang w:eastAsia="ru-RU"/>
        </w:rPr>
        <w:t xml:space="preserve"> (</w:t>
      </w:r>
      <w:proofErr w:type="gramStart"/>
      <w:r w:rsidRPr="007353A9">
        <w:rPr>
          <w:rFonts w:ascii="Times New Roman" w:eastAsia="Times New Roman" w:hAnsi="Times New Roman" w:cs="Times New Roman"/>
          <w:b/>
          <w:i/>
          <w:color w:val="FF0000"/>
          <w:sz w:val="28"/>
          <w:szCs w:val="28"/>
          <w:lang w:eastAsia="ru-RU"/>
        </w:rPr>
        <w:t>з</w:t>
      </w:r>
      <w:proofErr w:type="gramEnd"/>
      <w:r w:rsidRPr="007353A9">
        <w:rPr>
          <w:rFonts w:ascii="Times New Roman" w:eastAsia="Times New Roman" w:hAnsi="Times New Roman" w:cs="Times New Roman"/>
          <w:b/>
          <w:i/>
          <w:color w:val="FF0000"/>
          <w:sz w:val="28"/>
          <w:szCs w:val="28"/>
          <w:lang w:eastAsia="ru-RU"/>
        </w:rPr>
        <w:t>аключение)</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На этом острове дети получают новые игры для развития мелкой моторики.</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А также закрепление знаний  полученных на предыдущих островах.</w:t>
      </w:r>
    </w:p>
    <w:p w:rsidR="007353A9" w:rsidRPr="007353A9" w:rsidRDefault="007353A9" w:rsidP="007353A9">
      <w:pPr>
        <w:spacing w:after="0" w:line="360" w:lineRule="auto"/>
        <w:jc w:val="both"/>
        <w:rPr>
          <w:rFonts w:ascii="Times New Roman" w:eastAsia="Times New Roman" w:hAnsi="Times New Roman" w:cs="Times New Roman"/>
          <w:sz w:val="24"/>
          <w:szCs w:val="24"/>
          <w:lang w:eastAsia="ru-RU"/>
        </w:rPr>
      </w:pPr>
      <w:r w:rsidRPr="007353A9">
        <w:rPr>
          <w:rFonts w:ascii="Times New Roman" w:eastAsia="Times New Roman" w:hAnsi="Times New Roman" w:cs="Times New Roman"/>
          <w:sz w:val="24"/>
          <w:szCs w:val="24"/>
          <w:lang w:eastAsia="ru-RU"/>
        </w:rPr>
        <w:t xml:space="preserve">      Путешествие подошло к концу, и дети складывают из</w:t>
      </w:r>
      <w:r w:rsidRPr="007353A9">
        <w:rPr>
          <w:rFonts w:ascii="Times New Roman" w:eastAsia="Times New Roman" w:hAnsi="Times New Roman" w:cs="Times New Roman"/>
          <w:i/>
          <w:sz w:val="24"/>
          <w:szCs w:val="24"/>
          <w:lang w:eastAsia="ru-RU"/>
        </w:rPr>
        <w:t xml:space="preserve"> </w:t>
      </w:r>
      <w:r w:rsidRPr="007353A9">
        <w:rPr>
          <w:rFonts w:ascii="Times New Roman" w:eastAsia="Times New Roman" w:hAnsi="Times New Roman" w:cs="Times New Roman"/>
          <w:sz w:val="24"/>
          <w:szCs w:val="24"/>
          <w:lang w:eastAsia="ru-RU"/>
        </w:rPr>
        <w:t>собранных букв слово. Дети открыли ворота, где пираты прятали наш корабль. Получив подарки от жителей острова, дети благополучно возвращаются из путешествия.</w:t>
      </w:r>
    </w:p>
    <w:p w:rsidR="007353A9" w:rsidRPr="007353A9" w:rsidRDefault="007353A9" w:rsidP="007353A9">
      <w:pPr>
        <w:spacing w:after="0" w:line="360" w:lineRule="auto"/>
        <w:ind w:right="-185"/>
        <w:jc w:val="both"/>
        <w:rPr>
          <w:rFonts w:ascii="Times New Roman" w:eastAsia="Times New Roman" w:hAnsi="Times New Roman" w:cs="Times New Roman"/>
          <w:color w:val="000000"/>
          <w:sz w:val="24"/>
          <w:szCs w:val="24"/>
          <w:lang w:eastAsia="ru-RU"/>
        </w:rPr>
      </w:pPr>
      <w:r w:rsidRPr="007353A9">
        <w:rPr>
          <w:rFonts w:ascii="Times New Roman" w:eastAsia="Times New Roman" w:hAnsi="Times New Roman" w:cs="Times New Roman"/>
          <w:sz w:val="24"/>
          <w:szCs w:val="24"/>
          <w:lang w:eastAsia="ru-RU"/>
        </w:rPr>
        <w:t xml:space="preserve">          </w:t>
      </w:r>
      <w:r w:rsidRPr="007353A9">
        <w:rPr>
          <w:rFonts w:ascii="Times New Roman" w:eastAsia="Times New Roman" w:hAnsi="Times New Roman" w:cs="Times New Roman"/>
          <w:color w:val="000000"/>
          <w:sz w:val="24"/>
          <w:szCs w:val="24"/>
          <w:lang w:eastAsia="ru-RU"/>
        </w:rPr>
        <w:t>В результате решаются многие коррекционные задачи. Такого вида деятельность повышает эмоционально-положительный фон, создания благоприятных условий для успешного развития ребенка.</w:t>
      </w:r>
    </w:p>
    <w:p w:rsidR="007353A9" w:rsidRPr="007353A9" w:rsidRDefault="007353A9" w:rsidP="007353A9">
      <w:pPr>
        <w:spacing w:after="0" w:line="360" w:lineRule="auto"/>
        <w:ind w:right="-185" w:firstLine="540"/>
        <w:rPr>
          <w:rFonts w:ascii="Times New Roman" w:eastAsia="Times New Roman" w:hAnsi="Times New Roman" w:cs="Times New Roman"/>
          <w:sz w:val="24"/>
          <w:szCs w:val="24"/>
          <w:lang w:eastAsia="ru-RU"/>
        </w:rPr>
      </w:pPr>
    </w:p>
    <w:p w:rsidR="007353A9" w:rsidRPr="007353A9" w:rsidRDefault="007353A9" w:rsidP="007353A9">
      <w:pPr>
        <w:spacing w:after="0" w:line="360" w:lineRule="auto"/>
        <w:ind w:right="-185" w:firstLine="540"/>
        <w:rPr>
          <w:rFonts w:ascii="Times New Roman" w:eastAsia="Times New Roman" w:hAnsi="Times New Roman" w:cs="Times New Roman"/>
          <w:sz w:val="28"/>
          <w:szCs w:val="28"/>
          <w:lang w:eastAsia="ru-RU"/>
        </w:rPr>
      </w:pPr>
    </w:p>
    <w:p w:rsidR="00B704D3" w:rsidRDefault="007353A9" w:rsidP="007353A9">
      <w:r w:rsidRPr="007353A9">
        <w:rPr>
          <w:rFonts w:ascii="Times New Roman" w:eastAsia="Times New Roman" w:hAnsi="Times New Roman" w:cs="Times New Roman"/>
          <w:sz w:val="28"/>
          <w:szCs w:val="28"/>
          <w:lang w:eastAsia="ru-RU"/>
        </w:rPr>
        <w:br w:type="page"/>
      </w:r>
    </w:p>
    <w:sectPr w:rsidR="00B704D3" w:rsidSect="00B704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5A7"/>
    <w:multiLevelType w:val="hybridMultilevel"/>
    <w:tmpl w:val="28C0B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9AF776D"/>
    <w:multiLevelType w:val="hybridMultilevel"/>
    <w:tmpl w:val="C1F21B0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4B1D570F"/>
    <w:multiLevelType w:val="hybridMultilevel"/>
    <w:tmpl w:val="84BA7C8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563F70C9"/>
    <w:multiLevelType w:val="hybridMultilevel"/>
    <w:tmpl w:val="600C179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3A9"/>
    <w:rsid w:val="007353A9"/>
    <w:rsid w:val="00B70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1537</Words>
  <Characters>8763</Characters>
  <Application>Microsoft Office Word</Application>
  <DocSecurity>0</DocSecurity>
  <Lines>73</Lines>
  <Paragraphs>20</Paragraphs>
  <ScaleCrop>false</ScaleCrop>
  <Company>максима</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2012-02-12T09:48:00Z</dcterms:created>
  <dcterms:modified xsi:type="dcterms:W3CDTF">2012-02-12T09:49:00Z</dcterms:modified>
</cp:coreProperties>
</file>