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FD" w:rsidRDefault="000039CC">
      <w:r>
        <w:t>Описание опыта работы по факультативному курсу «Литература и фольклор Забайкалья».</w:t>
      </w:r>
    </w:p>
    <w:p w:rsidR="000039CC" w:rsidRDefault="008A6499">
      <w:r w:rsidRPr="008A6499">
        <w:t xml:space="preserve">          </w:t>
      </w:r>
      <w:r w:rsidR="000039CC">
        <w:t xml:space="preserve"> Региональный курс «Литература и фольклор Забайкалья» призван ввести учащихся в мир художественной литературы  нашего края. Чтение произведений забайкальских авторов пробуждает у детей интерес к истории, культуре, быту родного края. Предметом рассмотрения становится не только сюжетная линия текста, но и его эстетическая </w:t>
      </w:r>
      <w:r w:rsidR="000B5681">
        <w:t xml:space="preserve"> природа</w:t>
      </w:r>
      <w:r w:rsidR="000039CC">
        <w:t xml:space="preserve">, авторское отношение к окружающему, а также нравственные проблемы, </w:t>
      </w:r>
      <w:r w:rsidR="000B5681">
        <w:t>волнующие автора.</w:t>
      </w:r>
      <w:r w:rsidR="000039CC">
        <w:t xml:space="preserve"> </w:t>
      </w:r>
      <w:r w:rsidR="000B5681">
        <w:t xml:space="preserve"> Поэтому изучение данного курса  строится на следующих ведущих принципах: </w:t>
      </w:r>
      <w:proofErr w:type="gramStart"/>
      <w:r w:rsidR="000B5681">
        <w:t>художественно-эстетическом</w:t>
      </w:r>
      <w:proofErr w:type="gramEnd"/>
      <w:r w:rsidR="000B5681">
        <w:t>, литературоведческом, культурологическим.</w:t>
      </w:r>
    </w:p>
    <w:p w:rsidR="000B5681" w:rsidRDefault="000B5681">
      <w:r>
        <w:t xml:space="preserve">     </w:t>
      </w:r>
      <w:r w:rsidR="008A6499" w:rsidRPr="008A6499">
        <w:t xml:space="preserve">      </w:t>
      </w:r>
      <w:r>
        <w:t xml:space="preserve">Художественно-исторический принцип определяет отбор произведений забайкальских писателей и поэтов  для чтения учащимися. Он помогает установлению </w:t>
      </w:r>
      <w:proofErr w:type="spellStart"/>
      <w:r>
        <w:t>межпредметных</w:t>
      </w:r>
      <w:proofErr w:type="spellEnd"/>
      <w:r>
        <w:t xml:space="preserve"> связей, развивает не просто познавательный интерес, но и учит чувствовать словесное искусство, раскрывая перед читателями богатство окружающего мира и человеческих отношений, </w:t>
      </w:r>
      <w:r w:rsidR="005854D1">
        <w:t>формирует собственную гражданскую позицию.</w:t>
      </w:r>
    </w:p>
    <w:p w:rsidR="005854D1" w:rsidRDefault="005854D1">
      <w:r>
        <w:t xml:space="preserve">     </w:t>
      </w:r>
      <w:r w:rsidR="008A6499" w:rsidRPr="008A6499">
        <w:t xml:space="preserve">  </w:t>
      </w:r>
      <w:r>
        <w:t xml:space="preserve"> Литературоведческий принцип реализуется при анализе художественного текста. Он охватывает все области литературного творчества: забайкальский фольклор, современную классику и ее истоки, а также  основные литературные: сказки, притчи,  повести, рассказы…</w:t>
      </w:r>
    </w:p>
    <w:p w:rsidR="007A4852" w:rsidRDefault="005854D1">
      <w:r>
        <w:t xml:space="preserve">    </w:t>
      </w:r>
      <w:r w:rsidR="008A6499" w:rsidRPr="008A6499">
        <w:t xml:space="preserve">   </w:t>
      </w:r>
      <w:r>
        <w:t xml:space="preserve"> Как и при изучении </w:t>
      </w:r>
      <w:r w:rsidR="007A4852">
        <w:t xml:space="preserve"> литературы на уроках регионального курса  рассматриваются такие аспекты произведения, как тема, проблематика, средства художественной выразительности, нравственно-эстетическая идея, художественная форма, композиция.</w:t>
      </w:r>
    </w:p>
    <w:p w:rsidR="007A4852" w:rsidRDefault="007A4852">
      <w:r>
        <w:t xml:space="preserve">     </w:t>
      </w:r>
      <w:r w:rsidR="008A6499" w:rsidRPr="008A6499">
        <w:t xml:space="preserve">  </w:t>
      </w:r>
      <w:r>
        <w:t xml:space="preserve"> Отличительной особенностью этого курса является то, что учащиеся имеют возможность убедиться в том, что  литература Забайкалья - это составная часть российской литературы.</w:t>
      </w:r>
    </w:p>
    <w:p w:rsidR="007A4852" w:rsidRDefault="007A4852">
      <w:r>
        <w:t xml:space="preserve">    </w:t>
      </w:r>
      <w:r w:rsidR="008A6499" w:rsidRPr="008A6499">
        <w:t xml:space="preserve"> </w:t>
      </w:r>
      <w:r>
        <w:t xml:space="preserve"> Содержание курса строится  на культурологической основе. Изучение материала организуется так, что способствует осознанию  </w:t>
      </w:r>
      <w:r w:rsidR="00040C7C">
        <w:t>историко-литературного процесса, при этом учитывается соотнесенность общечеловеческого  и конкретно исторического подхода.</w:t>
      </w:r>
      <w:r w:rsidR="00F60181">
        <w:t xml:space="preserve"> </w:t>
      </w:r>
      <w:r w:rsidR="00040C7C">
        <w:t>Это дает возможность воспитания у учащихся чувства соучастия  в историко-ку</w:t>
      </w:r>
      <w:r w:rsidR="00F60181">
        <w:t>льтурном процессе родно</w:t>
      </w:r>
      <w:r w:rsidR="00040C7C">
        <w:t>го края, творче</w:t>
      </w:r>
      <w:r w:rsidR="00F60181">
        <w:t xml:space="preserve">ском освоении родной </w:t>
      </w:r>
      <w:r w:rsidR="00040C7C">
        <w:t>культуры. Именно при изучении учащимися данного курса они вновь обращаются к так называемым «вечным темам»</w:t>
      </w:r>
      <w:proofErr w:type="gramStart"/>
      <w:r w:rsidR="00040C7C">
        <w:t>:д</w:t>
      </w:r>
      <w:proofErr w:type="gramEnd"/>
      <w:r w:rsidR="00040C7C">
        <w:t>обра, любви, ненависти, защите Отечества…Особенно наглядно это можно проследить при непосредственном изучении творчества т</w:t>
      </w:r>
      <w:r w:rsidR="00F60181">
        <w:t xml:space="preserve">аких забайкальских поэтов и писателей , как   </w:t>
      </w:r>
      <w:proofErr w:type="spellStart"/>
      <w:r w:rsidR="00F60181">
        <w:t>Ф.Бальдауфа</w:t>
      </w:r>
      <w:proofErr w:type="spellEnd"/>
      <w:r w:rsidR="00F60181">
        <w:t xml:space="preserve">,  В. </w:t>
      </w:r>
      <w:proofErr w:type="spellStart"/>
      <w:r w:rsidR="00F60181">
        <w:t>Балябина</w:t>
      </w:r>
      <w:proofErr w:type="spellEnd"/>
      <w:r w:rsidR="00F60181">
        <w:t xml:space="preserve">,   К.Седых, </w:t>
      </w:r>
      <w:proofErr w:type="spellStart"/>
      <w:r w:rsidR="00F60181">
        <w:t>Н.Кузакова</w:t>
      </w:r>
      <w:proofErr w:type="spellEnd"/>
      <w:r w:rsidR="00F60181">
        <w:t xml:space="preserve">, Г. </w:t>
      </w:r>
      <w:proofErr w:type="spellStart"/>
      <w:r w:rsidR="00F60181">
        <w:t>Граубина</w:t>
      </w:r>
      <w:proofErr w:type="spellEnd"/>
      <w:r w:rsidR="00F60181">
        <w:t>…</w:t>
      </w:r>
    </w:p>
    <w:p w:rsidR="00F60181" w:rsidRDefault="00F60181">
      <w:r>
        <w:t xml:space="preserve">   </w:t>
      </w:r>
      <w:r w:rsidR="008A6499" w:rsidRPr="008A6499">
        <w:t xml:space="preserve">  </w:t>
      </w:r>
      <w:r>
        <w:t xml:space="preserve"> Ку</w:t>
      </w:r>
      <w:proofErr w:type="gramStart"/>
      <w:r>
        <w:t>рс</w:t>
      </w:r>
      <w:r w:rsidR="00140FA1">
        <w:t xml:space="preserve"> </w:t>
      </w:r>
      <w:r>
        <w:t>вкл</w:t>
      </w:r>
      <w:proofErr w:type="gramEnd"/>
      <w:r>
        <w:t>ючает обзорные и монографические темы,  литературно-исторический анализ произведений, проектную, исследовательскую  деятельность учащихся средней школы.</w:t>
      </w:r>
    </w:p>
    <w:sectPr w:rsidR="00F60181" w:rsidSect="00EA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39CC"/>
    <w:rsid w:val="000039CC"/>
    <w:rsid w:val="00040C7C"/>
    <w:rsid w:val="000B5681"/>
    <w:rsid w:val="00140FA1"/>
    <w:rsid w:val="005854D1"/>
    <w:rsid w:val="007A4852"/>
    <w:rsid w:val="008A6499"/>
    <w:rsid w:val="00EA70FD"/>
    <w:rsid w:val="00F268EC"/>
    <w:rsid w:val="00F6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2015-04-02T22:32:00Z</dcterms:created>
  <dcterms:modified xsi:type="dcterms:W3CDTF">2015-04-06T20:04:00Z</dcterms:modified>
</cp:coreProperties>
</file>