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CD" w:rsidRPr="007436CD" w:rsidRDefault="007436CD" w:rsidP="007436CD">
      <w:pPr>
        <w:shd w:val="clear" w:color="auto" w:fill="FFFFFF"/>
        <w:spacing w:before="345" w:after="345" w:line="345" w:lineRule="atLeast"/>
        <w:jc w:val="both"/>
        <w:outlineLvl w:val="2"/>
        <w:rPr>
          <w:rFonts w:ascii="Verdana" w:eastAsia="Times New Roman" w:hAnsi="Verdana"/>
          <w:b/>
          <w:bCs/>
          <w:color w:val="990066"/>
          <w:sz w:val="27"/>
          <w:szCs w:val="27"/>
          <w:lang w:eastAsia="ru-RU"/>
        </w:rPr>
      </w:pPr>
      <w:r w:rsidRPr="007436CD">
        <w:rPr>
          <w:rFonts w:ascii="Verdana" w:eastAsia="Times New Roman" w:hAnsi="Verdana"/>
          <w:b/>
          <w:bCs/>
          <w:color w:val="990066"/>
          <w:sz w:val="27"/>
          <w:szCs w:val="27"/>
          <w:lang w:eastAsia="ru-RU"/>
        </w:rPr>
        <w:t>Развлечение для детей 2-ой младшей группы «Возвращение Колобка к бабушке с дедушкой»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i/>
          <w:iCs/>
          <w:color w:val="000000"/>
          <w:sz w:val="21"/>
          <w:lang w:eastAsia="ru-RU"/>
        </w:rPr>
      </w:pPr>
      <w:r w:rsidRPr="007436CD">
        <w:rPr>
          <w:rFonts w:ascii="Verdana" w:eastAsia="Times New Roman" w:hAnsi="Verdana"/>
          <w:i/>
          <w:iCs/>
          <w:color w:val="000000"/>
          <w:sz w:val="21"/>
          <w:lang w:eastAsia="ru-RU"/>
        </w:rPr>
        <w:t>Автор: Пархоменко Лариса Николаевна – воспитатель,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i/>
          <w:iCs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i/>
          <w:iCs/>
          <w:color w:val="000000"/>
          <w:sz w:val="21"/>
          <w:lang w:eastAsia="ru-RU"/>
        </w:rPr>
        <w:t>Гребенюк Галина Ивановна - воспитатель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i/>
          <w:iCs/>
          <w:color w:val="000000"/>
          <w:sz w:val="21"/>
          <w:lang w:eastAsia="ru-RU"/>
        </w:rPr>
      </w:pPr>
      <w:r w:rsidRPr="007436CD">
        <w:rPr>
          <w:rFonts w:ascii="Verdana" w:eastAsia="Times New Roman" w:hAnsi="Verdana"/>
          <w:i/>
          <w:iCs/>
          <w:color w:val="000000"/>
          <w:sz w:val="21"/>
          <w:lang w:eastAsia="ru-RU"/>
        </w:rPr>
        <w:t>Место работы: МБОУ «Школа № 27 города Благовещенска», корпус №4. Месторасположение: г. Благовещенск, Амурская область, Россия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b/>
          <w:iCs/>
          <w:color w:val="000000"/>
          <w:sz w:val="21"/>
          <w:lang w:eastAsia="ru-RU"/>
        </w:rPr>
      </w:pPr>
      <w:r w:rsidRPr="007436CD">
        <w:rPr>
          <w:rFonts w:ascii="Verdana" w:eastAsia="Times New Roman" w:hAnsi="Verdana"/>
          <w:b/>
          <w:iCs/>
          <w:color w:val="000000"/>
          <w:sz w:val="21"/>
          <w:lang w:eastAsia="ru-RU"/>
        </w:rPr>
        <w:t>Интеграция образовательных областей.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iCs/>
          <w:color w:val="000000"/>
          <w:sz w:val="21"/>
          <w:lang w:eastAsia="ru-RU"/>
        </w:rPr>
        <w:t>Социально-коммуникативное развитие, физическое развитие, художественно-эстетическое развитие, речевое развитие, познавательное развитие.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bCs/>
          <w:color w:val="333333"/>
          <w:sz w:val="21"/>
          <w:lang w:eastAsia="ru-RU"/>
        </w:rPr>
        <w:t>Цель.</w:t>
      </w:r>
      <w:r w:rsidRPr="007436CD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Продолжать приобщать детей к истокам национальной культуры через русские народные  подвижные игры.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Задачи.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Прививать любовь к русским народным сказкам и играм. Развивать память, мышление, двигательную и речевую активность детей. Воспитывать умение соотносить свои действия со словом; быстро реагировать на словесный сигнал. Создать радостное настроение при встрече со сказкой. Развивать добрые чувства, эмоциональную отзывчивость, чувство дружбы, взаимопомощи. 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bCs/>
          <w:color w:val="333333"/>
          <w:sz w:val="21"/>
          <w:lang w:eastAsia="ru-RU"/>
        </w:rPr>
        <w:t>Предварительная работа с детьми. 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Рассказывание сказок, пение песен, разучивание подвижных игр.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bCs/>
          <w:color w:val="333333"/>
          <w:sz w:val="21"/>
          <w:lang w:eastAsia="ru-RU"/>
        </w:rPr>
        <w:t>Работа с родителями. </w:t>
      </w:r>
      <w:r w:rsidRPr="007436CD">
        <w:rPr>
          <w:rFonts w:ascii="Verdana" w:eastAsia="Times New Roman" w:hAnsi="Verdana"/>
          <w:bCs/>
          <w:color w:val="333333"/>
          <w:sz w:val="21"/>
          <w:lang w:eastAsia="ru-RU"/>
        </w:rPr>
        <w:t>Р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ассматривание с ребенком иллюстраций в книгах домашней библиотеки, чтение сказок.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bCs/>
          <w:color w:val="333333"/>
          <w:sz w:val="21"/>
          <w:lang w:eastAsia="ru-RU"/>
        </w:rPr>
        <w:t>Оборудование. К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остюм сказочницы, костюм колобка. Игрушки – заяц, волк, медведь, лиса. Корзина для игрушек. Домик бабушки и дедушки. Каравай на блюде. Обручи для игры «Карусель». Корзинки, «ягоды», «грибы».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bCs/>
          <w:color w:val="333333"/>
          <w:sz w:val="21"/>
          <w:lang w:eastAsia="ru-RU"/>
        </w:rPr>
        <w:t>Литература.</w:t>
      </w:r>
    </w:p>
    <w:p w:rsidR="007436CD" w:rsidRPr="007436CD" w:rsidRDefault="007436CD" w:rsidP="007436CD">
      <w:pPr>
        <w:numPr>
          <w:ilvl w:val="0"/>
          <w:numId w:val="1"/>
        </w:numPr>
        <w:shd w:val="clear" w:color="auto" w:fill="FFFFFF"/>
        <w:spacing w:after="0" w:line="345" w:lineRule="atLeast"/>
        <w:contextualSpacing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Сказки русские народные.</w:t>
      </w:r>
    </w:p>
    <w:p w:rsidR="007436CD" w:rsidRPr="007436CD" w:rsidRDefault="007436CD" w:rsidP="007436CD">
      <w:pPr>
        <w:numPr>
          <w:ilvl w:val="0"/>
          <w:numId w:val="1"/>
        </w:numPr>
        <w:shd w:val="clear" w:color="auto" w:fill="FFFFFF"/>
        <w:spacing w:after="0" w:line="345" w:lineRule="atLeast"/>
        <w:contextualSpacing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Е.А. Покровский «Русские детские подвижные игры», ООО Издательство «Речь», 2010г.</w:t>
      </w:r>
    </w:p>
    <w:p w:rsidR="007436CD" w:rsidRPr="007436CD" w:rsidRDefault="007436CD" w:rsidP="007436CD">
      <w:pPr>
        <w:numPr>
          <w:ilvl w:val="0"/>
          <w:numId w:val="1"/>
        </w:numPr>
        <w:shd w:val="clear" w:color="auto" w:fill="FFFFFF"/>
        <w:spacing w:after="0" w:line="345" w:lineRule="atLeast"/>
        <w:contextualSpacing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А.В. </w:t>
      </w:r>
      <w:proofErr w:type="spell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Кенеман</w:t>
      </w:r>
      <w:proofErr w:type="spell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«Детские подвижные игры народов СССР», М. «Просвещение», 1989г.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ind w:left="720"/>
        <w:contextualSpacing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Ход.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i/>
          <w:iCs/>
          <w:color w:val="000000"/>
          <w:sz w:val="21"/>
          <w:lang w:eastAsia="ru-RU"/>
        </w:rPr>
        <w:t>Сюрпризный момент.</w:t>
      </w:r>
      <w:r w:rsidRPr="007436CD">
        <w:rPr>
          <w:rFonts w:ascii="Verdana" w:eastAsia="Times New Roman" w:hAnsi="Verdana"/>
          <w:color w:val="000000"/>
          <w:sz w:val="21"/>
          <w:lang w:eastAsia="ru-RU"/>
        </w:rPr>
        <w:t> 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В группу выходит воспитатель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одетая в русский народный костюм, с корзинкой в руке. В корзине игрушки – волк.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Воспитатель. Здравствуйте, ребятки, давайте знакомится. Я — добрая сказочница, по свету хожу, сказки с играми собираю, да в корзинку складываю. Уж почти полную корзину набрала. А потом с детками играю и людям рассказываю. А вы любите сказки?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Ответы детей.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Сказочница. А хотите попасть в сказку?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Ответы детей.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lastRenderedPageBreak/>
        <w:t xml:space="preserve">Сказочница. 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Я взмахну сейчас волшебным 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платочком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мы окажемся в сказке (машет над детьми платочком).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. Тише, дети, слышите, кто-то плачет? (По тропинке катится колобок под музыку) Детки, посмотрите – кто это к нам идет?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 xml:space="preserve">Дети отвечают.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Колобок, ты почему плачешь?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Колобок.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Я пошел в лес погулять и заблудился, а теперь не могу найти дорогу к бабушке с дедушкой. Мне очень страшно здесь одному в лесу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,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помогите мне, пожалуйста найти дорогу к бабушке с дедушкой!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Надо колобка из беды выручать. А вы, не боитесь?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Ответы детей.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Ну, тогда в путь дорогу. (Под музыку все вместе идут в лес).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Колобок</w:t>
      </w:r>
      <w:proofErr w:type="gramStart"/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.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о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бращает внимание, что под елкой сидит заяц (игрушка)). Зайчик, покажи 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нам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пожалуйста дорогу к бабушке с дедушкой!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(Озвучивает зайца) А, вы поиграйте со мной.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i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Русская народная подвижная игра «Зайка серенький сидит…» </w:t>
      </w:r>
      <w:r w:rsidRPr="007436CD">
        <w:rPr>
          <w:rFonts w:ascii="Verdana" w:eastAsia="Times New Roman" w:hAnsi="Verdana"/>
          <w:i/>
          <w:color w:val="000000"/>
          <w:sz w:val="21"/>
          <w:szCs w:val="21"/>
          <w:lang w:eastAsia="ru-RU"/>
        </w:rPr>
        <w:t>/1 раз/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i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i/>
          <w:color w:val="000000"/>
          <w:sz w:val="21"/>
          <w:szCs w:val="21"/>
          <w:lang w:eastAsia="ru-RU"/>
        </w:rPr>
        <w:t>Заяц убегает.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Колобок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. Ну вот, зайка убежал. </w:t>
      </w:r>
      <w:proofErr w:type="spell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Волчишко</w:t>
      </w:r>
      <w:proofErr w:type="spell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, может, ты, нам подскажешь, где живет бабушка и дедушка.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(Озвучивает волка) Идите вот по этой тропинке. До свидания!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Под музыку, дети идут дальше. Из-за елки выходит сказочница с игрушкой – медведь.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(Озвучивает медведя) Это кто это мне спать мешает?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Колобок.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Ты, Мишка, не сердись! Мы с ребятами ищем дорогу к бабушке с дедушкой.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(Озвучивает медведя) Вы поиграйте со мной, тогда я вас пропущу.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Русская народная подвижная игра «У медведя 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во-бору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». /</w:t>
      </w:r>
      <w:r w:rsidRPr="007436CD">
        <w:rPr>
          <w:rFonts w:ascii="Verdana" w:eastAsia="Times New Roman" w:hAnsi="Verdana"/>
          <w:i/>
          <w:color w:val="000000"/>
          <w:sz w:val="21"/>
          <w:szCs w:val="21"/>
          <w:lang w:eastAsia="ru-RU"/>
        </w:rPr>
        <w:t>1-2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7436CD">
        <w:rPr>
          <w:rFonts w:ascii="Verdana" w:eastAsia="Times New Roman" w:hAnsi="Verdana"/>
          <w:i/>
          <w:color w:val="000000"/>
          <w:sz w:val="21"/>
          <w:szCs w:val="21"/>
          <w:lang w:eastAsia="ru-RU"/>
        </w:rPr>
        <w:t>раза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/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. (Озвучивает медведя) Спасибо, ребята, развеселили меня. До свидания.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Дети идут дальше и встречают лису.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Сказочница.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(Озвучивает лису) Никак, сам Колобок, ко мне пожаловал в гости. Может мне тебя съесть, колобок? Ты так аппетитно пахнешь!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Колобок. Не, ешь меня, я иду к бабушке с дедушкой. Давай, мы с тобой лучше поиграем!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Русская народная подвижная игра «Карусель».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Подходят к домику дедушки и бабушки. Колобок выносит пирог.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>Колобок.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Бабушка спекла вам каравай в благодарность за то, что вы помогли мне вернуться домой.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Проводиться игра «Каравай» </w:t>
      </w:r>
    </w:p>
    <w:p w:rsidR="007436CD" w:rsidRPr="007436CD" w:rsidRDefault="007436CD" w:rsidP="007436CD">
      <w:pPr>
        <w:shd w:val="clear" w:color="auto" w:fill="FFFFFF"/>
        <w:spacing w:after="0" w:line="345" w:lineRule="atLeast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436CD">
        <w:rPr>
          <w:rFonts w:ascii="Verdana" w:eastAsia="Times New Roman" w:hAnsi="Verdana"/>
          <w:b/>
          <w:color w:val="000000"/>
          <w:sz w:val="21"/>
          <w:szCs w:val="21"/>
          <w:lang w:eastAsia="ru-RU"/>
        </w:rPr>
        <w:t xml:space="preserve">Сказочница. </w:t>
      </w:r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До свидания, Колобок, нам пора возвращаться в детский сад. Я взмахну сейчас волшебным </w:t>
      </w:r>
      <w:proofErr w:type="gramStart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>платочком</w:t>
      </w:r>
      <w:proofErr w:type="gramEnd"/>
      <w:r w:rsidRPr="007436C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мы окажемся в  детском саду (машет над детьми платочком).</w:t>
      </w:r>
      <w:bookmarkStart w:id="0" w:name="_GoBack"/>
      <w:bookmarkEnd w:id="0"/>
    </w:p>
    <w:p w:rsidR="005A67D4" w:rsidRDefault="007436CD"/>
    <w:sectPr w:rsidR="005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DBC"/>
    <w:multiLevelType w:val="hybridMultilevel"/>
    <w:tmpl w:val="C946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D4"/>
    <w:rsid w:val="00380999"/>
    <w:rsid w:val="005D7042"/>
    <w:rsid w:val="00612E13"/>
    <w:rsid w:val="006906D4"/>
    <w:rsid w:val="006F07E0"/>
    <w:rsid w:val="007436CD"/>
    <w:rsid w:val="00877D16"/>
    <w:rsid w:val="009C1610"/>
    <w:rsid w:val="009E0714"/>
    <w:rsid w:val="00C873A4"/>
    <w:rsid w:val="00D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2015-05-03T10:49:00Z</dcterms:created>
  <dcterms:modified xsi:type="dcterms:W3CDTF">2015-05-03T10:50:00Z</dcterms:modified>
</cp:coreProperties>
</file>