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6C" w:rsidRDefault="003C476C" w:rsidP="003C476C">
      <w:pPr>
        <w:jc w:val="center"/>
        <w:rPr>
          <w:rFonts w:ascii="Rommen" w:hAnsi="Rommen"/>
          <w:b/>
          <w:sz w:val="32"/>
          <w:szCs w:val="32"/>
        </w:rPr>
      </w:pPr>
      <w:r w:rsidRPr="003C476C">
        <w:rPr>
          <w:rFonts w:ascii="Rommen" w:hAnsi="Rommen"/>
          <w:b/>
          <w:sz w:val="32"/>
          <w:szCs w:val="32"/>
        </w:rPr>
        <w:t>«Коррекция тревожности в психофизическом развитии дошкольников»</w:t>
      </w:r>
    </w:p>
    <w:p w:rsidR="002927FC" w:rsidRPr="002927FC" w:rsidRDefault="002927FC" w:rsidP="002927FC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Style w:val="10"/>
          <w:rFonts w:eastAsiaTheme="minorHAnsi"/>
          <w:b w:val="0"/>
          <w:sz w:val="28"/>
        </w:rPr>
        <w:t>Педагог-психолог: Мещерякова Е.Г.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>Дошкольный возраст – важный этап в развитии ребенка. Это период, когда закладываются основы всех сторон личности, когда дети усваивают нормы и правила поведения, принятые в обществе, устанавливают отношения с взрослыми и сверстниками.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>В настоящее время растет количество детей, отличающихся повышенным беспокойством, неуверенностью в себе, эмоциональной неустойчивостью. Такие дети нуждаются в особом подходе и психологической помощи.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>Эти дети не сразу привлекают внимание воспитателя, да и родители не считают особенности таких детей значимой проблемой. Обычно лишь к шестому году жизни «своеобразие» таких детей начинает осознаваться и взрослыми, и самими детьми. Это тревожные дети. Среди дошкольников, поступающих в школу, много тревожных детей. При поступлении в школу у них могут возникнуть проблемы: неуверенность, страхи, школьные неврозы.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>Основная трудность работы с такими детьми заключается в том, что их особенности долго остаются незамеченными. С каждым годом таких детей становится все больше и больше.</w:t>
      </w:r>
    </w:p>
    <w:p w:rsidR="003C476C" w:rsidRPr="003C476C" w:rsidRDefault="00673BE1" w:rsidP="003C476C">
      <w:pPr>
        <w:rPr>
          <w:rFonts w:ascii="Rommen" w:hAnsi="Rommen"/>
          <w:sz w:val="28"/>
          <w:szCs w:val="28"/>
        </w:rPr>
      </w:pPr>
      <w:r>
        <w:rPr>
          <w:rFonts w:ascii="Rommen" w:hAnsi="Rommen"/>
          <w:sz w:val="28"/>
          <w:szCs w:val="28"/>
        </w:rPr>
        <w:t xml:space="preserve">   </w:t>
      </w:r>
      <w:r w:rsidR="003C476C" w:rsidRPr="003C476C">
        <w:rPr>
          <w:rFonts w:ascii="Rommen" w:hAnsi="Rommen"/>
          <w:sz w:val="28"/>
          <w:szCs w:val="28"/>
        </w:rPr>
        <w:t>Можно выделить две основные группы причин возникновения тревожности: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proofErr w:type="gramStart"/>
      <w:r w:rsidRPr="003C476C">
        <w:rPr>
          <w:rFonts w:ascii="Rommen" w:hAnsi="Rommen"/>
          <w:sz w:val="28"/>
          <w:szCs w:val="28"/>
        </w:rPr>
        <w:t>- биологические, связанные, скорее всего с типом нервной деятельности;</w:t>
      </w:r>
      <w:proofErr w:type="gramEnd"/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 xml:space="preserve">- </w:t>
      </w:r>
      <w:proofErr w:type="gramStart"/>
      <w:r w:rsidRPr="003C476C">
        <w:rPr>
          <w:rFonts w:ascii="Rommen" w:hAnsi="Rommen"/>
          <w:sz w:val="28"/>
          <w:szCs w:val="28"/>
        </w:rPr>
        <w:t>социальные</w:t>
      </w:r>
      <w:proofErr w:type="gramEnd"/>
      <w:r w:rsidRPr="003C476C">
        <w:rPr>
          <w:rFonts w:ascii="Rommen" w:hAnsi="Rommen"/>
          <w:sz w:val="28"/>
          <w:szCs w:val="28"/>
        </w:rPr>
        <w:t xml:space="preserve">, связанные с детско-родительскими отношениями. Тревожность ребенка во многом зависит от уровня тревожности окружающих взрослых. Высокая тревожность педагогов и родителей передается ребенку. </w:t>
      </w:r>
      <w:proofErr w:type="gramStart"/>
      <w:r w:rsidRPr="003C476C">
        <w:rPr>
          <w:rFonts w:ascii="Rommen" w:hAnsi="Rommen"/>
          <w:sz w:val="28"/>
          <w:szCs w:val="28"/>
        </w:rPr>
        <w:t>В своей практике я заметила, что тревожность детей возрастает в том случае, если взрослые не удовлетворены своей работой (или безработные, жилищными условиями, материальным положением, личными взаимоотношениями.</w:t>
      </w:r>
      <w:proofErr w:type="gramEnd"/>
      <w:r w:rsidRPr="003C476C">
        <w:rPr>
          <w:rFonts w:ascii="Rommen" w:hAnsi="Rommen"/>
          <w:sz w:val="28"/>
          <w:szCs w:val="28"/>
        </w:rPr>
        <w:t xml:space="preserve"> Или преобладает авторитарный стиль воспитания, который не способствует спокойствию ребенка.</w:t>
      </w:r>
    </w:p>
    <w:p w:rsidR="003C476C" w:rsidRPr="003C476C" w:rsidRDefault="00673BE1" w:rsidP="003C476C">
      <w:pPr>
        <w:rPr>
          <w:rFonts w:ascii="Rommen" w:hAnsi="Rommen"/>
          <w:sz w:val="28"/>
          <w:szCs w:val="28"/>
        </w:rPr>
      </w:pPr>
      <w:r>
        <w:rPr>
          <w:rFonts w:ascii="Rommen" w:hAnsi="Rommen"/>
          <w:sz w:val="28"/>
          <w:szCs w:val="28"/>
        </w:rPr>
        <w:t xml:space="preserve">    </w:t>
      </w:r>
      <w:r w:rsidR="003C476C" w:rsidRPr="003C476C">
        <w:rPr>
          <w:rFonts w:ascii="Rommen" w:hAnsi="Rommen"/>
          <w:sz w:val="28"/>
          <w:szCs w:val="28"/>
        </w:rPr>
        <w:t xml:space="preserve">Неблагоприятными последствиями для тревожного ребенка являются: снижение самооценки, неуверенность в себе, страх ошибиться, сделать что-то не так, отсюда возникает зависимость от других, несамостоятельность и т. д. Признаки тревожности могут усиливаться в </w:t>
      </w:r>
      <w:proofErr w:type="spellStart"/>
      <w:r w:rsidR="003C476C" w:rsidRPr="003C476C">
        <w:rPr>
          <w:rFonts w:ascii="Rommen" w:hAnsi="Rommen"/>
          <w:sz w:val="28"/>
          <w:szCs w:val="28"/>
        </w:rPr>
        <w:t>предшкольный</w:t>
      </w:r>
      <w:proofErr w:type="spellEnd"/>
      <w:r w:rsidR="003C476C" w:rsidRPr="003C476C">
        <w:rPr>
          <w:rFonts w:ascii="Rommen" w:hAnsi="Rommen"/>
          <w:sz w:val="28"/>
          <w:szCs w:val="28"/>
        </w:rPr>
        <w:t xml:space="preserve"> период и </w:t>
      </w:r>
      <w:r w:rsidR="003C476C" w:rsidRPr="003C476C">
        <w:rPr>
          <w:rFonts w:ascii="Rommen" w:hAnsi="Rommen"/>
          <w:sz w:val="28"/>
          <w:szCs w:val="28"/>
        </w:rPr>
        <w:lastRenderedPageBreak/>
        <w:t>продолж</w:t>
      </w:r>
      <w:r>
        <w:rPr>
          <w:rFonts w:ascii="Rommen" w:hAnsi="Rommen"/>
          <w:sz w:val="28"/>
          <w:szCs w:val="28"/>
        </w:rPr>
        <w:t>аться в начальных классах школы</w:t>
      </w:r>
      <w:r w:rsidR="003C476C" w:rsidRPr="003C476C">
        <w:rPr>
          <w:rFonts w:ascii="Rommen" w:hAnsi="Rommen"/>
          <w:sz w:val="28"/>
          <w:szCs w:val="28"/>
        </w:rPr>
        <w:t xml:space="preserve">. Тренинги </w:t>
      </w:r>
      <w:r>
        <w:rPr>
          <w:rFonts w:ascii="Rommen" w:hAnsi="Rommen"/>
          <w:sz w:val="28"/>
          <w:szCs w:val="28"/>
        </w:rPr>
        <w:t>для работы с тревожными детьми, включают</w:t>
      </w:r>
      <w:r w:rsidR="003C476C" w:rsidRPr="003C476C">
        <w:rPr>
          <w:rFonts w:ascii="Rommen" w:hAnsi="Rommen"/>
          <w:sz w:val="28"/>
          <w:szCs w:val="28"/>
        </w:rPr>
        <w:t xml:space="preserve"> в себя: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 xml:space="preserve">- </w:t>
      </w:r>
      <w:proofErr w:type="spellStart"/>
      <w:r w:rsidRPr="003C476C">
        <w:rPr>
          <w:rFonts w:ascii="Rommen" w:hAnsi="Rommen"/>
          <w:sz w:val="28"/>
          <w:szCs w:val="28"/>
        </w:rPr>
        <w:t>арттерапевтические</w:t>
      </w:r>
      <w:proofErr w:type="spellEnd"/>
      <w:r w:rsidRPr="003C476C">
        <w:rPr>
          <w:rFonts w:ascii="Rommen" w:hAnsi="Rommen"/>
          <w:sz w:val="28"/>
          <w:szCs w:val="28"/>
        </w:rPr>
        <w:t xml:space="preserve"> техники рисования;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 xml:space="preserve">- </w:t>
      </w:r>
      <w:proofErr w:type="spellStart"/>
      <w:r w:rsidRPr="003C476C">
        <w:rPr>
          <w:rFonts w:ascii="Rommen" w:hAnsi="Rommen"/>
          <w:sz w:val="28"/>
          <w:szCs w:val="28"/>
        </w:rPr>
        <w:t>психогимнастику</w:t>
      </w:r>
      <w:proofErr w:type="spellEnd"/>
      <w:r w:rsidRPr="003C476C">
        <w:rPr>
          <w:rFonts w:ascii="Rommen" w:hAnsi="Rommen"/>
          <w:sz w:val="28"/>
          <w:szCs w:val="28"/>
        </w:rPr>
        <w:t>;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 xml:space="preserve">- </w:t>
      </w:r>
      <w:proofErr w:type="spellStart"/>
      <w:r w:rsidRPr="003C476C">
        <w:rPr>
          <w:rFonts w:ascii="Rommen" w:hAnsi="Rommen"/>
          <w:sz w:val="28"/>
          <w:szCs w:val="28"/>
        </w:rPr>
        <w:t>игротерапию</w:t>
      </w:r>
      <w:proofErr w:type="spellEnd"/>
      <w:r w:rsidRPr="003C476C">
        <w:rPr>
          <w:rFonts w:ascii="Rommen" w:hAnsi="Rommen"/>
          <w:sz w:val="28"/>
          <w:szCs w:val="28"/>
        </w:rPr>
        <w:t>;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>- музыкотерапию;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>- телесно-ориентированные техники.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>Для себя я выделила три основных направления работы: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>1) Повышение самооценки и уверенности ребенка в себе;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>2) Обучение ребенка способам снятия мышечного и эмоционального напряжения;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>3) Развитие навыков владения собой в трудной ситуации.</w:t>
      </w:r>
    </w:p>
    <w:p w:rsidR="003C476C" w:rsidRPr="003C476C" w:rsidRDefault="00673BE1" w:rsidP="003C476C">
      <w:pPr>
        <w:rPr>
          <w:rFonts w:ascii="Rommen" w:hAnsi="Rommen"/>
          <w:sz w:val="28"/>
          <w:szCs w:val="28"/>
        </w:rPr>
      </w:pPr>
      <w:r>
        <w:rPr>
          <w:rFonts w:ascii="Rommen" w:hAnsi="Rommen"/>
          <w:sz w:val="28"/>
          <w:szCs w:val="28"/>
        </w:rPr>
        <w:t xml:space="preserve">   </w:t>
      </w:r>
      <w:r w:rsidR="003C476C" w:rsidRPr="003C476C">
        <w:rPr>
          <w:rFonts w:ascii="Rommen" w:hAnsi="Rommen"/>
          <w:sz w:val="28"/>
          <w:szCs w:val="28"/>
        </w:rPr>
        <w:t>Проводились консультации по теме: «Тревожность детей», ««Счастливый билет» в будущее»; диагностирование «Тревожность в коллективе», тренинги «Профилактика тревожности в психофизическом развитии детей», «Коррекционная работа с детьми в условиях детского сада». Педагоги были ознакомлены с множеством игр и упражнений по профилактике и коррекции тревожности детей, которые используют как на занятиях, так и в повседневной жизни. Организация эмоционально-положительного отношения к тревожным детям, создание спокойной, дружелюбной обстановки в группе, подбор посильных заданий на занятиях, вовлечение детей в процесс общения таким образом, чтобы они сами могли дозировать степень своего в нем участия. Отсутствие негативных оценок со стороны педагога – все это заметно снижает уровень тревожности у детей и облегчает их жизнь в условиях детского сада.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>Параллельно велась работа и с родителями. Проводились консультации подгрупповые и индивидуальные по темам: «Если у вас тревожный ребенок … », «Как общаться и играть с тревожным ребенком» и т. д. Весь теоретический материал мы закрепляли на тренингах, которые были направлены на улучшение детско-родительских отношений.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 xml:space="preserve">На первых занятиях были сложности в том, что дети с трудом шли на контакт. Сначала я старалась расположить детей к себе, войти в их доверие. </w:t>
      </w:r>
      <w:r w:rsidRPr="003C476C">
        <w:rPr>
          <w:rFonts w:ascii="Rommen" w:hAnsi="Rommen"/>
          <w:sz w:val="28"/>
          <w:szCs w:val="28"/>
        </w:rPr>
        <w:lastRenderedPageBreak/>
        <w:t xml:space="preserve">Была эмоциональной, корректной, шутила, хвалила их. Дети постепенно раскрывались и стали более </w:t>
      </w:r>
      <w:proofErr w:type="spellStart"/>
      <w:r w:rsidRPr="003C476C">
        <w:rPr>
          <w:rFonts w:ascii="Rommen" w:hAnsi="Rommen"/>
          <w:sz w:val="28"/>
          <w:szCs w:val="28"/>
        </w:rPr>
        <w:t>раскрепощеннее</w:t>
      </w:r>
      <w:proofErr w:type="spellEnd"/>
      <w:r w:rsidRPr="003C476C">
        <w:rPr>
          <w:rFonts w:ascii="Rommen" w:hAnsi="Rommen"/>
          <w:sz w:val="28"/>
          <w:szCs w:val="28"/>
        </w:rPr>
        <w:t>. У детей, с которыми велась целенаправленная коррекционная работа, отмечалась положительная динамика: снижение тревожности, исчезновение не желательных форм поведения; появление способности выполнить такие виды деятельности, которые раньше были им не доступны. Появилась более позитивная и адекватная оценка.</w:t>
      </w:r>
    </w:p>
    <w:p w:rsidR="003C476C" w:rsidRPr="003C476C" w:rsidRDefault="003C476C" w:rsidP="003C476C">
      <w:pPr>
        <w:rPr>
          <w:rFonts w:ascii="Rommen" w:hAnsi="Rommen"/>
          <w:sz w:val="28"/>
          <w:szCs w:val="28"/>
        </w:rPr>
      </w:pPr>
      <w:r w:rsidRPr="003C476C">
        <w:rPr>
          <w:rFonts w:ascii="Rommen" w:hAnsi="Rommen"/>
          <w:sz w:val="28"/>
          <w:szCs w:val="28"/>
        </w:rPr>
        <w:t>Повышение самооценки и развитие инициативности у тревожных детей гармонизируют их личностное развитие и снижают риск проявлений тревожности в детском саду и за его пределами.</w:t>
      </w:r>
    </w:p>
    <w:p w:rsidR="00203FFE" w:rsidRPr="003C476C" w:rsidRDefault="00203FFE" w:rsidP="003C476C">
      <w:pPr>
        <w:rPr>
          <w:rFonts w:ascii="Rommen" w:hAnsi="Rommen"/>
          <w:sz w:val="28"/>
          <w:szCs w:val="28"/>
        </w:rPr>
      </w:pPr>
    </w:p>
    <w:sectPr w:rsidR="00203FFE" w:rsidRPr="003C476C" w:rsidSect="0020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me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76C"/>
    <w:rsid w:val="00203FFE"/>
    <w:rsid w:val="002927FC"/>
    <w:rsid w:val="003B7D8E"/>
    <w:rsid w:val="003C476C"/>
    <w:rsid w:val="00665516"/>
    <w:rsid w:val="00673BE1"/>
    <w:rsid w:val="00AA2CFB"/>
    <w:rsid w:val="00E9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FE"/>
  </w:style>
  <w:style w:type="paragraph" w:styleId="1">
    <w:name w:val="heading 1"/>
    <w:basedOn w:val="a"/>
    <w:link w:val="10"/>
    <w:uiPriority w:val="9"/>
    <w:qFormat/>
    <w:rsid w:val="003C4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3757</Characters>
  <Application>Microsoft Office Word</Application>
  <DocSecurity>0</DocSecurity>
  <Lines>31</Lines>
  <Paragraphs>8</Paragraphs>
  <ScaleCrop>false</ScaleCrop>
  <Company>Krokoz™ Inc.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яся</dc:creator>
  <cp:lastModifiedBy>яся</cp:lastModifiedBy>
  <cp:revision>7</cp:revision>
  <dcterms:created xsi:type="dcterms:W3CDTF">2015-03-01T16:39:00Z</dcterms:created>
  <dcterms:modified xsi:type="dcterms:W3CDTF">2015-04-14T06:16:00Z</dcterms:modified>
</cp:coreProperties>
</file>