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430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СОГЛАСОВАНО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УВР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_______________А.В.Пигарева</w:t>
      </w:r>
      <w:proofErr w:type="spellEnd"/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«___»______________ 2014года</w:t>
      </w:r>
    </w:p>
    <w:p w:rsidR="00461FEC" w:rsidRPr="00943072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822D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4822D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Краснодарский край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Средняя общеобразовательная школа №4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</w:pPr>
      <w:r w:rsidRPr="00943072"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  <w:t>Календарно-тематическое планирование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</w:pPr>
    </w:p>
    <w:p w:rsidR="00461FEC" w:rsidRPr="00943072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Pr="009F311F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физике 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Ступень обучения (класс)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основное общее образование, 10 -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класс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Уровень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базовый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Количество часов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102  (3 часа в неделю)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Дадыка  Оксана Александровна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Pr="00AE7601" w:rsidRDefault="00461FEC" w:rsidP="00AE7601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3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Планирование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составлено на основе рабочей программы  элективного курса «Физика в примерах и задачах»  Дадыка Оксаны Александровны, утверждённой решением педсовета, протокол №1 от 29.08.2014 год</w:t>
      </w:r>
    </w:p>
    <w:p w:rsidR="00461FEC" w:rsidRDefault="00461FEC" w:rsidP="00461FEC"/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3827"/>
        <w:gridCol w:w="993"/>
        <w:gridCol w:w="1134"/>
        <w:gridCol w:w="6"/>
        <w:gridCol w:w="1128"/>
        <w:gridCol w:w="2127"/>
      </w:tblGrid>
      <w:tr w:rsidR="00461FEC" w:rsidTr="00B4110C">
        <w:trPr>
          <w:trHeight w:val="525"/>
        </w:trPr>
        <w:tc>
          <w:tcPr>
            <w:tcW w:w="851" w:type="dxa"/>
            <w:vMerge w:val="restart"/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827" w:type="dxa"/>
            <w:vMerge w:val="restart"/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(разделы, темы)</w:t>
            </w:r>
          </w:p>
        </w:tc>
        <w:tc>
          <w:tcPr>
            <w:tcW w:w="993" w:type="dxa"/>
            <w:vMerge w:val="restart"/>
          </w:tcPr>
          <w:p w:rsidR="00461FEC" w:rsidRPr="007B65DC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</w:tr>
      <w:tr w:rsidR="00461FEC" w:rsidTr="00B4110C">
        <w:trPr>
          <w:trHeight w:val="285"/>
        </w:trPr>
        <w:tc>
          <w:tcPr>
            <w:tcW w:w="851" w:type="dxa"/>
            <w:vMerge/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1FEC" w:rsidRPr="007B65DC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1FEC" w:rsidRPr="007B65D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Tr="00B4110C">
        <w:tc>
          <w:tcPr>
            <w:tcW w:w="10066" w:type="dxa"/>
            <w:gridSpan w:val="7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Введение. Основы особенности физического метода исследования.(2ч)</w:t>
            </w: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как наука и основа естествознания. Экспериментальный характер физики. Физические величины и их измерение. Связь между физическими величинами.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 окружающего мира: эксперимен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гипотеза- модель(выводы следствия с учетом границ модели)-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эксперимент. Физическая теория. Приближённый характер физических законов.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10066" w:type="dxa"/>
            <w:gridSpan w:val="7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2.Механика (37 часа)</w:t>
            </w:r>
          </w:p>
        </w:tc>
      </w:tr>
      <w:tr w:rsidR="00461FEC" w:rsidRPr="00AA6539" w:rsidTr="00B4110C">
        <w:tc>
          <w:tcPr>
            <w:tcW w:w="10066" w:type="dxa"/>
            <w:gridSpan w:val="7"/>
          </w:tcPr>
          <w:p w:rsidR="00461FEC" w:rsidRPr="00EB29C1" w:rsidRDefault="00461FEC" w:rsidP="00B4110C">
            <w:pPr>
              <w:shd w:val="clear" w:color="auto" w:fill="FFFFFF"/>
              <w:spacing w:before="7"/>
              <w:ind w:lef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EB2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</w:t>
            </w:r>
            <w:r w:rsidRPr="00EB29C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Материальная точка.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Координаты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отчета. Радиус-вектор. Вектор перемещения.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Решение задач.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61FEC" w:rsidRPr="009D6D26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26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 постоянным ускорением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окружности. Центростремительное ускорение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Кинематика. Проверочная работа (25 мин)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10066" w:type="dxa"/>
            <w:gridSpan w:val="7"/>
          </w:tcPr>
          <w:p w:rsidR="00461FEC" w:rsidRPr="00AA6539" w:rsidRDefault="00461FEC" w:rsidP="00B4110C">
            <w:pPr>
              <w:shd w:val="clear" w:color="auto" w:fill="FFFFFF"/>
              <w:spacing w:before="7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41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FD4D41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 твердого тела(2)</w:t>
            </w: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Поступательное движение. Вращательное движение твёрдого тела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и линейная скорости вращения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твердого тела. Решение задач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61FEC" w:rsidRPr="009D6D26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Первый закон Ньютона. Инерциальные системы отсчета.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Связь между силой и ускорением. Второй закон Ньютона. Масса.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Сила. Связь между силой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ускорением. Второй закон Ньютона. Масса. Решение задач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Проверочная работа     (25 мин)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тяготения. Закон всемирного тяготения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и вес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61FEC" w:rsidRPr="00BE11E0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 «Движение тела по окружности под действием сил упругости и тяжести»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природе. Решение задач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 Решение задач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силы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силы. Решение задач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 для объяснения движения небесных тел для развития космических исследований.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механике. Решение задач.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461FEC" w:rsidRPr="00F33204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«Механика»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10066" w:type="dxa"/>
            <w:gridSpan w:val="7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3.Молекулярная физика. Термодинамика (30 ч)</w:t>
            </w: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61FEC" w:rsidRPr="00475B88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88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строения вещества и её экспериментальные доказательства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461FEC" w:rsidRPr="00475B88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 масса молекул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Моль.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молекул. Модель идеального газа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EC" w:rsidRDefault="00461FEC" w:rsidP="00461FEC"/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3827"/>
        <w:gridCol w:w="993"/>
        <w:gridCol w:w="1095"/>
        <w:gridCol w:w="1173"/>
        <w:gridCol w:w="2126"/>
      </w:tblGrid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уравнение молекулярно - кинетической теории газа.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 - кинетической теории газа.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равновесие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Температура-мера средней кинетической энергии молекул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движения молекул газа. Решение задач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461FEC" w:rsidRPr="007E42C0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Менделеева-Клапейрона</w:t>
            </w:r>
            <w:proofErr w:type="spellEnd"/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«Опытная проверка закона Гей-Люссака»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Решение задач.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Решение задач. Проверочная работа                    (25 мин) 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кипение. Насыщенный пар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кипение. Насыщенный пар. Влажность воздуха. Решение задач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Теплоёмкость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461FEC" w:rsidRPr="001644D2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термодинамики: статистическое истолкование необратимости процессов в природе. Порядок и хаос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двигатели: двигатели внутреннего сгорания, дизель. КПД двигателей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двигатели. КПД двигателей. Решение задач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1644D2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461FEC" w:rsidRPr="001644D2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«Молекулярная физика. Термодинамика».</w:t>
            </w:r>
          </w:p>
        </w:tc>
        <w:tc>
          <w:tcPr>
            <w:tcW w:w="993" w:type="dxa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EC" w:rsidRDefault="00461FEC" w:rsidP="00461FEC"/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3827"/>
        <w:gridCol w:w="993"/>
        <w:gridCol w:w="1095"/>
        <w:gridCol w:w="15"/>
        <w:gridCol w:w="1158"/>
        <w:gridCol w:w="2126"/>
      </w:tblGrid>
      <w:tr w:rsidR="00461FEC" w:rsidRPr="00AA6539" w:rsidTr="00B4110C">
        <w:tc>
          <w:tcPr>
            <w:tcW w:w="10065" w:type="dxa"/>
            <w:gridSpan w:val="7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Электродинамика (30 часа).</w:t>
            </w: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 сохранения электрического заряда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электрического поля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461FEC" w:rsidRPr="00500031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Поляризация диэлектриков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электростатического поля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Электроёмкость. Конденсаторы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c>
          <w:tcPr>
            <w:tcW w:w="851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поля конденсатора. Решение задач.</w:t>
            </w:r>
          </w:p>
        </w:tc>
        <w:tc>
          <w:tcPr>
            <w:tcW w:w="993" w:type="dxa"/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50"/>
        </w:trPr>
        <w:tc>
          <w:tcPr>
            <w:tcW w:w="851" w:type="dxa"/>
            <w:tcBorders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Электроёмкость. Конденсаторы. Энергия электростатического поля конденсатора. Проверочная работа (25 мин)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Закон Ома для участка цепи. Сопротивление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«Изучение последовательного и параллельного соединения проводников».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DD0691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DD0691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«Электростатика. Постоянный электрический ток»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 полупроводников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016B4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p-n-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переход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Транзистор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Полупроводниковый диод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Электрический ток в газах. Плазма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средах. Проверочная работа (20мин)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5.Обобщающее повторение (3ч)</w:t>
            </w: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за курс 10 класса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за курс 10 класса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AA6539" w:rsidTr="00B4110C">
        <w:trPr>
          <w:trHeight w:val="120"/>
        </w:trPr>
        <w:tc>
          <w:tcPr>
            <w:tcW w:w="851" w:type="dxa"/>
            <w:tcBorders>
              <w:top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за курс 10 класса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1FEC" w:rsidRPr="00AA653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EC" w:rsidRPr="00AA6539" w:rsidRDefault="00461FEC" w:rsidP="00461FEC">
      <w:pPr>
        <w:rPr>
          <w:rFonts w:ascii="Times New Roman" w:hAnsi="Times New Roman" w:cs="Times New Roman"/>
          <w:sz w:val="24"/>
          <w:szCs w:val="24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E7601" w:rsidRDefault="00AE7601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430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СОГЛАСОВАНО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Заместитель директора по УВР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_______________А.В.Пигарева</w:t>
      </w:r>
      <w:proofErr w:type="spellEnd"/>
    </w:p>
    <w:p w:rsidR="00461FEC" w:rsidRPr="006C2B14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«___»______________ 2014 года</w:t>
      </w:r>
    </w:p>
    <w:p w:rsidR="00461FEC" w:rsidRPr="006C2B14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Pr="006C2B14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Pr="006C2B14" w:rsidRDefault="00461FEC" w:rsidP="00461FEC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Pr="004822D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Краснодарский край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Средняя общеобразовательная школа №4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</w:pPr>
      <w:r w:rsidRPr="00943072"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  <w:t>Календарно-тематическое планирование</w:t>
      </w: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shd w:val="clear" w:color="auto" w:fill="FFFFFF"/>
          <w:lang w:eastAsia="ru-RU"/>
        </w:rPr>
      </w:pPr>
    </w:p>
    <w:p w:rsidR="00461FEC" w:rsidRPr="00943072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Pr="009F311F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Pr="00701EB0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физике</w:t>
      </w:r>
    </w:p>
    <w:p w:rsidR="00461FEC" w:rsidRDefault="00461FEC" w:rsidP="00461FEC">
      <w:pPr>
        <w:pStyle w:val="a3"/>
        <w:tabs>
          <w:tab w:val="right" w:pos="9355"/>
        </w:tabs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Ступень обучения (класс)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среднее (полное) общее образование, </w:t>
      </w:r>
      <w:r w:rsidRPr="00CA26D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класс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Уровень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базовый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Количество часов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102 (3  часа в неделю)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Дадыка  Оксана Александровна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FEC" w:rsidRDefault="00461FEC" w:rsidP="00461FEC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61FEC" w:rsidRPr="006C2B14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30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Планирование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составлено на основе рабочей программа</w:t>
      </w:r>
      <w:r w:rsidRPr="00CF48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CF48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вида </w:t>
      </w:r>
    </w:p>
    <w:p w:rsidR="00461FEC" w:rsidRDefault="00461FEC" w:rsidP="00461FEC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Дадыка Оксаны Александровны, утверждённой решением педсовета, протокол №1 от 29.08.2014 года</w:t>
      </w:r>
    </w:p>
    <w:p w:rsidR="00461FEC" w:rsidRDefault="00461FEC" w:rsidP="00461FEC">
      <w:pPr>
        <w:rPr>
          <w:rFonts w:ascii="Times New Roman" w:hAnsi="Times New Roman" w:cs="Times New Roman"/>
          <w:b/>
          <w:sz w:val="32"/>
          <w:szCs w:val="32"/>
        </w:rPr>
      </w:pPr>
    </w:p>
    <w:p w:rsidR="00461FEC" w:rsidRDefault="00461FEC" w:rsidP="00461FE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035" w:type="dxa"/>
        <w:tblInd w:w="-459" w:type="dxa"/>
        <w:tblLayout w:type="fixed"/>
        <w:tblLook w:val="04A0"/>
      </w:tblPr>
      <w:tblGrid>
        <w:gridCol w:w="854"/>
        <w:gridCol w:w="3686"/>
        <w:gridCol w:w="992"/>
        <w:gridCol w:w="1244"/>
        <w:gridCol w:w="1169"/>
        <w:gridCol w:w="2090"/>
      </w:tblGrid>
      <w:tr w:rsidR="00461FEC" w:rsidTr="00B4110C">
        <w:trPr>
          <w:trHeight w:val="416"/>
        </w:trPr>
        <w:tc>
          <w:tcPr>
            <w:tcW w:w="854" w:type="dxa"/>
            <w:vMerge w:val="restart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  <w:vMerge w:val="restart"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(разделы, темы)</w:t>
            </w:r>
          </w:p>
        </w:tc>
        <w:tc>
          <w:tcPr>
            <w:tcW w:w="992" w:type="dxa"/>
            <w:vMerge w:val="restart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0" w:type="dxa"/>
            <w:vMerge w:val="restart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</w:tr>
      <w:tr w:rsidR="00461FEC" w:rsidTr="00B4110C">
        <w:trPr>
          <w:trHeight w:val="210"/>
        </w:trPr>
        <w:tc>
          <w:tcPr>
            <w:tcW w:w="854" w:type="dxa"/>
            <w:vMerge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90" w:type="dxa"/>
            <w:vMerge/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552B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(11 часов)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Сила Ампера.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Лоренца.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поток правило Ленца.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явления электромагнитной индукции».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ЭДС индукции в движущихся проводниках.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 Электромагнитное поле.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61FEC" w:rsidRPr="00A0127E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2.Колебания и волны (21 часа)</w:t>
            </w: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2C7AD6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</w:rPr>
              <w:t xml:space="preserve"> Механические колебания(5)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 Динамика колебательного движения.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колебания. Амплитуда, период, частота и фаза колебаний. 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 Вынужденные колебания. Резонанс.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2C7AD6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</w:rPr>
              <w:t xml:space="preserve"> Электромагнитные колебания(9)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вынужденные электромагнитные колебания. Колебательный контур. Аналогия между механическими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электромагнитными колебаниями.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свободных электрических колебаний.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сопротивление. Действующие значения силы тока и напряжения.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 и катушка индуктивности в цепи переменного тока.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Автоколебания.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Трансформаторы.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использование и передача электроэнергии.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2C7AD6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 Механические и электромагнитные волны(7)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волны.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 электромагнитных волн.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218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радиосвязи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360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 Распространения радиоволн. Радиолокация. Телевидение.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61FEC" w:rsidRPr="00AC705D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3.Оптика (22 часа)</w:t>
            </w: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2C7AD6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</w:rPr>
              <w:t>Световые волны(4)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излучение.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EB29C1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</w:rPr>
              <w:t>Линзы(3)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«Определение оптической силы и фокусного расстояния собирающей линзы».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EB29C1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Интерференция и дифракция(9)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 механических волн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волн.</w:t>
            </w:r>
          </w:p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решётка.</w:t>
            </w:r>
          </w:p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Поляризация света.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 и электромагнитная природа света.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EB29C1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Излучение и спектры(6)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 света.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«Наблюдение сплошного и линейчатого спектров. Спектральный анализ. Инфракрасное и ультрафиолетовое излучение».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Спектральный анализ. Инфракрасное и ультрафиолетовое излучение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Рентгеновские лучи. Шкала электромагнитных волн.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«Световые волны. Излучение и спектры».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461FEC" w:rsidRPr="00FE7849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10035" w:type="dxa"/>
            <w:gridSpan w:val="6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4.Основы специальной теории относительности (3 часа)</w:t>
            </w: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скорости. Релятивистская динамика.</w:t>
            </w:r>
          </w:p>
        </w:tc>
        <w:tc>
          <w:tcPr>
            <w:tcW w:w="992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c>
          <w:tcPr>
            <w:tcW w:w="854" w:type="dxa"/>
          </w:tcPr>
          <w:p w:rsidR="00461FEC" w:rsidRPr="00FE784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461FEC" w:rsidRPr="00FE7849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992" w:type="dxa"/>
          </w:tcPr>
          <w:p w:rsidR="00461FEC" w:rsidRPr="00FE784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61FEC" w:rsidRPr="00FE7849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10035" w:type="dxa"/>
            <w:gridSpan w:val="6"/>
            <w:tcBorders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5.Квантовая физика (21 час)</w:t>
            </w:r>
          </w:p>
        </w:tc>
      </w:tr>
      <w:tr w:rsidR="00461FEC" w:rsidRPr="0073552B" w:rsidTr="00B4110C">
        <w:trPr>
          <w:trHeight w:val="150"/>
        </w:trPr>
        <w:tc>
          <w:tcPr>
            <w:tcW w:w="10035" w:type="dxa"/>
            <w:gridSpan w:val="6"/>
            <w:tcBorders>
              <w:bottom w:val="single" w:sz="4" w:space="0" w:color="auto"/>
            </w:tcBorders>
          </w:tcPr>
          <w:p w:rsidR="00461FEC" w:rsidRPr="00EB29C1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</w:rPr>
              <w:t xml:space="preserve"> Световые кванты(6)</w:t>
            </w: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излучение. Постоянная Планка.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фотоэффекта.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Фотоны. Корпускулярно-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волновой дуализм.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100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FEC" w:rsidRPr="00EB29C1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 Атомная физика (3)</w:t>
            </w: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EB29C1" w:rsidRDefault="00461FEC" w:rsidP="00B411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Физика атомного ядра(12)</w:t>
            </w: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частиц.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 α, β и γ – излучения.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нейтрона. Протонно-нейтронная модель атома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8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53683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E6F27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6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энергетика. Атомный реактор.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E6F27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E6F27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 Элементарные частицы. Фундаментальные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E6F27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«Атомная физика».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E6F27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3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BE6F27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73552B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100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FEC" w:rsidRPr="001A24DB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Обобщающее повторение (13 часов)</w:t>
            </w: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динамики.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3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3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термодинамики.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постоянного тока.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1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3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8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№6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80"/>
        </w:trPr>
        <w:tc>
          <w:tcPr>
            <w:tcW w:w="100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Значение физики для понимания мира и развития производительных сил (1 ч)</w:t>
            </w:r>
          </w:p>
        </w:tc>
      </w:tr>
      <w:tr w:rsidR="00461FEC" w:rsidRPr="0073552B" w:rsidTr="00B4110C">
        <w:trPr>
          <w:trHeight w:val="18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физики для понимания мира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производительных сил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0"/>
        </w:trPr>
        <w:tc>
          <w:tcPr>
            <w:tcW w:w="100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7.Строение и эволюция вселенной (10 часов)</w:t>
            </w: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9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Видимые движения небесных тел.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6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звёзды.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81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Солнца и звёзд главной последовательности.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35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звёзд: рождение, жизнь и смерть звёзд.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2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Вселенной.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EC" w:rsidRPr="0073552B" w:rsidTr="00B4110C">
        <w:trPr>
          <w:trHeight w:val="150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Применимость законов физики для объяснения природы космических объектов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Default="00461FEC" w:rsidP="00B4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61FEC" w:rsidRPr="008C01AA" w:rsidRDefault="00461FEC" w:rsidP="00B4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61FEC" w:rsidRDefault="00461FEC" w:rsidP="00461FEC">
      <w:pPr>
        <w:pStyle w:val="a3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559F4" w:rsidRDefault="003559F4"/>
    <w:sectPr w:rsidR="003559F4" w:rsidSect="0035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EC"/>
    <w:rsid w:val="003559F4"/>
    <w:rsid w:val="00461FEC"/>
    <w:rsid w:val="004D4EDA"/>
    <w:rsid w:val="00A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61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11464</Characters>
  <Application>Microsoft Office Word</Application>
  <DocSecurity>0</DocSecurity>
  <Lines>95</Lines>
  <Paragraphs>26</Paragraphs>
  <ScaleCrop>false</ScaleCrop>
  <Company>Microsoft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2015-05-04T12:07:00Z</dcterms:created>
  <dcterms:modified xsi:type="dcterms:W3CDTF">2015-05-04T12:14:00Z</dcterms:modified>
</cp:coreProperties>
</file>