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13" w:rsidRDefault="009C3413" w:rsidP="009C34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34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Рекомендации родителям </w:t>
      </w:r>
    </w:p>
    <w:p w:rsidR="009C3413" w:rsidRPr="0015347F" w:rsidRDefault="009C3413" w:rsidP="009C34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5347F">
        <w:rPr>
          <w:rFonts w:ascii="Times New Roman" w:hAnsi="Times New Roman" w:cs="Times New Roman"/>
          <w:b/>
          <w:color w:val="FF0000"/>
          <w:sz w:val="24"/>
          <w:szCs w:val="24"/>
        </w:rPr>
        <w:t>«Что должен ребенок иметь дома из предметов для развития культурно - гигиенических навыков»</w:t>
      </w:r>
    </w:p>
    <w:p w:rsidR="009C3413" w:rsidRPr="0015347F" w:rsidRDefault="009C3413" w:rsidP="009C3413">
      <w:pPr>
        <w:rPr>
          <w:rFonts w:ascii="Times New Roman" w:hAnsi="Times New Roman" w:cs="Times New Roman"/>
          <w:b/>
          <w:sz w:val="24"/>
          <w:szCs w:val="24"/>
        </w:rPr>
      </w:pPr>
      <w:r w:rsidRPr="0015347F">
        <w:rPr>
          <w:rFonts w:ascii="Times New Roman" w:hAnsi="Times New Roman" w:cs="Times New Roman"/>
          <w:b/>
          <w:sz w:val="24"/>
          <w:szCs w:val="24"/>
        </w:rPr>
        <w:t xml:space="preserve">Культурно-гигиенические навыки, их значение в развитии ребёнка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704">
        <w:rPr>
          <w:rFonts w:ascii="Times New Roman" w:hAnsi="Times New Roman" w:cs="Times New Roman"/>
          <w:sz w:val="24"/>
          <w:szCs w:val="24"/>
        </w:rPr>
        <w:t xml:space="preserve"> 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</w:t>
      </w:r>
      <w:proofErr w:type="spellStart"/>
      <w:r w:rsidRPr="00441704">
        <w:rPr>
          <w:rFonts w:ascii="Times New Roman" w:hAnsi="Times New Roman" w:cs="Times New Roman"/>
          <w:sz w:val="24"/>
          <w:szCs w:val="24"/>
        </w:rPr>
        <w:t>сензитивными</w:t>
      </w:r>
      <w:proofErr w:type="spellEnd"/>
      <w:r w:rsidRPr="00441704">
        <w:rPr>
          <w:rFonts w:ascii="Times New Roman" w:hAnsi="Times New Roman" w:cs="Times New Roman"/>
          <w:sz w:val="24"/>
          <w:szCs w:val="24"/>
        </w:rPr>
        <w:t xml:space="preserve">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704">
        <w:rPr>
          <w:rFonts w:ascii="Times New Roman" w:hAnsi="Times New Roman" w:cs="Times New Roman"/>
          <w:sz w:val="24"/>
          <w:szCs w:val="24"/>
        </w:rPr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 Мама это сделает 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 Для того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704">
        <w:rPr>
          <w:rFonts w:ascii="Times New Roman" w:hAnsi="Times New Roman" w:cs="Times New Roman"/>
          <w:sz w:val="24"/>
          <w:szCs w:val="24"/>
        </w:rPr>
        <w:t xml:space="preserve">Выполнение культурно-гигиенических навыков создает условия для формирования основ эстетического вкуса. 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облику, рождается правильная самооценка. Ребёнок постепенно переходит к 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 своим внешним видом.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704">
        <w:rPr>
          <w:rFonts w:ascii="Times New Roman" w:hAnsi="Times New Roman" w:cs="Times New Roman"/>
          <w:sz w:val="24"/>
          <w:szCs w:val="24"/>
        </w:rPr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</w:t>
      </w:r>
      <w:r w:rsidRPr="00441704">
        <w:rPr>
          <w:rFonts w:ascii="Times New Roman" w:hAnsi="Times New Roman" w:cs="Times New Roman"/>
          <w:sz w:val="24"/>
          <w:szCs w:val="24"/>
        </w:rPr>
        <w:lastRenderedPageBreak/>
        <w:t xml:space="preserve">или героя сказки. Пока она ещё основана на переносе общего эмоционального отношения ребёнка к человеку или персонажу: нравится, значит, 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, не нравится, значит, плохой. 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704">
        <w:rPr>
          <w:rFonts w:ascii="Times New Roman" w:hAnsi="Times New Roman" w:cs="Times New Roman"/>
          <w:sz w:val="24"/>
          <w:szCs w:val="24"/>
        </w:rPr>
        <w:t xml:space="preserve">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сначала вместе 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 Дети 3-4 лет только начинают осознавать правила поведения, но ещё не видят скрытых за ними нравственных норм, часто не относят этих правил к 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704">
        <w:rPr>
          <w:rFonts w:ascii="Times New Roman" w:hAnsi="Times New Roman" w:cs="Times New Roman"/>
          <w:sz w:val="24"/>
          <w:szCs w:val="24"/>
        </w:rPr>
        <w:t xml:space="preserve">Взрослому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 </w:t>
      </w:r>
    </w:p>
    <w:p w:rsidR="009C3413" w:rsidRPr="0015347F" w:rsidRDefault="009C3413" w:rsidP="009C3413">
      <w:pPr>
        <w:rPr>
          <w:rFonts w:ascii="Times New Roman" w:hAnsi="Times New Roman" w:cs="Times New Roman"/>
          <w:b/>
          <w:sz w:val="24"/>
          <w:szCs w:val="24"/>
        </w:rPr>
      </w:pPr>
      <w:r w:rsidRPr="0015347F">
        <w:rPr>
          <w:rFonts w:ascii="Times New Roman" w:hAnsi="Times New Roman" w:cs="Times New Roman"/>
          <w:b/>
          <w:sz w:val="24"/>
          <w:szCs w:val="24"/>
        </w:rPr>
        <w:t xml:space="preserve">Пути формирования КГН. 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 w:rsidRPr="00441704">
        <w:rPr>
          <w:rFonts w:ascii="Times New Roman" w:hAnsi="Times New Roman" w:cs="Times New Roman"/>
          <w:sz w:val="24"/>
          <w:szCs w:val="24"/>
        </w:rPr>
        <w:t xml:space="preserve">• 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 </w:t>
      </w:r>
    </w:p>
    <w:p w:rsidR="009C3413" w:rsidRPr="00441704" w:rsidRDefault="009C3413" w:rsidP="009C3413">
      <w:pPr>
        <w:rPr>
          <w:rFonts w:ascii="Times New Roman" w:hAnsi="Times New Roman" w:cs="Times New Roman"/>
          <w:sz w:val="24"/>
          <w:szCs w:val="24"/>
        </w:rPr>
      </w:pPr>
      <w:r w:rsidRPr="00441704">
        <w:rPr>
          <w:rFonts w:ascii="Times New Roman" w:hAnsi="Times New Roman" w:cs="Times New Roman"/>
          <w:sz w:val="24"/>
          <w:szCs w:val="24"/>
        </w:rPr>
        <w:t xml:space="preserve">• 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- игры. В играх ребёнок отражает (особенно поначалу) бытовые действия, прежде всего потому, что они ему хорошо знакомы и неоднократно совершались по отношению к нему самому. Игровые действия детей этого возраста </w:t>
      </w:r>
      <w:r w:rsidRPr="00441704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развёрнуты. Так, если в пять-семь лет ребенок может заменить действие словом, например, "уже поели", то в раннем возрасте он старательно кормит мишку первым, вторым и третьим блюдом. Чтобы ускорить формирование КГН необходимо в процессе игр напоминать ребёнку: "Ты всегда моешь руки перед едой. Не забыл ли ты помыть руки своей дочке?". Таким образом, усвоенные КГН обогащают содержание детских игр, а игры в свою очередь становятся показателем усвоения КГН. </w:t>
      </w:r>
    </w:p>
    <w:p w:rsidR="009C3413" w:rsidRDefault="009C3413" w:rsidP="009C3413">
      <w:pPr>
        <w:rPr>
          <w:rFonts w:ascii="Times New Roman" w:hAnsi="Times New Roman" w:cs="Times New Roman"/>
          <w:sz w:val="24"/>
          <w:szCs w:val="24"/>
        </w:rPr>
      </w:pPr>
      <w:r w:rsidRPr="00441704">
        <w:rPr>
          <w:rFonts w:ascii="Times New Roman" w:hAnsi="Times New Roman" w:cs="Times New Roman"/>
          <w:sz w:val="24"/>
          <w:szCs w:val="24"/>
        </w:rPr>
        <w:t xml:space="preserve">  • КГН 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 не только с игрой. Они лежат в основе первого доступного ребёнку вида трудовой деятельности - труда по самообслуживанию. Малыш научился 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>одевать платье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>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</w:t>
      </w:r>
      <w:proofErr w:type="gramStart"/>
      <w:r w:rsidRPr="004417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1704">
        <w:rPr>
          <w:rFonts w:ascii="Times New Roman" w:hAnsi="Times New Roman" w:cs="Times New Roman"/>
          <w:sz w:val="24"/>
          <w:szCs w:val="24"/>
        </w:rPr>
        <w:t xml:space="preserve"> начинает следить за чистотой не только своего внешнего вида, но и своих вещей, за порядком. 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</w:t>
      </w:r>
    </w:p>
    <w:p w:rsidR="009C3413" w:rsidRPr="003A1C9C" w:rsidRDefault="009C3413" w:rsidP="009C3413">
      <w:pPr>
        <w:rPr>
          <w:rFonts w:ascii="Times New Roman" w:hAnsi="Times New Roman" w:cs="Times New Roman"/>
          <w:sz w:val="24"/>
          <w:szCs w:val="24"/>
        </w:rPr>
      </w:pPr>
    </w:p>
    <w:p w:rsidR="009C3413" w:rsidRDefault="009C3413" w:rsidP="009C34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3413" w:rsidRDefault="009C3413" w:rsidP="009C34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3413" w:rsidRDefault="009C3413" w:rsidP="009C3413">
      <w:pPr>
        <w:rPr>
          <w:rFonts w:ascii="Times New Roman" w:hAnsi="Times New Roman" w:cs="Times New Roman"/>
          <w:sz w:val="24"/>
          <w:szCs w:val="24"/>
        </w:rPr>
      </w:pPr>
    </w:p>
    <w:p w:rsidR="009C3413" w:rsidRDefault="009C3413" w:rsidP="009C34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3413" w:rsidRDefault="009C3413" w:rsidP="009C34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3413" w:rsidRDefault="009C3413" w:rsidP="009C34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3413" w:rsidRDefault="009C3413" w:rsidP="009C34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3413" w:rsidRDefault="009C3413" w:rsidP="009C34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4235" w:rsidRDefault="00344235">
      <w:bookmarkStart w:id="0" w:name="_GoBack"/>
      <w:bookmarkEnd w:id="0"/>
    </w:p>
    <w:sectPr w:rsidR="0034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13"/>
    <w:rsid w:val="00006655"/>
    <w:rsid w:val="00050463"/>
    <w:rsid w:val="00075F2F"/>
    <w:rsid w:val="0008315E"/>
    <w:rsid w:val="000E773E"/>
    <w:rsid w:val="000F2743"/>
    <w:rsid w:val="00122457"/>
    <w:rsid w:val="001259A7"/>
    <w:rsid w:val="00135125"/>
    <w:rsid w:val="00135353"/>
    <w:rsid w:val="00143772"/>
    <w:rsid w:val="001561F7"/>
    <w:rsid w:val="001720E0"/>
    <w:rsid w:val="001805BD"/>
    <w:rsid w:val="00215DA0"/>
    <w:rsid w:val="00216045"/>
    <w:rsid w:val="00230071"/>
    <w:rsid w:val="002345BC"/>
    <w:rsid w:val="00234CCA"/>
    <w:rsid w:val="0026115D"/>
    <w:rsid w:val="002877A5"/>
    <w:rsid w:val="002A4274"/>
    <w:rsid w:val="002B4528"/>
    <w:rsid w:val="002C6FB5"/>
    <w:rsid w:val="00343227"/>
    <w:rsid w:val="00344235"/>
    <w:rsid w:val="0035400D"/>
    <w:rsid w:val="00357EF3"/>
    <w:rsid w:val="00372EED"/>
    <w:rsid w:val="003A001E"/>
    <w:rsid w:val="003C27F9"/>
    <w:rsid w:val="003C2FC0"/>
    <w:rsid w:val="003C706C"/>
    <w:rsid w:val="003E4D78"/>
    <w:rsid w:val="00402ED7"/>
    <w:rsid w:val="00412FBD"/>
    <w:rsid w:val="004329BA"/>
    <w:rsid w:val="00440909"/>
    <w:rsid w:val="00440951"/>
    <w:rsid w:val="004500F1"/>
    <w:rsid w:val="00463CE1"/>
    <w:rsid w:val="00487693"/>
    <w:rsid w:val="004A00FA"/>
    <w:rsid w:val="004A05A3"/>
    <w:rsid w:val="004A0D40"/>
    <w:rsid w:val="00506A8B"/>
    <w:rsid w:val="00554F11"/>
    <w:rsid w:val="00574E56"/>
    <w:rsid w:val="00577F6B"/>
    <w:rsid w:val="0059308D"/>
    <w:rsid w:val="00595296"/>
    <w:rsid w:val="005A7144"/>
    <w:rsid w:val="005B6CAD"/>
    <w:rsid w:val="005C0218"/>
    <w:rsid w:val="005C7C43"/>
    <w:rsid w:val="005D1C91"/>
    <w:rsid w:val="005D3F7C"/>
    <w:rsid w:val="005E5495"/>
    <w:rsid w:val="005E77EF"/>
    <w:rsid w:val="006605B2"/>
    <w:rsid w:val="006804B6"/>
    <w:rsid w:val="00686F10"/>
    <w:rsid w:val="006B3C38"/>
    <w:rsid w:val="006B479F"/>
    <w:rsid w:val="00700C61"/>
    <w:rsid w:val="00703443"/>
    <w:rsid w:val="007657DA"/>
    <w:rsid w:val="007A1868"/>
    <w:rsid w:val="007A34BC"/>
    <w:rsid w:val="007E107F"/>
    <w:rsid w:val="007F0048"/>
    <w:rsid w:val="00830AE3"/>
    <w:rsid w:val="00833F28"/>
    <w:rsid w:val="00843918"/>
    <w:rsid w:val="00852BEF"/>
    <w:rsid w:val="008566DC"/>
    <w:rsid w:val="00895516"/>
    <w:rsid w:val="008C04DD"/>
    <w:rsid w:val="0092333B"/>
    <w:rsid w:val="00942A91"/>
    <w:rsid w:val="0094469F"/>
    <w:rsid w:val="009523F5"/>
    <w:rsid w:val="0099271D"/>
    <w:rsid w:val="009B4FFF"/>
    <w:rsid w:val="009C3413"/>
    <w:rsid w:val="009D2494"/>
    <w:rsid w:val="009E00D2"/>
    <w:rsid w:val="009F233C"/>
    <w:rsid w:val="009F6D02"/>
    <w:rsid w:val="009F7647"/>
    <w:rsid w:val="00A209D4"/>
    <w:rsid w:val="00A21584"/>
    <w:rsid w:val="00A540AD"/>
    <w:rsid w:val="00A63FD4"/>
    <w:rsid w:val="00A74EBF"/>
    <w:rsid w:val="00A85BA0"/>
    <w:rsid w:val="00A920AF"/>
    <w:rsid w:val="00A95668"/>
    <w:rsid w:val="00AA5615"/>
    <w:rsid w:val="00AB65AE"/>
    <w:rsid w:val="00AE29BB"/>
    <w:rsid w:val="00AE58FE"/>
    <w:rsid w:val="00B90F2D"/>
    <w:rsid w:val="00BA6594"/>
    <w:rsid w:val="00BB63F0"/>
    <w:rsid w:val="00BE3393"/>
    <w:rsid w:val="00C00CA0"/>
    <w:rsid w:val="00C107A5"/>
    <w:rsid w:val="00C12263"/>
    <w:rsid w:val="00C503B7"/>
    <w:rsid w:val="00C62477"/>
    <w:rsid w:val="00CA2B8E"/>
    <w:rsid w:val="00CA63FF"/>
    <w:rsid w:val="00CF1BEE"/>
    <w:rsid w:val="00D00953"/>
    <w:rsid w:val="00D02C0A"/>
    <w:rsid w:val="00D3397A"/>
    <w:rsid w:val="00D33F1D"/>
    <w:rsid w:val="00D605E0"/>
    <w:rsid w:val="00D85390"/>
    <w:rsid w:val="00DC3D6B"/>
    <w:rsid w:val="00DC4C1C"/>
    <w:rsid w:val="00DE74C8"/>
    <w:rsid w:val="00E07308"/>
    <w:rsid w:val="00E11C33"/>
    <w:rsid w:val="00E331B9"/>
    <w:rsid w:val="00E90859"/>
    <w:rsid w:val="00E96FEB"/>
    <w:rsid w:val="00E976F8"/>
    <w:rsid w:val="00EC0017"/>
    <w:rsid w:val="00ED6948"/>
    <w:rsid w:val="00EE28C1"/>
    <w:rsid w:val="00EE788E"/>
    <w:rsid w:val="00F20FB0"/>
    <w:rsid w:val="00F32C53"/>
    <w:rsid w:val="00F4547C"/>
    <w:rsid w:val="00F54A1F"/>
    <w:rsid w:val="00F64E5E"/>
    <w:rsid w:val="00F769E6"/>
    <w:rsid w:val="00F777F7"/>
    <w:rsid w:val="00F85C16"/>
    <w:rsid w:val="00FA5F7F"/>
    <w:rsid w:val="00FC41BA"/>
    <w:rsid w:val="00FC61F8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2014-03-29T09:51:00Z</dcterms:created>
  <dcterms:modified xsi:type="dcterms:W3CDTF">2014-03-29T09:52:00Z</dcterms:modified>
</cp:coreProperties>
</file>