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5D" w:rsidRPr="005C015D" w:rsidRDefault="005C015D" w:rsidP="005C015D">
      <w:pPr>
        <w:rPr>
          <w:sz w:val="36"/>
        </w:rPr>
      </w:pPr>
      <w:r w:rsidRPr="005C015D">
        <w:rPr>
          <w:sz w:val="36"/>
        </w:rPr>
        <w:t>Кроссворды на тему «Футбол»</w:t>
      </w:r>
    </w:p>
    <w:p w:rsidR="005C015D" w:rsidRPr="005C015D" w:rsidRDefault="005C015D" w:rsidP="005C015D">
      <w:pPr>
        <w:rPr>
          <w:sz w:val="36"/>
        </w:rPr>
      </w:pPr>
      <w:r w:rsidRPr="005C015D">
        <w:rPr>
          <w:sz w:val="36"/>
        </w:rPr>
        <w:t>Кроссворд 1.</w:t>
      </w:r>
    </w:p>
    <w:p w:rsidR="005C015D" w:rsidRPr="005C015D" w:rsidRDefault="005C015D" w:rsidP="005C015D">
      <w:pPr>
        <w:rPr>
          <w:sz w:val="28"/>
        </w:rPr>
      </w:pPr>
      <w:r>
        <w:rPr>
          <w:sz w:val="28"/>
        </w:rPr>
        <w:t xml:space="preserve">                             1       2       3       4       5      6       7      8       9      10</w:t>
      </w:r>
    </w:p>
    <w:tbl>
      <w:tblPr>
        <w:tblStyle w:val="a3"/>
        <w:tblpPr w:leftFromText="180" w:rightFromText="180" w:vertAnchor="text" w:horzAnchor="page" w:tblpX="3478" w:tblpY="5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у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у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</w:t>
            </w:r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ь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й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ю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ь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5C015D" w:rsidTr="005C015D">
        <w:trPr>
          <w:trHeight w:val="284"/>
        </w:trPr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щ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ы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5C015D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</w:tr>
      <w:tr w:rsidR="00391C4A" w:rsidTr="005C015D">
        <w:trPr>
          <w:trHeight w:val="284"/>
        </w:trPr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й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391C4A" w:rsidTr="005C015D">
        <w:trPr>
          <w:trHeight w:val="284"/>
        </w:trPr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й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391C4A" w:rsidRDefault="00391C4A" w:rsidP="005C01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5C015D" w:rsidRPr="005C015D" w:rsidRDefault="005C015D" w:rsidP="005C015D">
      <w:pPr>
        <w:rPr>
          <w:sz w:val="36"/>
        </w:rPr>
      </w:pPr>
    </w:p>
    <w:p w:rsidR="00391C4A" w:rsidRDefault="00391C4A" w:rsidP="005C015D">
      <w:pPr>
        <w:jc w:val="center"/>
        <w:rPr>
          <w:sz w:val="32"/>
        </w:rPr>
      </w:pPr>
    </w:p>
    <w:p w:rsidR="00391C4A" w:rsidRDefault="00391C4A" w:rsidP="005C015D">
      <w:pPr>
        <w:jc w:val="center"/>
        <w:rPr>
          <w:sz w:val="32"/>
        </w:rPr>
      </w:pPr>
    </w:p>
    <w:p w:rsidR="00391C4A" w:rsidRDefault="00391C4A" w:rsidP="005C015D">
      <w:pPr>
        <w:jc w:val="center"/>
        <w:rPr>
          <w:sz w:val="32"/>
        </w:rPr>
      </w:pPr>
    </w:p>
    <w:p w:rsidR="00391C4A" w:rsidRDefault="00391C4A" w:rsidP="005C015D">
      <w:pPr>
        <w:jc w:val="center"/>
        <w:rPr>
          <w:sz w:val="32"/>
        </w:rPr>
      </w:pPr>
    </w:p>
    <w:p w:rsidR="00391C4A" w:rsidRDefault="00391C4A" w:rsidP="005C015D">
      <w:pPr>
        <w:jc w:val="center"/>
        <w:rPr>
          <w:sz w:val="32"/>
        </w:rPr>
      </w:pPr>
    </w:p>
    <w:p w:rsidR="00391C4A" w:rsidRDefault="00391C4A" w:rsidP="00391C4A">
      <w:pPr>
        <w:pStyle w:val="a6"/>
        <w:rPr>
          <w:sz w:val="32"/>
        </w:rPr>
      </w:pPr>
    </w:p>
    <w:p w:rsidR="00391C4A" w:rsidRDefault="00391C4A" w:rsidP="00391C4A">
      <w:pPr>
        <w:pStyle w:val="a6"/>
        <w:rPr>
          <w:sz w:val="32"/>
        </w:rPr>
      </w:pPr>
    </w:p>
    <w:p w:rsidR="005C015D" w:rsidRPr="00391C4A" w:rsidRDefault="005C015D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Страна, победившая в I Чемпионате мира в 1930</w:t>
      </w:r>
      <w:r w:rsidR="00391C4A" w:rsidRPr="00391C4A"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Соревнование команд за чемпионство среди страны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Мяч, забитый футболистом в свои ворота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Атакующий игрок, находящийся ближе всех к воротам противника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В футболе специально назначаемый удар по воротам, защищаемым только вратарём, с расстояния 11 метров от линии ворот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Игрок, защищающий ворота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Непрямой штрафной удар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proofErr w:type="gramStart"/>
      <w:r w:rsidRPr="00391C4A">
        <w:rPr>
          <w:sz w:val="32"/>
        </w:rPr>
        <w:t>Главный</w:t>
      </w:r>
      <w:proofErr w:type="gramEnd"/>
      <w:r w:rsidRPr="00391C4A">
        <w:rPr>
          <w:sz w:val="32"/>
        </w:rPr>
        <w:t xml:space="preserve"> в связке футболистов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Желтая карточка</w:t>
      </w:r>
      <w:r>
        <w:rPr>
          <w:sz w:val="32"/>
        </w:rPr>
        <w:t>.</w:t>
      </w:r>
    </w:p>
    <w:p w:rsidR="00391C4A" w:rsidRDefault="00391C4A" w:rsidP="00391C4A">
      <w:pPr>
        <w:pStyle w:val="a6"/>
        <w:numPr>
          <w:ilvl w:val="0"/>
          <w:numId w:val="1"/>
        </w:numPr>
        <w:jc w:val="center"/>
        <w:rPr>
          <w:sz w:val="32"/>
        </w:rPr>
      </w:pPr>
      <w:r w:rsidRPr="00391C4A">
        <w:rPr>
          <w:sz w:val="32"/>
        </w:rPr>
        <w:t>Прерывание паса соперника</w:t>
      </w:r>
      <w:r>
        <w:rPr>
          <w:sz w:val="32"/>
        </w:rPr>
        <w:t>.</w:t>
      </w:r>
    </w:p>
    <w:p w:rsidR="00391C4A" w:rsidRDefault="00391C4A" w:rsidP="00391C4A">
      <w:pPr>
        <w:jc w:val="center"/>
        <w:rPr>
          <w:sz w:val="32"/>
        </w:rPr>
      </w:pPr>
    </w:p>
    <w:p w:rsidR="00391C4A" w:rsidRDefault="00391C4A" w:rsidP="00391C4A">
      <w:pPr>
        <w:jc w:val="center"/>
        <w:rPr>
          <w:sz w:val="32"/>
        </w:rPr>
      </w:pPr>
    </w:p>
    <w:p w:rsidR="00391C4A" w:rsidRDefault="00391C4A" w:rsidP="00391C4A">
      <w:pPr>
        <w:rPr>
          <w:sz w:val="36"/>
        </w:rPr>
      </w:pPr>
      <w:r w:rsidRPr="00391C4A">
        <w:rPr>
          <w:sz w:val="36"/>
        </w:rPr>
        <w:lastRenderedPageBreak/>
        <w:t>Кроссворд 2.</w:t>
      </w:r>
    </w:p>
    <w:p w:rsidR="00391C4A" w:rsidRPr="00391C4A" w:rsidRDefault="00D36F40" w:rsidP="00391C4A">
      <w:pPr>
        <w:rPr>
          <w:sz w:val="32"/>
        </w:rPr>
      </w:pPr>
      <w:r>
        <w:rPr>
          <w:sz w:val="32"/>
        </w:rPr>
        <w:t xml:space="preserve">                         </w:t>
      </w:r>
      <w:r w:rsidR="00391C4A">
        <w:rPr>
          <w:sz w:val="32"/>
        </w:rPr>
        <w:t>1      2     3      4     5     6      7      8     9     10</w:t>
      </w:r>
    </w:p>
    <w:tbl>
      <w:tblPr>
        <w:tblStyle w:val="a3"/>
        <w:tblpPr w:leftFromText="180" w:rightFromText="180" w:vertAnchor="page" w:horzAnchor="page" w:tblpX="3478" w:tblpY="26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ы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я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391C4A" w:rsidTr="00391C4A">
        <w:trPr>
          <w:trHeight w:val="567"/>
        </w:trPr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ь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391C4A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D36F40" w:rsidTr="00391C4A">
        <w:trPr>
          <w:trHeight w:val="567"/>
        </w:trPr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D36F40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36F40" w:rsidRDefault="007B66A6" w:rsidP="00391C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</w:tbl>
    <w:p w:rsidR="00391C4A" w:rsidRPr="00391C4A" w:rsidRDefault="00391C4A" w:rsidP="00391C4A">
      <w:pPr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391C4A">
      <w:pPr>
        <w:pStyle w:val="a6"/>
        <w:rPr>
          <w:sz w:val="32"/>
        </w:rPr>
      </w:pPr>
    </w:p>
    <w:p w:rsidR="00D36F40" w:rsidRDefault="00D36F40" w:rsidP="00D36F40">
      <w:pPr>
        <w:rPr>
          <w:sz w:val="32"/>
        </w:rPr>
      </w:pPr>
    </w:p>
    <w:p w:rsidR="00391C4A" w:rsidRDefault="00D36F40" w:rsidP="00D36F40">
      <w:pPr>
        <w:jc w:val="center"/>
        <w:rPr>
          <w:sz w:val="32"/>
        </w:rPr>
      </w:pPr>
      <w:r w:rsidRPr="00D36F40">
        <w:rPr>
          <w:sz w:val="32"/>
        </w:rPr>
        <w:t>1.</w:t>
      </w:r>
      <w:r>
        <w:rPr>
          <w:sz w:val="32"/>
        </w:rPr>
        <w:t xml:space="preserve"> </w:t>
      </w:r>
      <w:r w:rsidRPr="00D36F40">
        <w:rPr>
          <w:sz w:val="32"/>
        </w:rPr>
        <w:t>Движение в предполагаемую зону паса</w:t>
      </w:r>
      <w:r>
        <w:rPr>
          <w:sz w:val="32"/>
        </w:rPr>
        <w:t>.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 xml:space="preserve">2. </w:t>
      </w:r>
      <w:r w:rsidRPr="00D36F40">
        <w:rPr>
          <w:sz w:val="32"/>
        </w:rPr>
        <w:t>Движения игрока, владеющего мячом, с обводкой игрок</w:t>
      </w:r>
      <w:proofErr w:type="gramStart"/>
      <w:r w:rsidRPr="00D36F40">
        <w:rPr>
          <w:sz w:val="32"/>
        </w:rPr>
        <w:t>а(</w:t>
      </w:r>
      <w:proofErr w:type="spellStart"/>
      <w:proofErr w:type="gramEnd"/>
      <w:r w:rsidRPr="00D36F40">
        <w:rPr>
          <w:sz w:val="32"/>
        </w:rPr>
        <w:t>ов</w:t>
      </w:r>
      <w:proofErr w:type="spellEnd"/>
      <w:r w:rsidRPr="00D36F40">
        <w:rPr>
          <w:sz w:val="32"/>
        </w:rPr>
        <w:t>) соперника</w:t>
      </w:r>
      <w:r>
        <w:rPr>
          <w:sz w:val="32"/>
        </w:rPr>
        <w:t>.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 xml:space="preserve">3.  </w:t>
      </w:r>
      <w:r w:rsidRPr="00D36F40">
        <w:rPr>
          <w:sz w:val="32"/>
        </w:rPr>
        <w:t>Активный крайний защитник</w:t>
      </w:r>
      <w:r>
        <w:rPr>
          <w:sz w:val="32"/>
        </w:rPr>
        <w:t>.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 xml:space="preserve">4. </w:t>
      </w:r>
      <w:r w:rsidRPr="00D36F40">
        <w:rPr>
          <w:sz w:val="32"/>
        </w:rPr>
        <w:t>Страна, действующий чемпион мира с 2010 года</w:t>
      </w:r>
      <w:r>
        <w:rPr>
          <w:sz w:val="32"/>
        </w:rPr>
        <w:t>.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>5. С</w:t>
      </w:r>
      <w:r w:rsidRPr="00D36F40">
        <w:rPr>
          <w:sz w:val="32"/>
        </w:rPr>
        <w:t>пециальная обувь для игры в футбол</w:t>
      </w:r>
      <w:r>
        <w:rPr>
          <w:sz w:val="32"/>
        </w:rPr>
        <w:t>.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 xml:space="preserve">6. </w:t>
      </w:r>
      <w:r w:rsidRPr="00D36F40">
        <w:rPr>
          <w:sz w:val="32"/>
        </w:rPr>
        <w:t>Как в США называется европейский футбол?</w:t>
      </w:r>
    </w:p>
    <w:p w:rsidR="00D36F40" w:rsidRDefault="00D36F40" w:rsidP="00D36F40">
      <w:pPr>
        <w:jc w:val="center"/>
        <w:rPr>
          <w:sz w:val="32"/>
        </w:rPr>
      </w:pPr>
      <w:r>
        <w:rPr>
          <w:sz w:val="32"/>
        </w:rPr>
        <w:t xml:space="preserve">7. </w:t>
      </w:r>
      <w:r w:rsidR="007B66A6" w:rsidRPr="007B66A6">
        <w:rPr>
          <w:sz w:val="32"/>
        </w:rPr>
        <w:t>Как называется футбольный полузащитник?</w:t>
      </w:r>
    </w:p>
    <w:p w:rsidR="007B66A6" w:rsidRDefault="007B66A6" w:rsidP="00D36F40">
      <w:pPr>
        <w:jc w:val="center"/>
        <w:rPr>
          <w:sz w:val="32"/>
        </w:rPr>
      </w:pPr>
      <w:r>
        <w:rPr>
          <w:sz w:val="32"/>
        </w:rPr>
        <w:t xml:space="preserve">8. </w:t>
      </w:r>
      <w:r w:rsidRPr="007B66A6">
        <w:rPr>
          <w:sz w:val="32"/>
        </w:rPr>
        <w:t>Как называется игра в футбол на мотоциклах?</w:t>
      </w:r>
    </w:p>
    <w:p w:rsidR="007B66A6" w:rsidRDefault="007B66A6" w:rsidP="00D36F40">
      <w:pPr>
        <w:jc w:val="center"/>
        <w:rPr>
          <w:sz w:val="32"/>
        </w:rPr>
      </w:pPr>
      <w:r>
        <w:rPr>
          <w:sz w:val="32"/>
        </w:rPr>
        <w:t xml:space="preserve">9.  </w:t>
      </w:r>
      <w:r w:rsidRPr="007B66A6">
        <w:rPr>
          <w:sz w:val="32"/>
        </w:rPr>
        <w:t>Как еще называется вратарь в футболе?</w:t>
      </w:r>
    </w:p>
    <w:p w:rsidR="00D36F40" w:rsidRDefault="007B66A6" w:rsidP="00D82AB4">
      <w:pPr>
        <w:jc w:val="center"/>
        <w:rPr>
          <w:sz w:val="32"/>
        </w:rPr>
      </w:pPr>
      <w:r>
        <w:rPr>
          <w:sz w:val="32"/>
        </w:rPr>
        <w:t xml:space="preserve">10. </w:t>
      </w:r>
      <w:r w:rsidRPr="007B66A6">
        <w:rPr>
          <w:sz w:val="32"/>
        </w:rPr>
        <w:t>Как называется выход мяча за боковую линию поля в футболе?</w:t>
      </w:r>
    </w:p>
    <w:p w:rsidR="00D82AB4" w:rsidRDefault="00D82AB4" w:rsidP="00D82AB4">
      <w:pPr>
        <w:rPr>
          <w:sz w:val="36"/>
        </w:rPr>
      </w:pPr>
      <w:r w:rsidRPr="00D82AB4">
        <w:rPr>
          <w:sz w:val="36"/>
        </w:rPr>
        <w:lastRenderedPageBreak/>
        <w:t xml:space="preserve">Кроссворды на тему </w:t>
      </w:r>
      <w:r>
        <w:rPr>
          <w:sz w:val="36"/>
        </w:rPr>
        <w:t>«Регби»</w:t>
      </w:r>
    </w:p>
    <w:p w:rsidR="00D82AB4" w:rsidRDefault="00D82AB4" w:rsidP="00D82AB4">
      <w:pPr>
        <w:rPr>
          <w:sz w:val="36"/>
        </w:rPr>
      </w:pPr>
      <w:r>
        <w:rPr>
          <w:sz w:val="36"/>
        </w:rPr>
        <w:t xml:space="preserve">Кроссворд </w:t>
      </w:r>
      <w:r w:rsidR="00137AAC">
        <w:rPr>
          <w:sz w:val="36"/>
        </w:rPr>
        <w:t xml:space="preserve"> </w:t>
      </w:r>
      <w:r>
        <w:rPr>
          <w:sz w:val="36"/>
        </w:rPr>
        <w:t>1.</w:t>
      </w:r>
    </w:p>
    <w:tbl>
      <w:tblPr>
        <w:tblStyle w:val="a3"/>
        <w:tblpPr w:leftFromText="180" w:rightFromText="180" w:vertAnchor="page" w:horzAnchor="page" w:tblpX="3493" w:tblpY="36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ж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х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ё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у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ч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л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ь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я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я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ь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о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D82AB4" w:rsidTr="00D82AB4">
        <w:trPr>
          <w:trHeight w:val="567"/>
        </w:trPr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D82AB4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я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ц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  <w:tc>
          <w:tcPr>
            <w:tcW w:w="567" w:type="dxa"/>
          </w:tcPr>
          <w:p w:rsidR="00D82AB4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D82AB4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140D48" w:rsidTr="00D82AB4">
        <w:trPr>
          <w:trHeight w:val="567"/>
        </w:trPr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  <w:tr w:rsidR="00140D48" w:rsidTr="00D82AB4">
        <w:trPr>
          <w:trHeight w:val="567"/>
        </w:trPr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я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  <w:tc>
          <w:tcPr>
            <w:tcW w:w="567" w:type="dxa"/>
          </w:tcPr>
          <w:p w:rsidR="00140D48" w:rsidRDefault="00140D48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567" w:type="dxa"/>
          </w:tcPr>
          <w:p w:rsidR="00140D48" w:rsidRDefault="00137AAC" w:rsidP="00D82AB4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D82AB4" w:rsidRDefault="00D82AB4" w:rsidP="00D82AB4">
      <w:pPr>
        <w:rPr>
          <w:sz w:val="32"/>
        </w:rPr>
      </w:pPr>
      <w:r>
        <w:rPr>
          <w:sz w:val="36"/>
        </w:rPr>
        <w:t xml:space="preserve"> </w:t>
      </w:r>
      <w:r>
        <w:rPr>
          <w:sz w:val="32"/>
        </w:rPr>
        <w:t xml:space="preserve">                        1      2      3     4      5      6     7     8      9     10</w:t>
      </w: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D82AB4" w:rsidRDefault="00D82AB4" w:rsidP="00D82AB4">
      <w:pPr>
        <w:rPr>
          <w:sz w:val="32"/>
        </w:rPr>
      </w:pPr>
    </w:p>
    <w:p w:rsidR="00140D48" w:rsidRDefault="00140D48" w:rsidP="00D82AB4">
      <w:pPr>
        <w:jc w:val="center"/>
        <w:rPr>
          <w:sz w:val="32"/>
        </w:rPr>
      </w:pPr>
    </w:p>
    <w:p w:rsidR="00140D48" w:rsidRDefault="00140D48" w:rsidP="00D82AB4">
      <w:pPr>
        <w:jc w:val="center"/>
        <w:rPr>
          <w:sz w:val="32"/>
        </w:rPr>
      </w:pPr>
      <w:bookmarkStart w:id="0" w:name="_GoBack"/>
      <w:bookmarkEnd w:id="0"/>
    </w:p>
    <w:p w:rsidR="00D82AB4" w:rsidRDefault="00D82AB4" w:rsidP="00D82AB4">
      <w:pPr>
        <w:jc w:val="center"/>
        <w:rPr>
          <w:sz w:val="32"/>
        </w:rPr>
      </w:pPr>
      <w:r w:rsidRPr="00D82AB4">
        <w:rPr>
          <w:sz w:val="32"/>
        </w:rPr>
        <w:t>1.</w:t>
      </w:r>
      <w:r>
        <w:rPr>
          <w:sz w:val="32"/>
        </w:rPr>
        <w:t xml:space="preserve">  Родина регби.</w:t>
      </w:r>
    </w:p>
    <w:p w:rsidR="00D82AB4" w:rsidRDefault="00D82AB4" w:rsidP="00D82AB4">
      <w:pPr>
        <w:jc w:val="center"/>
        <w:rPr>
          <w:sz w:val="32"/>
        </w:rPr>
      </w:pPr>
      <w:r>
        <w:rPr>
          <w:sz w:val="32"/>
        </w:rPr>
        <w:t>2. Эта зона р</w:t>
      </w:r>
      <w:r w:rsidRPr="00D82AB4">
        <w:rPr>
          <w:sz w:val="32"/>
        </w:rPr>
        <w:t>асполагается между линией ворот (и включает её) и линией «мёртвого мяча»</w:t>
      </w:r>
      <w:r w:rsidR="00140D48">
        <w:rPr>
          <w:sz w:val="32"/>
        </w:rPr>
        <w:t xml:space="preserve"> в регби.</w:t>
      </w:r>
    </w:p>
    <w:p w:rsidR="00140D48" w:rsidRDefault="00140D48" w:rsidP="00D82AB4">
      <w:pPr>
        <w:jc w:val="center"/>
        <w:rPr>
          <w:sz w:val="32"/>
        </w:rPr>
      </w:pPr>
      <w:r>
        <w:rPr>
          <w:sz w:val="32"/>
        </w:rPr>
        <w:t>3. За это действие команда получает 2 очка.</w:t>
      </w:r>
    </w:p>
    <w:p w:rsidR="00140D48" w:rsidRDefault="00140D48" w:rsidP="00D82AB4">
      <w:pPr>
        <w:jc w:val="center"/>
        <w:rPr>
          <w:sz w:val="32"/>
        </w:rPr>
      </w:pPr>
      <w:r>
        <w:rPr>
          <w:sz w:val="32"/>
        </w:rPr>
        <w:t>4. Где проводится игра? (в им. падеже)</w:t>
      </w:r>
    </w:p>
    <w:p w:rsidR="00140D48" w:rsidRDefault="00140D48" w:rsidP="00D82AB4">
      <w:pPr>
        <w:jc w:val="center"/>
        <w:rPr>
          <w:sz w:val="32"/>
        </w:rPr>
      </w:pPr>
      <w:r>
        <w:rPr>
          <w:sz w:val="32"/>
        </w:rPr>
        <w:t xml:space="preserve">5. Перед </w:t>
      </w:r>
      <w:r w:rsidRPr="00140D48">
        <w:rPr>
          <w:sz w:val="32"/>
        </w:rPr>
        <w:t>началом игры капитаны и главный арбитр проводят</w:t>
      </w:r>
      <w:r>
        <w:rPr>
          <w:sz w:val="32"/>
        </w:rPr>
        <w:t xml:space="preserve"> … (в им. падеже)</w:t>
      </w:r>
      <w:r w:rsidRPr="00140D48">
        <w:rPr>
          <w:sz w:val="32"/>
        </w:rPr>
        <w:t>, по итогам которой определяется, какая команда введёт мяч в игру первой</w:t>
      </w:r>
      <w:r>
        <w:rPr>
          <w:sz w:val="32"/>
        </w:rPr>
        <w:t>.</w:t>
      </w:r>
    </w:p>
    <w:p w:rsidR="00140D48" w:rsidRDefault="00140D48" w:rsidP="00D82AB4">
      <w:pPr>
        <w:jc w:val="center"/>
        <w:rPr>
          <w:sz w:val="32"/>
        </w:rPr>
      </w:pPr>
      <w:r>
        <w:rPr>
          <w:sz w:val="32"/>
        </w:rPr>
        <w:t xml:space="preserve">6. Элемент игры. </w:t>
      </w:r>
    </w:p>
    <w:p w:rsidR="00140D48" w:rsidRDefault="00140D48" w:rsidP="00D82AB4">
      <w:pPr>
        <w:jc w:val="center"/>
        <w:rPr>
          <w:sz w:val="32"/>
        </w:rPr>
      </w:pPr>
      <w:r>
        <w:rPr>
          <w:sz w:val="32"/>
        </w:rPr>
        <w:lastRenderedPageBreak/>
        <w:t xml:space="preserve">7. … </w:t>
      </w:r>
      <w:r w:rsidRPr="00140D48">
        <w:rPr>
          <w:sz w:val="32"/>
        </w:rPr>
        <w:t>служит основой для продолжения игры после незначительных нарушений</w:t>
      </w:r>
      <w:r w:rsidR="00137AAC">
        <w:rPr>
          <w:sz w:val="32"/>
        </w:rPr>
        <w:t>.</w:t>
      </w:r>
    </w:p>
    <w:p w:rsidR="00137AAC" w:rsidRDefault="00137AAC" w:rsidP="00D82AB4">
      <w:pPr>
        <w:jc w:val="center"/>
        <w:rPr>
          <w:sz w:val="32"/>
        </w:rPr>
      </w:pPr>
      <w:r>
        <w:rPr>
          <w:sz w:val="32"/>
        </w:rPr>
        <w:t xml:space="preserve">8. </w:t>
      </w:r>
      <w:r w:rsidRPr="00137AAC">
        <w:rPr>
          <w:sz w:val="32"/>
        </w:rPr>
        <w:t xml:space="preserve">Успешное овладение мячом обороняющейся команды обозначается термином </w:t>
      </w:r>
      <w:r>
        <w:rPr>
          <w:sz w:val="32"/>
        </w:rPr>
        <w:t>…</w:t>
      </w:r>
    </w:p>
    <w:p w:rsidR="00137AAC" w:rsidRDefault="00137AAC" w:rsidP="00D82AB4">
      <w:pPr>
        <w:jc w:val="center"/>
        <w:rPr>
          <w:sz w:val="32"/>
        </w:rPr>
      </w:pPr>
      <w:r>
        <w:rPr>
          <w:sz w:val="32"/>
        </w:rPr>
        <w:t>9. С</w:t>
      </w:r>
      <w:r w:rsidRPr="00137AAC">
        <w:rPr>
          <w:sz w:val="32"/>
        </w:rPr>
        <w:t>итуация, когда обладающий мячом игрок удерживается одним или несколькими соперниками, при этом сам игрок находится в контакте со своим товарищем по команде.</w:t>
      </w:r>
    </w:p>
    <w:p w:rsidR="004E3719" w:rsidRDefault="00137AAC" w:rsidP="004E3719">
      <w:pPr>
        <w:jc w:val="center"/>
        <w:rPr>
          <w:sz w:val="32"/>
        </w:rPr>
      </w:pPr>
      <w:r>
        <w:rPr>
          <w:sz w:val="32"/>
        </w:rPr>
        <w:t xml:space="preserve">10. </w:t>
      </w:r>
      <w:r w:rsidRPr="00137AAC">
        <w:rPr>
          <w:sz w:val="32"/>
        </w:rPr>
        <w:t xml:space="preserve">Работающая на матче бригада арбитров включает трёх специалистов: главного </w:t>
      </w:r>
      <w:r>
        <w:rPr>
          <w:sz w:val="32"/>
        </w:rPr>
        <w:t xml:space="preserve">… (в им. падеже) </w:t>
      </w:r>
      <w:r w:rsidRPr="00137AAC">
        <w:rPr>
          <w:sz w:val="32"/>
        </w:rPr>
        <w:t>и двух его ассистенто</w:t>
      </w:r>
      <w:r>
        <w:rPr>
          <w:sz w:val="32"/>
        </w:rPr>
        <w:t xml:space="preserve">в. </w:t>
      </w:r>
    </w:p>
    <w:p w:rsidR="00137AAC" w:rsidRDefault="00137AAC" w:rsidP="00137AAC">
      <w:pPr>
        <w:rPr>
          <w:sz w:val="36"/>
        </w:rPr>
      </w:pPr>
      <w:r>
        <w:rPr>
          <w:sz w:val="36"/>
        </w:rPr>
        <w:t>Кроссворд  2.</w:t>
      </w:r>
    </w:p>
    <w:tbl>
      <w:tblPr>
        <w:tblStyle w:val="a3"/>
        <w:tblpPr w:leftFromText="180" w:rightFromText="180" w:vertAnchor="page" w:horzAnchor="margin" w:tblpXSpec="center" w:tblpY="754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ж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ц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э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я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ь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ы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567" w:type="dxa"/>
          </w:tcPr>
          <w:p w:rsidR="00137AAC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щ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ю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ы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567" w:type="dxa"/>
          </w:tcPr>
          <w:p w:rsidR="00137AAC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137AAC" w:rsidTr="00137AAC">
        <w:trPr>
          <w:trHeight w:val="567"/>
        </w:trPr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137AAC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ю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ы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щ</w:t>
            </w:r>
          </w:p>
        </w:tc>
        <w:tc>
          <w:tcPr>
            <w:tcW w:w="567" w:type="dxa"/>
          </w:tcPr>
          <w:p w:rsidR="00137AAC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137AAC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137AAC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D20D56" w:rsidTr="00137AAC">
        <w:trPr>
          <w:trHeight w:val="567"/>
        </w:trPr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щ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567" w:type="dxa"/>
          </w:tcPr>
          <w:p w:rsidR="00D20D56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D20D56" w:rsidTr="00137AAC">
        <w:trPr>
          <w:trHeight w:val="567"/>
        </w:trPr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й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D20D56" w:rsidTr="00137AAC">
        <w:trPr>
          <w:trHeight w:val="567"/>
        </w:trPr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й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D20D56" w:rsidTr="00137AAC">
        <w:trPr>
          <w:trHeight w:val="567"/>
        </w:trPr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D20D56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960B23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D20D56" w:rsidRDefault="00151E11" w:rsidP="00137A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</w:tbl>
    <w:p w:rsidR="00137AAC" w:rsidRDefault="00137AAC" w:rsidP="00137AAC">
      <w:pPr>
        <w:rPr>
          <w:sz w:val="32"/>
        </w:rPr>
      </w:pPr>
      <w:r>
        <w:rPr>
          <w:sz w:val="32"/>
        </w:rPr>
        <w:t xml:space="preserve">                           1     2      3     4      5      6     7     8      9      10</w:t>
      </w: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137AAC" w:rsidRDefault="00137AAC" w:rsidP="00137AAC">
      <w:pPr>
        <w:rPr>
          <w:sz w:val="32"/>
        </w:rPr>
      </w:pPr>
    </w:p>
    <w:p w:rsidR="00D20D56" w:rsidRDefault="00D20D56" w:rsidP="00137AAC">
      <w:pPr>
        <w:jc w:val="center"/>
        <w:rPr>
          <w:sz w:val="32"/>
        </w:rPr>
      </w:pPr>
    </w:p>
    <w:p w:rsidR="00D20D56" w:rsidRDefault="00D20D56" w:rsidP="00137AAC">
      <w:pPr>
        <w:jc w:val="center"/>
        <w:rPr>
          <w:sz w:val="32"/>
        </w:rPr>
      </w:pPr>
    </w:p>
    <w:p w:rsidR="00D20D56" w:rsidRDefault="00D20D56" w:rsidP="00137AAC">
      <w:pPr>
        <w:jc w:val="center"/>
        <w:rPr>
          <w:sz w:val="32"/>
        </w:rPr>
      </w:pPr>
    </w:p>
    <w:p w:rsidR="00D20D56" w:rsidRDefault="00D20D56" w:rsidP="00137AAC">
      <w:pPr>
        <w:jc w:val="center"/>
        <w:rPr>
          <w:sz w:val="32"/>
        </w:rPr>
      </w:pPr>
    </w:p>
    <w:p w:rsidR="00137AAC" w:rsidRDefault="00137AAC" w:rsidP="00137AAC">
      <w:pPr>
        <w:jc w:val="center"/>
        <w:rPr>
          <w:sz w:val="32"/>
        </w:rPr>
      </w:pPr>
      <w:r w:rsidRPr="00137AAC">
        <w:rPr>
          <w:sz w:val="32"/>
        </w:rPr>
        <w:t>1.</w:t>
      </w:r>
      <w:r>
        <w:rPr>
          <w:sz w:val="32"/>
        </w:rPr>
        <w:t xml:space="preserve"> </w:t>
      </w:r>
      <w:r w:rsidRPr="00137AAC">
        <w:rPr>
          <w:sz w:val="32"/>
        </w:rPr>
        <w:t xml:space="preserve">В регби утверждена система судейских </w:t>
      </w:r>
      <w:r>
        <w:rPr>
          <w:sz w:val="32"/>
        </w:rPr>
        <w:t xml:space="preserve">… (в им. падеже, ед. ч.) </w:t>
      </w:r>
    </w:p>
    <w:p w:rsidR="00137AAC" w:rsidRDefault="00137AAC" w:rsidP="00137AAC">
      <w:pPr>
        <w:jc w:val="center"/>
        <w:rPr>
          <w:sz w:val="32"/>
        </w:rPr>
      </w:pPr>
      <w:r>
        <w:rPr>
          <w:sz w:val="32"/>
        </w:rPr>
        <w:lastRenderedPageBreak/>
        <w:t>2. И</w:t>
      </w:r>
      <w:r w:rsidRPr="00137AAC">
        <w:rPr>
          <w:sz w:val="32"/>
        </w:rPr>
        <w:t>грок сильно пробивает по мячу, выбивая его в аут с последующим розыгрышем коридора, улучшая тактические возможности команды</w:t>
      </w:r>
      <w:r>
        <w:rPr>
          <w:sz w:val="32"/>
        </w:rPr>
        <w:t>.</w:t>
      </w:r>
    </w:p>
    <w:p w:rsidR="00137AAC" w:rsidRDefault="00137AAC" w:rsidP="00137AAC">
      <w:pPr>
        <w:jc w:val="center"/>
        <w:rPr>
          <w:sz w:val="32"/>
        </w:rPr>
      </w:pPr>
      <w:r>
        <w:rPr>
          <w:sz w:val="32"/>
        </w:rPr>
        <w:t xml:space="preserve">3. </w:t>
      </w:r>
      <w:r w:rsidR="00D20D56" w:rsidRPr="00D20D56">
        <w:rPr>
          <w:sz w:val="32"/>
        </w:rPr>
        <w:t xml:space="preserve">В матчах международного </w:t>
      </w:r>
      <w:r w:rsidR="00D20D56">
        <w:rPr>
          <w:sz w:val="32"/>
        </w:rPr>
        <w:t xml:space="preserve">уровня тренеры вправе совершить … </w:t>
      </w:r>
      <w:r w:rsidR="00D20D56" w:rsidRPr="00D20D56">
        <w:rPr>
          <w:sz w:val="32"/>
        </w:rPr>
        <w:t>замен</w:t>
      </w:r>
      <w:r w:rsidR="00D20D56">
        <w:rPr>
          <w:sz w:val="32"/>
        </w:rPr>
        <w:t>.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>4. Номер «8» в регби.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>5. Номер «9».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 xml:space="preserve">6. Номера «12» и «13». 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>7. Номер «15».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>8. В регби семь …</w:t>
      </w:r>
      <w:r w:rsidR="00960B23">
        <w:rPr>
          <w:sz w:val="32"/>
        </w:rPr>
        <w:t xml:space="preserve"> игроков </w:t>
      </w:r>
      <w:proofErr w:type="gramStart"/>
      <w:r w:rsidR="00960B23">
        <w:rPr>
          <w:sz w:val="32"/>
        </w:rPr>
        <w:t xml:space="preserve">( </w:t>
      </w:r>
      <w:proofErr w:type="gramEnd"/>
      <w:r w:rsidR="00960B23">
        <w:rPr>
          <w:sz w:val="32"/>
        </w:rPr>
        <w:t>в им. падеже).</w:t>
      </w:r>
    </w:p>
    <w:p w:rsidR="00D20D56" w:rsidRDefault="00D20D56" w:rsidP="00137AAC">
      <w:pPr>
        <w:jc w:val="center"/>
        <w:rPr>
          <w:sz w:val="32"/>
        </w:rPr>
      </w:pPr>
      <w:r>
        <w:rPr>
          <w:sz w:val="32"/>
        </w:rPr>
        <w:t xml:space="preserve">9. </w:t>
      </w:r>
      <w:r w:rsidR="00960B23">
        <w:rPr>
          <w:sz w:val="32"/>
        </w:rPr>
        <w:t xml:space="preserve"> </w:t>
      </w:r>
      <w:proofErr w:type="gramStart"/>
      <w:r w:rsidR="00960B23" w:rsidRPr="00960B23">
        <w:rPr>
          <w:sz w:val="32"/>
        </w:rPr>
        <w:t xml:space="preserve">Мяч для игры в регби имеет форму вытянутого </w:t>
      </w:r>
      <w:r w:rsidR="00960B23">
        <w:rPr>
          <w:sz w:val="32"/>
        </w:rPr>
        <w:t>…</w:t>
      </w:r>
      <w:proofErr w:type="gramEnd"/>
    </w:p>
    <w:p w:rsidR="00960B23" w:rsidRPr="00137AAC" w:rsidRDefault="00960B23" w:rsidP="00137AAC">
      <w:pPr>
        <w:jc w:val="center"/>
        <w:rPr>
          <w:sz w:val="32"/>
        </w:rPr>
      </w:pPr>
      <w:r>
        <w:rPr>
          <w:sz w:val="32"/>
        </w:rPr>
        <w:t xml:space="preserve">10. </w:t>
      </w:r>
      <w:r w:rsidRPr="00960B23">
        <w:rPr>
          <w:sz w:val="32"/>
        </w:rPr>
        <w:t xml:space="preserve">Регби придумал Уильям </w:t>
      </w:r>
      <w:proofErr w:type="spellStart"/>
      <w:r w:rsidRPr="00960B23">
        <w:rPr>
          <w:sz w:val="32"/>
        </w:rPr>
        <w:t>Уэбб</w:t>
      </w:r>
      <w:proofErr w:type="spellEnd"/>
      <w:r w:rsidRPr="00960B23">
        <w:rPr>
          <w:sz w:val="32"/>
        </w:rPr>
        <w:t xml:space="preserve"> </w:t>
      </w:r>
      <w:r>
        <w:rPr>
          <w:sz w:val="32"/>
        </w:rPr>
        <w:t xml:space="preserve">… </w:t>
      </w:r>
    </w:p>
    <w:sectPr w:rsidR="00960B23" w:rsidRPr="0013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E47"/>
    <w:multiLevelType w:val="hybridMultilevel"/>
    <w:tmpl w:val="D9AC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B66"/>
    <w:multiLevelType w:val="hybridMultilevel"/>
    <w:tmpl w:val="7202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344B"/>
    <w:multiLevelType w:val="hybridMultilevel"/>
    <w:tmpl w:val="FFB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40FA"/>
    <w:multiLevelType w:val="hybridMultilevel"/>
    <w:tmpl w:val="1F52F10E"/>
    <w:lvl w:ilvl="0" w:tplc="FCC4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03"/>
    <w:rsid w:val="00137AAC"/>
    <w:rsid w:val="00140D48"/>
    <w:rsid w:val="00151E11"/>
    <w:rsid w:val="001D1F59"/>
    <w:rsid w:val="00207C8D"/>
    <w:rsid w:val="00391C4A"/>
    <w:rsid w:val="003E3DDC"/>
    <w:rsid w:val="00443265"/>
    <w:rsid w:val="004E3719"/>
    <w:rsid w:val="005C015D"/>
    <w:rsid w:val="006347DF"/>
    <w:rsid w:val="007404C7"/>
    <w:rsid w:val="007614E7"/>
    <w:rsid w:val="007B312F"/>
    <w:rsid w:val="007B66A6"/>
    <w:rsid w:val="00870668"/>
    <w:rsid w:val="00960B23"/>
    <w:rsid w:val="00AE74C6"/>
    <w:rsid w:val="00B26DA2"/>
    <w:rsid w:val="00B541FB"/>
    <w:rsid w:val="00BB1CB0"/>
    <w:rsid w:val="00C7124D"/>
    <w:rsid w:val="00CF3403"/>
    <w:rsid w:val="00D20D56"/>
    <w:rsid w:val="00D36F40"/>
    <w:rsid w:val="00D82AB4"/>
    <w:rsid w:val="00DF3ADA"/>
    <w:rsid w:val="00E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2015-04-29T18:45:00Z</dcterms:created>
  <dcterms:modified xsi:type="dcterms:W3CDTF">2015-04-29T20:28:00Z</dcterms:modified>
</cp:coreProperties>
</file>