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ПРИМЕНЕНИЯ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952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ЗДОРОВЬЕСБЕРЕГАЮЩИХ ТЕХНОЛОГИЙ В ОБРАЗОВАТЕЛЬНОМ </w:t>
      </w:r>
      <w:r w:rsidRPr="00733952">
        <w:rPr>
          <w:rFonts w:ascii="Times New Roman" w:hAnsi="Times New Roman" w:cs="Times New Roman"/>
          <w:b/>
          <w:spacing w:val="-12"/>
          <w:sz w:val="28"/>
          <w:szCs w:val="28"/>
        </w:rPr>
        <w:t>ПРОЦЕССЕ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3952">
        <w:rPr>
          <w:rFonts w:ascii="Times New Roman" w:hAnsi="Times New Roman" w:cs="Times New Roman"/>
          <w:b/>
          <w:sz w:val="28"/>
          <w:szCs w:val="28"/>
        </w:rPr>
        <w:t>Термин «</w:t>
      </w:r>
      <w:proofErr w:type="spellStart"/>
      <w:r w:rsidRPr="00733952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733952">
        <w:rPr>
          <w:rFonts w:ascii="Times New Roman" w:hAnsi="Times New Roman" w:cs="Times New Roman"/>
          <w:b/>
          <w:sz w:val="28"/>
          <w:szCs w:val="28"/>
        </w:rPr>
        <w:t>»</w:t>
      </w:r>
      <w:r w:rsidRPr="00733952">
        <w:rPr>
          <w:rFonts w:ascii="Times New Roman" w:hAnsi="Times New Roman" w:cs="Times New Roman"/>
          <w:sz w:val="28"/>
          <w:szCs w:val="28"/>
        </w:rPr>
        <w:t xml:space="preserve"> включает систему мер, направленных на профилактику так называемых «школьных болезней» и улучшение здоровья участников образовательного процесса –</w:t>
      </w:r>
      <w:r w:rsidRPr="007339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395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учащихся</w:t>
      </w:r>
      <w:r w:rsidRPr="007339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3952">
        <w:rPr>
          <w:rFonts w:ascii="Times New Roman" w:hAnsi="Times New Roman" w:cs="Times New Roman"/>
          <w:sz w:val="28"/>
          <w:szCs w:val="28"/>
        </w:rPr>
        <w:t>и</w:t>
      </w:r>
      <w:r w:rsidRPr="007339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395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учителей</w:t>
      </w:r>
      <w:r w:rsidRPr="0073395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3952">
        <w:rPr>
          <w:rFonts w:ascii="Times New Roman" w:hAnsi="Times New Roman" w:cs="Times New Roman"/>
          <w:sz w:val="28"/>
          <w:szCs w:val="28"/>
        </w:rPr>
        <w:t xml:space="preserve">– с использованием </w:t>
      </w:r>
      <w:proofErr w:type="spellStart"/>
      <w:r w:rsidRPr="00733952">
        <w:rPr>
          <w:rFonts w:ascii="Times New Roman" w:hAnsi="Times New Roman" w:cs="Times New Roman"/>
          <w:sz w:val="28"/>
          <w:szCs w:val="28"/>
        </w:rPr>
        <w:t>здоровьеразвивающих</w:t>
      </w:r>
      <w:proofErr w:type="spellEnd"/>
      <w:r w:rsidRPr="0073395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3952">
        <w:rPr>
          <w:rFonts w:ascii="Times New Roman" w:hAnsi="Times New Roman" w:cs="Times New Roman"/>
          <w:sz w:val="28"/>
          <w:szCs w:val="28"/>
        </w:rPr>
        <w:t xml:space="preserve">Актуальность применения </w:t>
      </w:r>
      <w:proofErr w:type="spellStart"/>
      <w:r w:rsidRPr="0073395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sz w:val="28"/>
          <w:szCs w:val="28"/>
        </w:rPr>
        <w:t xml:space="preserve"> технологий обусловлена потребностью человека, общества и государства в </w:t>
      </w:r>
      <w:proofErr w:type="spellStart"/>
      <w:r w:rsidRPr="00733952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733952">
        <w:rPr>
          <w:rFonts w:ascii="Times New Roman" w:hAnsi="Times New Roman" w:cs="Times New Roman"/>
          <w:sz w:val="28"/>
          <w:szCs w:val="28"/>
        </w:rPr>
        <w:t xml:space="preserve"> образовании. Одной из приоритетных задач реформирования системы образования становится сегодня сбережение и укрепление здоровья учащихся, формирования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 Как известно, в современных условиях развития нашего общества наблюдается резкое снижение здоровья населения.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39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3952" w:rsidRPr="00733952" w:rsidRDefault="00733952" w:rsidP="00733952">
      <w:pPr>
        <w:pStyle w:val="aff0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33952">
        <w:rPr>
          <w:rFonts w:ascii="Times New Roman" w:eastAsia="Times New Roman" w:hAnsi="Times New Roman"/>
          <w:sz w:val="28"/>
          <w:szCs w:val="28"/>
        </w:rPr>
        <w:t xml:space="preserve">По данным исследований </w:t>
      </w:r>
      <w:proofErr w:type="spellStart"/>
      <w:r w:rsidRPr="00733952">
        <w:rPr>
          <w:rFonts w:ascii="Times New Roman" w:eastAsia="Times New Roman" w:hAnsi="Times New Roman"/>
          <w:sz w:val="28"/>
          <w:szCs w:val="28"/>
        </w:rPr>
        <w:t>Минздравмедпрома</w:t>
      </w:r>
      <w:proofErr w:type="spellEnd"/>
      <w:r w:rsidRPr="00733952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733952">
        <w:rPr>
          <w:rFonts w:ascii="Times New Roman" w:eastAsia="Times New Roman" w:hAnsi="Times New Roman"/>
          <w:sz w:val="28"/>
          <w:szCs w:val="28"/>
        </w:rPr>
        <w:t>Госкомэпиднадзора</w:t>
      </w:r>
      <w:proofErr w:type="spellEnd"/>
      <w:r w:rsidRPr="00733952">
        <w:rPr>
          <w:rFonts w:ascii="Times New Roman" w:eastAsia="Times New Roman" w:hAnsi="Times New Roman"/>
          <w:sz w:val="28"/>
          <w:szCs w:val="28"/>
        </w:rPr>
        <w:t xml:space="preserve"> России лишь 14% детей практически здоровы, 50 % имеют функциональные отклонения, 35-40% имеют хронические заболевания.</w:t>
      </w:r>
    </w:p>
    <w:p w:rsidR="00733952" w:rsidRPr="00733952" w:rsidRDefault="00733952" w:rsidP="00733952">
      <w:pPr>
        <w:pStyle w:val="aff0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33952">
        <w:rPr>
          <w:rFonts w:ascii="Times New Roman" w:eastAsia="Times New Roman" w:hAnsi="Times New Roman"/>
          <w:sz w:val="28"/>
          <w:szCs w:val="28"/>
        </w:rPr>
        <w:t xml:space="preserve">Среди школьников за период обучения в 5 раз возрастает частота нарушений органов зрения, в 3 раза </w:t>
      </w:r>
      <w:r w:rsidRPr="00733952">
        <w:rPr>
          <w:rFonts w:ascii="Times New Roman" w:eastAsia="Times New Roman" w:hAnsi="Times New Roman"/>
          <w:spacing w:val="36"/>
          <w:sz w:val="28"/>
          <w:szCs w:val="28"/>
        </w:rPr>
        <w:t xml:space="preserve">- </w:t>
      </w:r>
      <w:r w:rsidRPr="00733952">
        <w:rPr>
          <w:rFonts w:ascii="Times New Roman" w:eastAsia="Times New Roman" w:hAnsi="Times New Roman"/>
          <w:sz w:val="28"/>
          <w:szCs w:val="28"/>
        </w:rPr>
        <w:t xml:space="preserve">патология пищеварения и мочеполовой системы, в 5 раз - нарушение осанки, в 4 раза - нервно-психических расстройств. За последние годы в 20 раз увеличилось количество низкорослых детей. Ежегодно более 35% юношей не </w:t>
      </w:r>
      <w:proofErr w:type="gramStart"/>
      <w:r w:rsidRPr="00733952">
        <w:rPr>
          <w:rFonts w:ascii="Times New Roman" w:eastAsia="Times New Roman" w:hAnsi="Times New Roman"/>
          <w:sz w:val="28"/>
          <w:szCs w:val="28"/>
        </w:rPr>
        <w:t>способны</w:t>
      </w:r>
      <w:proofErr w:type="gramEnd"/>
      <w:r w:rsidRPr="00733952">
        <w:rPr>
          <w:rFonts w:ascii="Times New Roman" w:eastAsia="Times New Roman" w:hAnsi="Times New Roman"/>
          <w:sz w:val="28"/>
          <w:szCs w:val="28"/>
        </w:rPr>
        <w:t xml:space="preserve"> нести воинскую службу по медицинским показателям. Смертность превышает рождаемость. Состояние здоровья детей и подростков по оценкам отечественных и зарубежных специалистов зависит на 20-40% от состояния окружающей среды, на 15-20%генетических факторов, на 10% от деятельности слу</w:t>
      </w:r>
      <w:proofErr w:type="gramStart"/>
      <w:r w:rsidRPr="00733952">
        <w:rPr>
          <w:rFonts w:ascii="Times New Roman" w:eastAsia="Times New Roman" w:hAnsi="Times New Roman"/>
          <w:sz w:val="28"/>
          <w:szCs w:val="28"/>
        </w:rPr>
        <w:t>жб здр</w:t>
      </w:r>
      <w:proofErr w:type="gramEnd"/>
      <w:r w:rsidRPr="00733952">
        <w:rPr>
          <w:rFonts w:ascii="Times New Roman" w:eastAsia="Times New Roman" w:hAnsi="Times New Roman"/>
          <w:sz w:val="28"/>
          <w:szCs w:val="28"/>
        </w:rPr>
        <w:t xml:space="preserve">авоохранения и на 25-50% от образа жизни. </w:t>
      </w:r>
    </w:p>
    <w:p w:rsidR="00733952" w:rsidRPr="00733952" w:rsidRDefault="00733952" w:rsidP="00733952">
      <w:pPr>
        <w:pStyle w:val="aff0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33952">
        <w:rPr>
          <w:rFonts w:ascii="Times New Roman" w:eastAsia="Times New Roman" w:hAnsi="Times New Roman"/>
          <w:sz w:val="28"/>
          <w:szCs w:val="28"/>
        </w:rPr>
        <w:lastRenderedPageBreak/>
        <w:t>Многие годы человек проводит в стенах образовательных учреждений, и поэтому ценностное отношение к здоровью не может формироваться без 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 </w:t>
      </w:r>
      <w:proofErr w:type="gramStart"/>
      <w:r w:rsidRPr="00733952">
        <w:rPr>
          <w:rFonts w:ascii="Times New Roman" w:eastAsia="Times New Roman" w:hAnsi="Times New Roman"/>
          <w:sz w:val="28"/>
          <w:szCs w:val="28"/>
        </w:rPr>
        <w:t>процесса</w:t>
      </w:r>
      <w:proofErr w:type="gramEnd"/>
      <w:r w:rsidRPr="00733952">
        <w:rPr>
          <w:rFonts w:ascii="Times New Roman" w:eastAsia="Times New Roman" w:hAnsi="Times New Roman"/>
          <w:sz w:val="28"/>
          <w:szCs w:val="28"/>
        </w:rPr>
        <w:t xml:space="preserve"> на психическое состояние обучаемых, не рассматривало образовательные технологии с точки зрения </w:t>
      </w:r>
      <w:proofErr w:type="spellStart"/>
      <w:r w:rsidRPr="00733952">
        <w:rPr>
          <w:rFonts w:ascii="Times New Roman" w:eastAsia="Times New Roman" w:hAnsi="Times New Roman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eastAsia="Times New Roman" w:hAnsi="Times New Roman"/>
          <w:sz w:val="28"/>
          <w:szCs w:val="28"/>
        </w:rPr>
        <w:t xml:space="preserve"> направленности. В лучшем случае всё сводилось к спортивным мероприятиям и оздоровительному отдыху во время каникул. Практика обнажила: судя по статистике, лишь малую часть выпускников школы можно отнести к числу здоровых. Таким образом, каждому учителю необходимо учитывать, что присутствующий на уроке в обычной школе ребёнок, как правило, не здоров.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Следует признать, что современная общеобразовательная школа не улучшает здоровья детей. Результаты научных исследований состояния здоровья школьников свидетельствуют о значительном росте большинства заболеваний и функциональных расстройств именно в период обучения детей в школе. За это время 70 % детей переходит из категории здоровых в группу детей, страдающих различного рода функциональными отклонениями и хроническими заболеваниями. Ситуация усугубляется тем, что в школу из дошкольного учреждения и семьи приходит не менее 80 % детей, имеющих различные отклонения в состоянии здоровья – от функциональных нарушений до хронических заболеваний.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В этих условиях внедрение в практику обучения и воспитания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</w:t>
      </w: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 технологий является одним из эффективных средств, с помощью которых можно предотвратить ряд социальных проблем и недостатков в обеспечении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уровня здоровья школьников.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технология,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по мнению В.Д. Сонькина, - это: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•       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условия обучения ребенка в школе (отсутствие стресса, адекватность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требований, адекватность методик обучения и воспитания);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      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рациональная   организация   учебного   процесса   (в   соответствии   с 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возрастными,     половыми,     индивидуальными     особенностями     и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гигиеническими требованиями);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•       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соответствие     учебной     и     физической     нагрузки     возрастным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возможностям ребенка;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•       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необходимый,      достаточный      и     рационально      организованный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двигательный режим.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 </w:t>
      </w:r>
      <w:proofErr w:type="spellStart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образовательной технологией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(Петров) </w:t>
      </w:r>
      <w:r w:rsidRPr="00733952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понимает систему, создающую максимально возможные условия для </w:t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сохранения, укрепления и развития духовного, эмоционального,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интеллектуального, личностного и физического здоровья всех субъектов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образования (учащихся, педагогов и др.). В эту систему входит: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63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данных мониторинга состояния здоровья учащихся,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проводимого медицинскими работниками, и собственных наблюдений в про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цессе реализации образовательной технологии, ее коррекция в соответствии с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имеющимися данными.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-10"/>
          <w:sz w:val="28"/>
          <w:szCs w:val="28"/>
        </w:rPr>
        <w:t>2.          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Учет особенностей возрастного развития школьников и разработка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образовательной    стратегии,     соответствующей     особенностям     памяти,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мышления,    работоспособности,    активности    и   т.д.    учащихся   данной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возрастной группы.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-14"/>
          <w:sz w:val="28"/>
          <w:szCs w:val="28"/>
        </w:rPr>
        <w:t>3.          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эмоционально-психологического климата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br/>
        <w:t>в процессе реализации технологии.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34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-10"/>
          <w:sz w:val="28"/>
          <w:szCs w:val="28"/>
        </w:rPr>
        <w:t>4.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Использование    разнообразных    видов    здоровьесберегающей</w:t>
      </w:r>
      <w:r w:rsidRPr="0073395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учащихся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,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 направленных на сохранение и повышение резервов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здоровья, работоспособности (Петров О.В.)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ОСНОВНЫЕ КОМПОНЕНТЫ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ЗДОРОВЬЕСБЕРЕГАЮЩЕЙ ТЕХНОЛОГИИ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        </w:t>
      </w:r>
      <w:proofErr w:type="spellStart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аксиологический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проявляющийся в осознании учащимися высшей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ценности своего здоровья, убежденности в необходимости вести здоровый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 жизни, который позволяет наиболее полно осуществить намеченные 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</w:rPr>
        <w:t>цели, использовать свои умственные и физические возможности.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Осуществление </w:t>
      </w:r>
      <w:proofErr w:type="spell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аксиологического</w:t>
      </w:r>
      <w:proofErr w:type="spell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компонента происходит на основе </w:t>
      </w:r>
      <w:r w:rsidRPr="00733952">
        <w:rPr>
          <w:rFonts w:ascii="Times New Roman" w:hAnsi="Times New Roman" w:cs="Times New Roman"/>
          <w:color w:val="000000"/>
          <w:spacing w:val="13"/>
          <w:sz w:val="28"/>
          <w:szCs w:val="28"/>
        </w:rPr>
        <w:t>формирования мировоззрения, внутренних убеждений человека,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определяющих рефлексию и присвоение определенной системы духовных,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витальных, медицинских, социальных и философских знаний, 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соответствующих физиологическим и нейропсихологическим особенностям </w:t>
      </w:r>
      <w:r w:rsidRPr="00733952">
        <w:rPr>
          <w:rFonts w:ascii="Times New Roman" w:hAnsi="Times New Roman" w:cs="Times New Roman"/>
          <w:color w:val="000000"/>
          <w:spacing w:val="9"/>
          <w:sz w:val="28"/>
          <w:szCs w:val="28"/>
        </w:rPr>
        <w:t>возраста; познание законов психического развития человека, его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взаимоотношений с самим собой, природой, окружающим миром. Таким </w:t>
      </w:r>
      <w:r w:rsidRPr="00733952">
        <w:rPr>
          <w:rFonts w:ascii="Times New Roman" w:hAnsi="Times New Roman" w:cs="Times New Roman"/>
          <w:color w:val="000000"/>
          <w:spacing w:val="9"/>
          <w:sz w:val="28"/>
          <w:szCs w:val="28"/>
        </w:rPr>
        <w:t>образом, воспитание как педагогический процесс направляется </w:t>
      </w:r>
      <w:r w:rsidRPr="00733952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на </w:t>
      </w:r>
      <w:r w:rsidRPr="0073395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формирование ценностно-ориентированных установок на здоровье, </w:t>
      </w:r>
      <w:proofErr w:type="spell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здоровьесбережение</w:t>
      </w:r>
      <w:proofErr w:type="spell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proofErr w:type="spell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здравотворчество</w:t>
      </w:r>
      <w:proofErr w:type="spell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построенных как неотъемлемая часть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жизненных ценностей и мировоззрения. В этом процессе у человека развива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 эмоциональное и вместе с тем осознанное отношение к здоровью, осно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ванное на положительных интересах и потребностях.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гносеологический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связанный с приобретением необходимых для процесса </w:t>
      </w:r>
      <w:proofErr w:type="spell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здоровьесбережения</w:t>
      </w:r>
      <w:proofErr w:type="spell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знаний и умений, познанием себя, своих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потенциальных способностей и возможностей, интересом к вопросам 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собственного здоровья, к изучению литературы по данному вопросу, </w:t>
      </w:r>
      <w:r w:rsidRPr="00733952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различных методик по оздоровлению и укреплению организма. Это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происходит благодаря процессу формирования знаний о закономерностях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становления, сохранения и развития здоровья человека, овладению умениями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сохранять и совершенствовать личное здоровье, оценке формирующих его </w:t>
      </w:r>
      <w:r w:rsidRPr="00733952">
        <w:rPr>
          <w:rFonts w:ascii="Times New Roman" w:hAnsi="Times New Roman" w:cs="Times New Roman"/>
          <w:color w:val="000000"/>
          <w:spacing w:val="10"/>
          <w:sz w:val="28"/>
          <w:szCs w:val="28"/>
        </w:rPr>
        <w:t>факторов, усвоению знаний о здоровом образе жизни и умений его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построения. Этот процесс направлен на формирование 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системы научных и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практических знаний, умений и навыков поведения в повседневной 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обеспечивающих ценностное отношение к личному здоровью  и</w:t>
      </w:r>
      <w:r w:rsidRPr="007339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здоровью окружающих людей. Все это ориентирует школьника на развитие </w:t>
      </w:r>
      <w:r w:rsidRPr="00733952">
        <w:rPr>
          <w:rFonts w:ascii="Times New Roman" w:hAnsi="Times New Roman" w:cs="Times New Roman"/>
          <w:color w:val="000000"/>
          <w:spacing w:val="9"/>
          <w:sz w:val="28"/>
          <w:szCs w:val="28"/>
        </w:rPr>
        <w:t>знаний, которые включают факты, сведения, выводы, обобщения об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основных направлениях взаимодействия человека с самим собой, с другими людьми и окружающим миром. Они побуждают человека заботиться о своем </w:t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здоровье, вести здоровый образ жизни, заранее предусматривать и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предотвращать возможные отрицательные последствия для </w:t>
      </w:r>
      <w:r w:rsidRPr="0073395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собственного </w:t>
      </w:r>
      <w:r w:rsidRPr="0073395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организма и образа жизни.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395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здоровьесберегающий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, </w:t>
      </w:r>
      <w:proofErr w:type="gramStart"/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включающий</w:t>
      </w:r>
      <w:proofErr w:type="gramEnd"/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систему ценностей и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установок, которые формируют систему гигиенических навыков и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умений,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необходимых для нормального функционирования организма, а также 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</w:rPr>
        <w:t>систем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у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</w:rPr>
        <w:t> упражнений, направленных на совершенствование навыков и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умений по уходу за самим собой, одеждой, местом проживания, окружающей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средой. Особая роль в этом компоненте отводится соблюдению режима дня, </w:t>
      </w:r>
      <w:r w:rsidRPr="00733952">
        <w:rPr>
          <w:rFonts w:ascii="Times New Roman" w:hAnsi="Times New Roman" w:cs="Times New Roman"/>
          <w:color w:val="000000"/>
          <w:spacing w:val="11"/>
          <w:sz w:val="28"/>
          <w:szCs w:val="28"/>
        </w:rPr>
        <w:t>режима питания, чередования труда и отдыха, что способствует </w:t>
      </w:r>
      <w:r w:rsidRPr="00733952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предупреждению образования вредных привычек, функциональных </w:t>
      </w:r>
      <w:r w:rsidRPr="00733952">
        <w:rPr>
          <w:rFonts w:ascii="Times New Roman" w:hAnsi="Times New Roman" w:cs="Times New Roman"/>
          <w:color w:val="000000"/>
          <w:spacing w:val="20"/>
          <w:sz w:val="28"/>
          <w:szCs w:val="28"/>
        </w:rPr>
        <w:t>нарушений заболеваний, включает в себя психогигиену и </w:t>
      </w:r>
      <w:proofErr w:type="spellStart"/>
      <w:r w:rsidRPr="007339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психопрофилактику</w:t>
      </w:r>
      <w:proofErr w:type="spellEnd"/>
      <w:r w:rsidRPr="007339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учебно-воспитательного процесса, использование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оздоровительных факторов окружающей среды и ряд специфических спо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собов оздоровления ослабленных.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эмоционально-волевой, </w:t>
      </w:r>
      <w:proofErr w:type="gramStart"/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который</w:t>
      </w:r>
      <w:proofErr w:type="gramEnd"/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включает в себя проявление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психологических механизмов — эмоциональных и волевых. Необходимым </w:t>
      </w:r>
      <w:r w:rsidRPr="00733952">
        <w:rPr>
          <w:rFonts w:ascii="Times New Roman" w:hAnsi="Times New Roman" w:cs="Times New Roman"/>
          <w:color w:val="000000"/>
          <w:spacing w:val="10"/>
          <w:sz w:val="28"/>
          <w:szCs w:val="28"/>
        </w:rPr>
        <w:t>условием сохранения здоровья являются положительные эмоции;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переживания, благодаря которым у человека закрепляется желание вести </w:t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здоровый образ жизни. Воля — психический процесс сознательного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управления деятельностью, проявляющийся в преодолении трудностей и препятствий на пути к поставленной цели. Личность с 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помощью воли может осуществлять регуляцию и </w:t>
      </w:r>
      <w:proofErr w:type="spell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саморегуляцию</w:t>
      </w:r>
      <w:proofErr w:type="spell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своего здоровья. Воля является чрезвычайно важным компонентом, особенно в начале оздоровительной </w:t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деятельности, когда здоровый образ жизни еще не стал внутренней </w:t>
      </w:r>
      <w:r w:rsidRPr="00733952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потребностью личности, а качественные и количественные показатели здоровья еще рельефно не выражаются. Он направлен на формирование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опыта взаимоотношений личности и общества. В этом аспекте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компонент формирует такие качества личности, как 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организованность, дисциплинированность, долг, честь, достоинство. Эти ка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чества обеспечивают функционирование личности в обществе, сохраняют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здоровье, как отдельного человека, так и всего коллектива.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         </w:t>
      </w:r>
      <w:proofErr w:type="gram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кологический,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учитывающий то, что человек как биологический вид существует в природной среде, которая обеспечивает человеческую личность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определёнными биологическими, экономическими и производственными ре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сурсами. Кроме того, она обеспечивает ее физическое здоровье и духовное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развитие. Осознание бытия человеческой личности в единстве с биосферой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раскрывает зависимость физического и психического здоровья от экологиче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ских условий. Рассмотрение природной среды как предпосылки здоровья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позволяет нам внести в содержание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здравотворческого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умений и навыков адаптации к экологическим факторам. К со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жалению, экологическая среда образовательных учреждений не всегда благо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приятна для здоровья учащихся. Общение с миром природы способствует выработке гуманистических форм и правил поведения в природной среде,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микр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  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макросоциуме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. В то же время природная среда, окружающая школу, является мощным оздоровительным фактором.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        </w:t>
      </w:r>
      <w:r w:rsidRPr="0073395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физкультурно-оздоровительный компонент</w:t>
      </w:r>
      <w:r w:rsidRPr="00733952">
        <w:rPr>
          <w:rFonts w:ascii="Times New Roman" w:hAnsi="Times New Roman" w:cs="Times New Roman"/>
          <w:color w:val="000000"/>
          <w:spacing w:val="5"/>
          <w:sz w:val="28"/>
          <w:szCs w:val="28"/>
        </w:rPr>
        <w:t> предполагает владение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способами деятельности, направленными на повышение двигательной активности, 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предупреждение гиподинамии. Кроме того, этот 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компонент содержания воспитания обеспечивает закаливание организма, высокие адаптивные </w:t>
      </w: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возможности. Физкультурно-оздоровительный компонент направлен на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освоение личностно-важных жизненных качеств, повышающих общую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работоспособность, а также навыков личной и общественной гигиены.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Представленные выше компоненты </w:t>
      </w:r>
      <w:proofErr w:type="spellStart"/>
      <w:r w:rsidRPr="00733952">
        <w:rPr>
          <w:rFonts w:ascii="Times New Roman" w:hAnsi="Times New Roman" w:cs="Times New Roman"/>
          <w:color w:val="000000"/>
          <w:spacing w:val="5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технологии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позволяют перейти к рассмотрению ее </w:t>
      </w:r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функциональной составляющей.</w:t>
      </w:r>
    </w:p>
    <w:p w:rsidR="00733952" w:rsidRPr="00733952" w:rsidRDefault="00733952" w:rsidP="00733952">
      <w:pPr>
        <w:pStyle w:val="western"/>
        <w:spacing w:before="0" w:beforeAutospacing="0" w:after="0" w:afterAutospacing="0" w:line="360" w:lineRule="auto"/>
        <w:ind w:firstLine="709"/>
        <w:textAlignment w:val="baseline"/>
        <w:rPr>
          <w:color w:val="373737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2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ФУНКЦИИ </w:t>
      </w:r>
      <w:r w:rsidRPr="00733952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ЗДОРОВЬЕСБЕРЕГАЮЩЕЙ ТЕХНОЛОГИИ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формирующая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осуществляется на основе биологических и со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ные физические и психические свойства. Дополняют формирующее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воздействие на личность социальные факторы, обстановка в семье, классном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коллективе, установки на сбережение и умножение здоровья как базы функционирования личности в обществе, учебной деятельности, природной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среде;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информативно-коммуникативная: </w:t>
      </w:r>
      <w:r w:rsidRPr="0073395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обеспечивает трансляцию </w:t>
      </w:r>
      <w:r w:rsidRPr="00733952">
        <w:rPr>
          <w:rFonts w:ascii="Times New Roman" w:hAnsi="Times New Roman" w:cs="Times New Roman"/>
          <w:color w:val="000000"/>
          <w:spacing w:val="8"/>
          <w:sz w:val="28"/>
          <w:szCs w:val="28"/>
        </w:rPr>
        <w:t>опыта ведения здорового образа жизни, преемственность традиций, </w:t>
      </w: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ценностных ориентации, формирующих бережное отношение к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индивидуальному здоровью, ценности каждой человеческой жизни;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         диагностическая: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заключается в мониторинге развития учащихся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на основе прогностического контроля, что позволяет соизмерить усилия и на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правленность действий педагога в соответствии с природными возможностя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ми ребенка, обеспечивает инструментально выверенный анализ предпосылок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и факторов перспективного развития педагогического процесса, индивиду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альное прохождение образовательного маршрута каждым ребенком;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         адаптивная:   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воспитание    у    учащихся    направленности    на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здравотворчество,    здоровый  образ   жизни,    оптимизировать    состояние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собственного   организма   и   повысить   устойчивость   </w:t>
      </w:r>
      <w:proofErr w:type="gram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</w:t>
      </w:r>
      <w:proofErr w:type="gramStart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различного</w:t>
      </w:r>
      <w:proofErr w:type="gramEnd"/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рода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стрессогенным</w:t>
      </w:r>
      <w:proofErr w:type="spellEnd"/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факторам природной и социальной среды. Она обеспечивает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адаптацию школьников к социально-значимой деятельности.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рефлексивная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заключается в переосмыслении предшествующего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личностного опыта, в сохранении и приумножении здоровья, что позволяет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соизмерить реально достигнутые результаты с перспективами.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интегративная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: 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объединяет народный опыт, различные научные</w:t>
      </w:r>
      <w:r w:rsidRPr="00733952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концепции и системы воспитания, направляя их по пути сохранения здоровья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подрастающего поколения.  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ЦЕЛЬ ЗДОРОВЬЕСБЕРЕГАЮЩИХ ТЕХНОЛОГИЙ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обеспечить школьнику возможность сохранения здоровья за период обучения в школе,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у него необходимые знания, умения, навыки по здоровому образу жизни, 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использовать полученные знания в повседневной жизни. 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Основной показатель, отличающий все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-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регулярная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экспресс-диагностика состояния учащихся и отслеживание основных параметров развития организма в динамике (начало-конец года), что позволяет сделать соответствующие выводы о состоянии здоровья учащихся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В качестве основополагающих принципов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 технологий можно выделить: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Создание образовательной среды, обеспечивающей снятие всех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стрессообразующих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учебно-воспитательного процесса. Атмосфера доброжелательности, вера в силы ребёнка, индивидуальный подход, создание для каждого ситуации успеха необходимы не только для познавательного развития детей, но и для их нормального психофизиологического состояния;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2)Творческий характер образовательного процесса. Обучение без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творческого заряда неинтересно, а значит, в той или иной степени, является насилием над собой и другими. Возможность для реализации творческих задач достигается использованием на занятиях, уроках и во внеурочной работе активных методов и форм обучения;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3)Обеспечение мотивации образовательной деятельности. Ребёнок – субъект образования и обучающего общения, он должен быть эмоционально вовлечён в процесс социализации, что обеспечивает естественное повышение работоспособности и эффективности работы головного мозга не в ущерб здоровью;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4)Построение учебно-воспитательного процесса в соответствии с закономерностями становления психических функций. Прежде всего, имеется в виду переход от совместных действий к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самостоятельным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, переход от развёрнутых поэтапных действий к свёрнутым и автоматизированным.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5)Учёт системного строения высших психических функций. При формировании базовых функций педагогу важно принимать во внимание все входящие в данную функцию компоненты, их готовность к формированию новой функции.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6)Предпочтение значимого осмысленного содержания при освоении нового материала, принцип целостности.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7)Осознание ребёнком успешности в любых видах деятельности.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Педагогу нет необходимости быть необъективным – он может выделить какой-то кусочек или аспект работы, похвалить за старание в определённый период времени.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8)Рациональная организация двигательной активности. Сочетание методик оздоровления и воспитания позволяет добиться быстрой и стойкой адаптации ребёнка к условиям школы.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9)Обеспечение адекватного восстановления сил. Смена видов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деятельности, регулярное чередование периодов напряжённой активной работы и расслабления, смена произвольной и эмоциональной активации необходимы во избежание переутомления детей.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10)Обеспечение прочного запоминания через систему научно обоснованного повторения – как необходимого условия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ТИПЫ ТЕХНОЛОГИЙ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        </w:t>
      </w:r>
      <w:proofErr w:type="spell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 (профилактические прививки, обеспечение двигательной активности, витаминизация, организация здорового питания)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        </w:t>
      </w:r>
      <w:proofErr w:type="gram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Оздоровительные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(физическая подготовка, физиотерапия,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аромотерапия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закаливание, гимнастика, массаж,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фитотерапия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арттерапия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        </w:t>
      </w: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обучения здоровью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(включение соответствующих тем в предметы общеобразовательного цикла)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        </w:t>
      </w: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Воспитание культуры здоровья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(факультативные занятия по развитию личности учащихся, внеклассные и внешкольные мероприятия, фестивали, конкурсы и т.д.)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25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25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Выделенные технологии могут быть представлены в иерархическом </w:t>
      </w:r>
      <w:r w:rsidRPr="00733952">
        <w:rPr>
          <w:rFonts w:ascii="Times New Roman" w:hAnsi="Times New Roman" w:cs="Times New Roman"/>
          <w:color w:val="000000"/>
          <w:spacing w:val="19"/>
          <w:sz w:val="28"/>
          <w:szCs w:val="28"/>
        </w:rPr>
        <w:t>порядке по критерию субъектной включенности учащегося в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•        </w:t>
      </w:r>
      <w:proofErr w:type="spellStart"/>
      <w:r w:rsidRPr="007339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Внесубъектные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: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      технологии рациональной </w:t>
      </w:r>
      <w:r w:rsidRPr="0073395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организации</w:t>
      </w:r>
      <w:r w:rsidRPr="0073395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образовательного          процесса,          технологии          формирования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образовательной среды, организация здорового</w:t>
      </w:r>
      <w:r w:rsidRPr="0073395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питания (включая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диетическое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) и т.п.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•        </w:t>
      </w:r>
      <w:proofErr w:type="gramStart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Предполагающие</w:t>
      </w:r>
      <w:proofErr w:type="gramEnd"/>
      <w:r w:rsidRPr="0073395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   пассивную    позицию    учащегося:    фитотерапия,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массаж,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офтальмотренажеры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Предполагающие     активную     субъектную     позицию     учащегося</w:t>
      </w: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различные     виды    гимнастки,    технологии    обучения    здоровью,</w:t>
      </w: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здоровья.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КЛАССИФИКАЦИЯ ЗДОРОВЬЕСБЕРЕГАЮЩНХ ТЕХНОЛОГИЙ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По </w:t>
      </w:r>
      <w:r w:rsidRPr="00733952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характеру деятельности </w:t>
      </w:r>
      <w:proofErr w:type="spellStart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технологии могут </w:t>
      </w:r>
      <w:r w:rsidRPr="00733952">
        <w:rPr>
          <w:rFonts w:ascii="Times New Roman" w:hAnsi="Times New Roman" w:cs="Times New Roman"/>
          <w:color w:val="000000"/>
          <w:spacing w:val="7"/>
          <w:sz w:val="28"/>
          <w:szCs w:val="28"/>
        </w:rPr>
        <w:t>быть как частные (узкоспециализированные), так и комплексные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(интегрированные).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         По </w:t>
      </w:r>
      <w:r w:rsidRPr="0073395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направлению деятельности</w:t>
      </w: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 среди частных </w:t>
      </w:r>
      <w:proofErr w:type="spellStart"/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технологий выделяют: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медицинские (технологии профилактики заболеваний;</w:t>
      </w:r>
      <w:r w:rsidRPr="00733952">
        <w:rPr>
          <w:rFonts w:ascii="Times New Roman" w:hAnsi="Times New Roman"/>
          <w:color w:val="000000"/>
          <w:sz w:val="28"/>
          <w:szCs w:val="28"/>
        </w:rPr>
        <w:br/>
      </w:r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t>коррекции и реабилитации соматического здоровья;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t>санитаон</w:t>
      </w:r>
      <w:proofErr w:type="gramStart"/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t>о</w:t>
      </w:r>
      <w:proofErr w:type="spellEnd"/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t>-</w:t>
      </w:r>
      <w:proofErr w:type="gramEnd"/>
      <w:r w:rsidRPr="00733952">
        <w:rPr>
          <w:rFonts w:ascii="Times New Roman" w:hAnsi="Times New Roman"/>
          <w:color w:val="000000"/>
          <w:spacing w:val="15"/>
          <w:sz w:val="28"/>
          <w:szCs w:val="28"/>
        </w:rPr>
        <w:br/>
      </w:r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t>гигиенической деятельности);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t>образовательные</w:t>
      </w:r>
      <w:proofErr w:type="gramEnd"/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t>, содействующие здоровью</w:t>
      </w:r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br/>
        <w:t>(информационно-обучающие и воспитательные);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социальные (технологии </w:t>
      </w:r>
      <w:r w:rsidRPr="00733952">
        <w:rPr>
          <w:rFonts w:ascii="Times New Roman" w:hAnsi="Times New Roman"/>
          <w:color w:val="000000"/>
          <w:spacing w:val="7"/>
          <w:sz w:val="28"/>
          <w:szCs w:val="28"/>
        </w:rPr>
        <w:t>организации здорового и безопасного образа жизни;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профилактики и </w:t>
      </w:r>
      <w:r w:rsidRPr="00733952">
        <w:rPr>
          <w:rFonts w:ascii="Times New Roman" w:hAnsi="Times New Roman"/>
          <w:color w:val="000000"/>
          <w:spacing w:val="-1"/>
          <w:sz w:val="28"/>
          <w:szCs w:val="28"/>
        </w:rPr>
        <w:t>коррекции</w:t>
      </w:r>
      <w:r w:rsidRPr="00733952">
        <w:rPr>
          <w:rFonts w:ascii="Times New Roman" w:hAnsi="Times New Roman"/>
          <w:color w:val="000000"/>
          <w:sz w:val="28"/>
          <w:szCs w:val="28"/>
        </w:rPr>
        <w:t>  </w:t>
      </w:r>
      <w:proofErr w:type="spellStart"/>
      <w:r w:rsidRPr="00733952">
        <w:rPr>
          <w:rFonts w:ascii="Times New Roman" w:hAnsi="Times New Roman"/>
          <w:color w:val="000000"/>
          <w:spacing w:val="-1"/>
          <w:sz w:val="28"/>
          <w:szCs w:val="28"/>
        </w:rPr>
        <w:t>девиантного</w:t>
      </w:r>
      <w:proofErr w:type="spellEnd"/>
      <w:r w:rsidRPr="00733952">
        <w:rPr>
          <w:rFonts w:ascii="Times New Roman" w:hAnsi="Times New Roman"/>
          <w:color w:val="000000"/>
          <w:spacing w:val="-1"/>
          <w:sz w:val="28"/>
          <w:szCs w:val="28"/>
        </w:rPr>
        <w:t>   поведения);  </w:t>
      </w:r>
    </w:p>
    <w:p w:rsidR="00733952" w:rsidRPr="00733952" w:rsidRDefault="00733952" w:rsidP="00733952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психологические    (технологии</w:t>
      </w:r>
      <w:r w:rsidRPr="00733952">
        <w:rPr>
          <w:rFonts w:ascii="Times New Roman" w:hAnsi="Times New Roman"/>
          <w:color w:val="000000"/>
          <w:sz w:val="28"/>
          <w:szCs w:val="28"/>
        </w:rPr>
        <w:t xml:space="preserve"> профилактики и </w:t>
      </w:r>
      <w:proofErr w:type="spellStart"/>
      <w:r w:rsidRPr="00733952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Pr="00733952">
        <w:rPr>
          <w:rFonts w:ascii="Times New Roman" w:hAnsi="Times New Roman"/>
          <w:color w:val="000000"/>
          <w:sz w:val="28"/>
          <w:szCs w:val="28"/>
        </w:rPr>
        <w:t xml:space="preserve"> психических отклонений личностного и интеллектуального развития).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комплексным </w:t>
      </w:r>
      <w:proofErr w:type="spellStart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здоровьесберегающим</w:t>
      </w:r>
      <w:proofErr w:type="spellEnd"/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технологиям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относят: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технологии       комплексной       профилактики       заболеваний,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коррекции      и реабилитации здоровья (физкультурно-оздоровительные и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);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педагогические технологии, содействующие здоровью;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технологии, формирующие ЗОЖ.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ПРОВЕДЕНИЯ УРОКА 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ПОЗИЦИЙ ЗДОРОВЬЕСБЕРЕЖЕНИЯ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Педагогу в организации и проведении  урока необходимо учитывать: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Ориентировочная норма – 7-10 минут;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число видов преподавания: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, наглядный, аудиовизуальный, самостоятельная работа и т.д. Норма – не менее трех;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5) чередование видов преподавания. Норма – не позже чем через 10-15 минут;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взаимооценки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8) позы учащихся, чередование поз;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12) психологический климат на уроке;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13) наличие на уроке эмоциональных разрядок: шуток, улыбок, афоризмов с комментариями и т.п.;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В конце урока следует обратить внимание на следующее: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14) плотность урока, т.е. количество времени, затраченного школьниками на учебную работу. Норма - не менее 60 % и не более 75-80 %;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15) момент наступления утомления учащихся и снижения их учебной активности.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16) темп и особенности окончания урока: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         быстрый темп, «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скомканность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», нет времени на вопросы учащихся, быстрое, практически без комментариев, записывание домашнего задания;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         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         задержка учащихся в классе после звонка (на перемене).</w:t>
      </w:r>
    </w:p>
    <w:p w:rsidR="00733952" w:rsidRPr="00733952" w:rsidRDefault="00733952" w:rsidP="00733952">
      <w:pPr>
        <w:pStyle w:val="western"/>
        <w:spacing w:before="0" w:beforeAutospacing="0" w:after="0" w:afterAutospacing="0" w:line="360" w:lineRule="auto"/>
        <w:ind w:firstLine="709"/>
        <w:textAlignment w:val="baseline"/>
        <w:rPr>
          <w:color w:val="373737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</w:p>
    <w:p w:rsidR="00733952" w:rsidRPr="00733952" w:rsidRDefault="00733952" w:rsidP="007339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52">
        <w:rPr>
          <w:rFonts w:ascii="Times New Roman" w:hAnsi="Times New Roman" w:cs="Times New Roman"/>
          <w:b/>
          <w:sz w:val="28"/>
          <w:szCs w:val="28"/>
        </w:rPr>
        <w:t>Основные вопросы по </w:t>
      </w:r>
      <w:proofErr w:type="spellStart"/>
      <w:r w:rsidRPr="00733952">
        <w:rPr>
          <w:rFonts w:ascii="Times New Roman" w:hAnsi="Times New Roman" w:cs="Times New Roman"/>
          <w:b/>
          <w:sz w:val="28"/>
          <w:szCs w:val="28"/>
        </w:rPr>
        <w:t>здоровьесберегающим</w:t>
      </w:r>
      <w:proofErr w:type="spellEnd"/>
      <w:r w:rsidRPr="00733952">
        <w:rPr>
          <w:rFonts w:ascii="Times New Roman" w:hAnsi="Times New Roman" w:cs="Times New Roman"/>
          <w:b/>
          <w:sz w:val="28"/>
          <w:szCs w:val="28"/>
        </w:rPr>
        <w:t> направлениям, которые</w:t>
      </w:r>
    </w:p>
    <w:p w:rsidR="00733952" w:rsidRPr="00733952" w:rsidRDefault="00733952" w:rsidP="007339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952">
        <w:rPr>
          <w:rFonts w:ascii="Times New Roman" w:hAnsi="Times New Roman" w:cs="Times New Roman"/>
          <w:b/>
          <w:sz w:val="28"/>
          <w:szCs w:val="28"/>
        </w:rPr>
        <w:t>изучает учитель: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Организация урока в условиях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 технологии.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2. Физкультминутки на уроках в начальной школе.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3. Работа по предупреждению утомляемости глаз на уроках.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4. Роль семьи в формировании у младших школьников здорового образа жизни.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5. Организация учебно-воспитательного процесса в режиме профилактики и охраны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психологического здоровья младших школьников.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6. Экспресс-диагностика – основной показатель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Система работы учителя по использованию </w:t>
      </w:r>
      <w:proofErr w:type="spellStart"/>
      <w:r w:rsidRPr="00733952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технологий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образу жизни, научить использовать полученные знания в повседневной жизни.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 В деятельности учителя это выражается через непосредственное обучение детей элементарным приёмам здорового образа жизни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 xml:space="preserve">привитие детям элементарных гигиенических навыков; </w:t>
      </w:r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правильную организацию учебной деятельности (строгое соблюдение режима школьных занятий, построение и анализ урока</w:t>
      </w:r>
      <w:r w:rsidRPr="00733952">
        <w:rPr>
          <w:rFonts w:ascii="Times New Roman" w:hAnsi="Times New Roman"/>
          <w:color w:val="000000"/>
          <w:spacing w:val="24"/>
          <w:sz w:val="28"/>
          <w:szCs w:val="28"/>
        </w:rPr>
        <w:t>с позиции здоровьесбережения, использование средств наглядности, обязательное</w:t>
      </w:r>
      <w:r w:rsidRPr="00733952">
        <w:rPr>
          <w:rFonts w:ascii="Times New Roman" w:hAnsi="Times New Roman"/>
          <w:color w:val="000000"/>
          <w:spacing w:val="12"/>
          <w:sz w:val="28"/>
          <w:szCs w:val="28"/>
        </w:rPr>
        <w:t>выполнение гигиенических требований, благоприятный эмоциональный настрой и т.д.);</w:t>
      </w:r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36"/>
          <w:sz w:val="28"/>
          <w:szCs w:val="28"/>
        </w:rPr>
        <w:t>чередование занятий с высокой и низкой двигательной активностью; </w:t>
      </w:r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36"/>
          <w:sz w:val="28"/>
          <w:szCs w:val="28"/>
        </w:rPr>
        <w:t>в </w:t>
      </w:r>
      <w:proofErr w:type="spellStart"/>
      <w:r w:rsidRPr="00733952">
        <w:rPr>
          <w:rFonts w:ascii="Times New Roman" w:hAnsi="Times New Roman"/>
          <w:color w:val="000000"/>
          <w:spacing w:val="36"/>
          <w:sz w:val="28"/>
          <w:szCs w:val="28"/>
        </w:rPr>
        <w:t>процессе</w:t>
      </w:r>
      <w:r w:rsidRPr="00733952">
        <w:rPr>
          <w:rFonts w:ascii="Times New Roman" w:hAnsi="Times New Roman"/>
          <w:color w:val="000000"/>
          <w:spacing w:val="12"/>
          <w:sz w:val="28"/>
          <w:szCs w:val="28"/>
        </w:rPr>
        <w:t>проведения</w:t>
      </w:r>
      <w:proofErr w:type="spellEnd"/>
      <w:r w:rsidRPr="00733952">
        <w:rPr>
          <w:rFonts w:ascii="Times New Roman" w:hAnsi="Times New Roman"/>
          <w:color w:val="000000"/>
          <w:spacing w:val="12"/>
          <w:sz w:val="28"/>
          <w:szCs w:val="28"/>
        </w:rPr>
        <w:t> массовых оздоровительных мероприятий; </w:t>
      </w:r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12"/>
          <w:sz w:val="28"/>
          <w:szCs w:val="28"/>
        </w:rPr>
        <w:t xml:space="preserve">через обучение педагогического </w:t>
      </w:r>
      <w:r w:rsidRPr="00733952">
        <w:rPr>
          <w:rFonts w:ascii="Times New Roman" w:hAnsi="Times New Roman"/>
          <w:color w:val="000000"/>
          <w:sz w:val="28"/>
          <w:szCs w:val="28"/>
        </w:rPr>
        <w:t xml:space="preserve">коллектива; </w:t>
      </w:r>
    </w:p>
    <w:p w:rsidR="00733952" w:rsidRPr="00733952" w:rsidRDefault="00733952" w:rsidP="00733952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в работе с семьёй (родительский лекторий).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требования к качественному уроку в условиях </w:t>
      </w:r>
      <w:proofErr w:type="spellStart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 педагогики: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1. Построение урока на основе закономерностей учебно-воспитательногопроцесса с использованием последних достижений передовой педагогической практики  с учётом вопросов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2. Реализация на уроке в оптимальном соотношении принципов и </w:t>
      </w:r>
      <w:proofErr w:type="spellStart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методов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общедидактических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, так и специфических.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3. Обеспечение необходимых условий для </w:t>
      </w:r>
      <w:proofErr w:type="gramStart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продуктивной</w:t>
      </w:r>
      <w:proofErr w:type="gramEnd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познавательной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учётом их состояния здоровья, особенностей развития, интересов, наклонностей и потребностей.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4. Установление </w:t>
      </w:r>
      <w:proofErr w:type="spellStart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межпредметных</w:t>
      </w:r>
      <w:proofErr w:type="spellEnd"/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связей, осознаваемых учащимися,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осуществление связи с ранее изученными знаниями и умениями.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lastRenderedPageBreak/>
        <w:t>5. Активизация развития всех сфер личности учащихся.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6. Логичность и эмоциональность всех этапов учебно-воспитательной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7.Эффективное использование педагогических средств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технологий (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физкультминуток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одвижных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игр и т. п.).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8.Формирование практически необходимых знаний, умений, навыков,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 рациональных приёмов мышления и деятельности.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9.Обеспечение вариативного использования правил здорового образа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жизни в зависимости от конкретных условий проведения урока.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10.Формирование умения учиться, заботясь о своём здоровье.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11</w:t>
      </w: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. Тщательная диагностика, прогнозирование, планирование и контроль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каждого урока с учётом особенностей развития учащихся. Идеи педагогики оздоровления подводят учителя к широкому использованию в практике нестандартных уроков: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 Уроки – игры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 Уроки с групповыми формами работы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– дискуссии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творчества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Радости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– соревнования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– аукционы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– концерты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Театрализованные уроки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– конкурсы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Уроки экскурсии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не забывать, что наилучший эффект в поддержании работоспособности достигается при средней интенсивности двигательной нагрузки, а высокий уровень подвижности детей вызывает перевозбуждение, что приводит к снижению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работоспособности, поэтому при организации различных форм физкультурно-оздоровительных занятий, которые педагоги используют в практике необходимо учитывать схемы проведения данных мероприятий: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Схема проведения динамической паузы</w:t>
      </w:r>
    </w:p>
    <w:p w:rsidR="00733952" w:rsidRPr="00733952" w:rsidRDefault="00733952" w:rsidP="00733952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 для снятия статического напряжения предшествующей учебной нагрузки.</w:t>
      </w:r>
    </w:p>
    <w:p w:rsidR="00733952" w:rsidRPr="00733952" w:rsidRDefault="00733952" w:rsidP="00733952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 с дидактической направленностью с преобладанием упражнений для коррекции и стимуляции опорно-двигательного аппарата к предстоящей учебной работе.</w:t>
      </w:r>
    </w:p>
    <w:p w:rsidR="00733952" w:rsidRPr="00733952" w:rsidRDefault="00733952" w:rsidP="00733952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 xml:space="preserve">Подвижная игра с дидактической направленностью с преобладанием </w:t>
      </w:r>
      <w:proofErr w:type="spellStart"/>
      <w:r w:rsidRPr="00733952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733952">
        <w:rPr>
          <w:rFonts w:ascii="Times New Roman" w:hAnsi="Times New Roman"/>
          <w:color w:val="000000"/>
          <w:sz w:val="28"/>
          <w:szCs w:val="28"/>
        </w:rPr>
        <w:t> упражнений средней и повышенной активности.- Упражнения для развития слухового аппарата.</w:t>
      </w:r>
    </w:p>
    <w:p w:rsidR="00733952" w:rsidRPr="00733952" w:rsidRDefault="00733952" w:rsidP="00733952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 с дидактической направленностью с преобладанием корригирующих и дыхательных упражнений.</w:t>
      </w:r>
    </w:p>
    <w:p w:rsidR="00733952" w:rsidRPr="00733952" w:rsidRDefault="00733952" w:rsidP="00733952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 на релаксацию.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Схема проведения спортивного часа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 xml:space="preserve">Подвижная игра с дидактической направленностью с преобладанием </w:t>
      </w:r>
      <w:proofErr w:type="spellStart"/>
      <w:r w:rsidRPr="00733952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733952">
        <w:rPr>
          <w:rFonts w:ascii="Times New Roman" w:hAnsi="Times New Roman"/>
          <w:color w:val="000000"/>
          <w:sz w:val="28"/>
          <w:szCs w:val="28"/>
        </w:rPr>
        <w:t xml:space="preserve"> упражнений средней и повышенной интенсивности.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 с дидактической направленностью с преобладанием упражнений для развития выносливости.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Корригирующие и дыхательные упражнения.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 для развития мышц глаз.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 для развития слухового аппарата.</w:t>
      </w:r>
    </w:p>
    <w:p w:rsidR="00733952" w:rsidRPr="00733952" w:rsidRDefault="00733952" w:rsidP="00733952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 на релаксацию.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Схема проведения вводной гимнастики (до уроков)</w:t>
      </w:r>
    </w:p>
    <w:p w:rsidR="00733952" w:rsidRPr="00733952" w:rsidRDefault="00733952" w:rsidP="00733952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Корригирующие и дыхательные упражнения.</w:t>
      </w:r>
    </w:p>
    <w:p w:rsidR="00733952" w:rsidRPr="00733952" w:rsidRDefault="00733952" w:rsidP="00733952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lastRenderedPageBreak/>
        <w:t>Подвижная игра с дидактической направленностью с преобладанием упражнений для стимуляции мышечных групп туловища и нижних конечностей.</w:t>
      </w:r>
    </w:p>
    <w:p w:rsidR="00733952" w:rsidRPr="00733952" w:rsidRDefault="00733952" w:rsidP="00733952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Гимнастика глаз.</w:t>
      </w:r>
    </w:p>
    <w:p w:rsidR="00733952" w:rsidRPr="00733952" w:rsidRDefault="00733952" w:rsidP="00733952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 с дидактической направленностью на внимательность.</w:t>
      </w:r>
    </w:p>
    <w:p w:rsidR="00733952" w:rsidRPr="00733952" w:rsidRDefault="00733952" w:rsidP="00733952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 с дидактической направленностью с преобладанием упражнений на релаксацию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Схема проведения </w:t>
      </w:r>
      <w:proofErr w:type="spellStart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физпауз</w:t>
      </w:r>
      <w:proofErr w:type="spellEnd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физминуток</w:t>
      </w:r>
      <w:proofErr w:type="spellEnd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 процессе учебной деятельности</w:t>
      </w:r>
    </w:p>
    <w:p w:rsidR="00733952" w:rsidRPr="00733952" w:rsidRDefault="00733952" w:rsidP="00733952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Упражнения для снятия зрительного и статического напряжени</w:t>
      </w:r>
      <w:proofErr w:type="gramStart"/>
      <w:r w:rsidRPr="00733952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733952">
        <w:rPr>
          <w:rFonts w:ascii="Times New Roman" w:hAnsi="Times New Roman"/>
          <w:color w:val="000000"/>
          <w:sz w:val="28"/>
          <w:szCs w:val="28"/>
        </w:rPr>
        <w:t xml:space="preserve"> потягивание, гимнастика глаз).</w:t>
      </w:r>
    </w:p>
    <w:p w:rsidR="00733952" w:rsidRPr="00733952" w:rsidRDefault="00733952" w:rsidP="00733952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Подвижная игра с дидактической направленностью с преобладанием упражнений для улучшения движений тела.</w:t>
      </w:r>
    </w:p>
    <w:p w:rsidR="00733952" w:rsidRPr="00733952" w:rsidRDefault="00733952" w:rsidP="00733952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z w:val="28"/>
          <w:szCs w:val="28"/>
        </w:rPr>
        <w:t>Корригирующие и дыхательные упражнения.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Решить проблему физического и психического здоровья школьников, создать мотивацию на ведение здорового образа жизниуспешно помогают здоровьесберегающие образовательные технологии Работа школы, направленная на сохранение и укрепление здоровья учащихся, может только тогда считаться полноценной и эффективной в полной мере, когда профессионально и в системе реализуются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Важная составная часть </w:t>
      </w:r>
      <w:proofErr w:type="spellStart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учителя – это </w:t>
      </w:r>
      <w:r w:rsidRPr="00733952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рациональная </w:t>
      </w:r>
      <w:r w:rsidRPr="00733952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организация урока</w:t>
      </w: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умственную  работоспособность на высоко уровне и предупреждать преждевременное утомление. </w:t>
      </w: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Основные требования к качественному уроку в условиях </w:t>
      </w:r>
      <w:proofErr w:type="spellStart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педагогики: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733952">
        <w:rPr>
          <w:rFonts w:ascii="Times New Roman" w:hAnsi="Times New Roman"/>
          <w:color w:val="000000"/>
          <w:spacing w:val="24"/>
          <w:sz w:val="28"/>
          <w:szCs w:val="28"/>
        </w:rPr>
        <w:t>Построение урока на основе закономерностей учебно-воспитательного процесса с</w:t>
      </w:r>
      <w:r w:rsidRPr="00733952">
        <w:rPr>
          <w:rFonts w:ascii="Times New Roman" w:hAnsi="Times New Roman"/>
          <w:color w:val="000000"/>
          <w:spacing w:val="12"/>
          <w:sz w:val="28"/>
          <w:szCs w:val="28"/>
        </w:rPr>
        <w:t>использованием последних достижений передовой педагогической практики с учётом</w:t>
      </w:r>
      <w:r w:rsidRPr="00733952">
        <w:rPr>
          <w:rFonts w:ascii="Times New Roman" w:hAnsi="Times New Roman"/>
          <w:color w:val="000000"/>
          <w:sz w:val="28"/>
          <w:szCs w:val="28"/>
        </w:rPr>
        <w:t xml:space="preserve">вопросов </w:t>
      </w:r>
      <w:proofErr w:type="spellStart"/>
      <w:r w:rsidRPr="00733952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Pr="00733952">
        <w:rPr>
          <w:rFonts w:ascii="Times New Roman" w:hAnsi="Times New Roman"/>
          <w:color w:val="000000"/>
          <w:sz w:val="28"/>
          <w:szCs w:val="28"/>
        </w:rPr>
        <w:t>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Ре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ал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из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ац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ия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ур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оке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оптима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льно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со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от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ноше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ни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принципов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методо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 xml:space="preserve">как </w:t>
      </w:r>
      <w:proofErr w:type="spellStart"/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общедидактических</w:t>
      </w:r>
      <w:proofErr w:type="spellEnd"/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так и специфических.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Обеспе</w:t>
      </w:r>
      <w:r w:rsidRPr="00733952">
        <w:rPr>
          <w:rStyle w:val="l6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чение необходимых условий для</w:t>
      </w:r>
      <w:r w:rsidRPr="0073395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продуктивной познавательной</w:t>
      </w:r>
      <w:r w:rsidRPr="00733952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деятельности учащихся с учетом их состояния здоровья, особенностей развития, интересов,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наклонностей и потребностей.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Установление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межпредметных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связей,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осознаваемых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учащимися,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осуществление связи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ранее изученными знаниями и умениями.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l1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Активизация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личности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учащихся.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l10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Логичность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эмоциональность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этапов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учебно-воспитательной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1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деятельности.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l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Эф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фектив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ное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исполь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зо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ва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ни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педа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ги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че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ск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их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ср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едств</w:t>
      </w:r>
      <w:r w:rsidRPr="00733952">
        <w:rPr>
          <w:rStyle w:val="apple-converted-space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здор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овье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сб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ер</w:t>
      </w:r>
      <w:r w:rsidRPr="00733952">
        <w:rPr>
          <w:rStyle w:val="l9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ег</w:t>
      </w:r>
      <w:r w:rsidRPr="00733952">
        <w:rPr>
          <w:rStyle w:val="l7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аю</w:t>
      </w:r>
      <w:r w:rsidRPr="00733952">
        <w:rPr>
          <w:rStyle w:val="l8"/>
          <w:rFonts w:ascii="Times New Roman" w:hAnsi="Times New Roman"/>
          <w:color w:val="000000"/>
          <w:spacing w:val="48"/>
          <w:sz w:val="28"/>
          <w:szCs w:val="28"/>
          <w:bdr w:val="none" w:sz="0" w:space="0" w:color="auto" w:frame="1"/>
          <w:shd w:val="clear" w:color="auto" w:fill="FFFFFF"/>
        </w:rPr>
        <w:t>щих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образовательных технологий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Фор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мирование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практи</w:t>
      </w:r>
      <w:r w:rsidRPr="00733952">
        <w:rPr>
          <w:rStyle w:val="l6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чески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нео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бходимых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знаний,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умений</w:t>
      </w:r>
      <w:r w:rsidRPr="00733952">
        <w:rPr>
          <w:rStyle w:val="l8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8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нав</w:t>
      </w:r>
      <w:r w:rsidRPr="00733952">
        <w:rPr>
          <w:rStyle w:val="l6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ыков,</w:t>
      </w:r>
      <w:r w:rsidRPr="00733952">
        <w:rPr>
          <w:rStyle w:val="apple-converted-space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рац</w:t>
      </w:r>
      <w:r w:rsidRPr="00733952">
        <w:rPr>
          <w:rStyle w:val="l7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иональ</w:t>
      </w:r>
      <w:r w:rsidRPr="00733952">
        <w:rPr>
          <w:rStyle w:val="l6"/>
          <w:rFonts w:ascii="Times New Roman" w:hAnsi="Times New Roman"/>
          <w:color w:val="000000"/>
          <w:spacing w:val="24"/>
          <w:sz w:val="28"/>
          <w:szCs w:val="28"/>
          <w:bdr w:val="none" w:sz="0" w:space="0" w:color="auto" w:frame="1"/>
          <w:shd w:val="clear" w:color="auto" w:fill="FFFFFF"/>
        </w:rPr>
        <w:t>ных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приёмов мышления и деятельности.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Обеспечение вариати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вного использования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здорового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образа жи</w:t>
      </w:r>
      <w:r w:rsidRPr="00733952">
        <w:rPr>
          <w:rStyle w:val="l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зни в</w:t>
      </w:r>
      <w:r w:rsidRPr="00733952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33952">
        <w:rPr>
          <w:rStyle w:val="l10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зависимости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</w:t>
      </w:r>
      <w:proofErr w:type="spellEnd"/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конкретных условий проведения урока.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умения учиться, заботясь о своём здоровье.</w:t>
      </w:r>
    </w:p>
    <w:p w:rsidR="00733952" w:rsidRPr="00733952" w:rsidRDefault="00733952" w:rsidP="00733952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Style w:val="aff1"/>
          <w:rFonts w:ascii="Times New Roman" w:hAnsi="Times New Roman"/>
          <w:color w:val="000000"/>
          <w:spacing w:val="24"/>
          <w:sz w:val="28"/>
          <w:szCs w:val="28"/>
        </w:rPr>
      </w:pPr>
      <w:r w:rsidRPr="00733952">
        <w:rPr>
          <w:rStyle w:val="aff1"/>
          <w:rFonts w:ascii="Times New Roman" w:hAnsi="Times New Roman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 xml:space="preserve">Тщательная диагностика, прогнозирование, проектирование и контроль каждого урока с </w:t>
      </w:r>
      <w:r w:rsidRPr="00733952">
        <w:rPr>
          <w:rStyle w:val="aff1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учётом особенностей развития учащихся.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</w:t>
      </w:r>
    </w:p>
    <w:tbl>
      <w:tblPr>
        <w:tblStyle w:val="a7"/>
        <w:tblW w:w="0" w:type="auto"/>
        <w:tblLook w:val="04A0"/>
      </w:tblPr>
      <w:tblGrid>
        <w:gridCol w:w="3085"/>
        <w:gridCol w:w="2952"/>
        <w:gridCol w:w="3268"/>
      </w:tblGrid>
      <w:tr w:rsidR="00733952" w:rsidRPr="00733952" w:rsidTr="00F466D5">
        <w:tc>
          <w:tcPr>
            <w:tcW w:w="3085" w:type="dxa"/>
          </w:tcPr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Учебная деятельность</w:t>
            </w:r>
          </w:p>
        </w:tc>
        <w:tc>
          <w:tcPr>
            <w:tcW w:w="2952" w:type="dxa"/>
          </w:tcPr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 xml:space="preserve"> Воспитательная </w:t>
            </w:r>
            <w:r w:rsidRPr="00733952">
              <w:rPr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268" w:type="dxa"/>
          </w:tcPr>
          <w:p w:rsidR="00733952" w:rsidRPr="00733952" w:rsidRDefault="00733952" w:rsidP="00733952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lastRenderedPageBreak/>
              <w:t xml:space="preserve">Внешкольная </w:t>
            </w:r>
            <w:r w:rsidRPr="00733952">
              <w:rPr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</w:tr>
      <w:tr w:rsidR="00733952" w:rsidRPr="00733952" w:rsidTr="00F466D5">
        <w:tc>
          <w:tcPr>
            <w:tcW w:w="3085" w:type="dxa"/>
          </w:tcPr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lastRenderedPageBreak/>
              <w:t>физ. минутки;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минутки покоя, 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релаксации;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динамическая пауза;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физ. зарядка;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подвижные перемены;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дни адаптации.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организация горячего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питания.</w:t>
            </w:r>
          </w:p>
        </w:tc>
        <w:tc>
          <w:tcPr>
            <w:tcW w:w="2952" w:type="dxa"/>
          </w:tcPr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 xml:space="preserve">спортивно-оздоровительные мероприятия; праздники Здоровья; </w:t>
            </w:r>
          </w:p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дни Здоровья.</w:t>
            </w:r>
          </w:p>
        </w:tc>
        <w:tc>
          <w:tcPr>
            <w:tcW w:w="3268" w:type="dxa"/>
          </w:tcPr>
          <w:p w:rsidR="00733952" w:rsidRPr="00733952" w:rsidRDefault="00733952" w:rsidP="0073395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33952">
              <w:rPr>
                <w:color w:val="000000"/>
                <w:sz w:val="28"/>
                <w:szCs w:val="28"/>
              </w:rPr>
              <w:t>походы; оздоровительные прогулки; экскурсии.</w:t>
            </w:r>
          </w:p>
        </w:tc>
      </w:tr>
    </w:tbl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Средства </w:t>
      </w:r>
      <w:proofErr w:type="spellStart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t> технологий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целей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 применяются следующие группы средств: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1)средства двигательной активности;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2)оздоровительные силы природы;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24"/>
          <w:sz w:val="28"/>
          <w:szCs w:val="28"/>
        </w:rPr>
        <w:t>3)гигиенические факторы.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Средства двигательной направленности: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физические упражнения;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физкультминутки;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подвижные перемены;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эмоциональные разрядки и «минутки покоя»;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- гимнастика (оздоровительная, пальчиковая, корригирующая, дыхательная, для профилактики простудных заболеваний, для бодрости);</w:t>
      </w:r>
      <w:proofErr w:type="gramEnd"/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лечебная физкультура;- подвижные игры;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специально организованная двигательная активность ребёнк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динамическая пауза, занятия оздоровительной физкультурой, своевременное развитие двигательных навыков);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массаж 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, тренинги и др.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73395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оздоровительных сил природы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существенное влияние на достижение целей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обучения.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Оздоровительные силы природы: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занятия на свежем воздухе;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солнечные и воздушные ванны;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 водные процедуры;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фитотерапия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, витаминотерапия; 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Гигиенические средства: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-выполнение санитарно-гигиенических требований, регламентированныхСанПиНом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l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личная и общественная гигиена (чистота тела, чистота мест занятий, режим проветривания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помещений,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влажная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уборка)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соблюдение общего режима дня, питания и сна;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соблюдение режима двигательной активности;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привитие детям элементарных навыков при мытье рук, использовании носового платка;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обучение детей элементарным приёмам здорового образа жизни (ЗОЖ), простейшим навыкам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оказания первой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медицинской помощи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ушибах, 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порезах, ссадинах, ожогах, укусах)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организация порядка проведения прививок учащихся с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целью профилактики инфекций;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ограничение предельного уровня учебной нагрузки во избежание переутомления. 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 из главных требований к использованию перечисленных выше средств является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их системное и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комплексное применение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учебно-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воспитательном процессе с использованием: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профилактических методик;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функциональной музыки;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аудиосопровождением</w:t>
      </w:r>
      <w:proofErr w:type="spellEnd"/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уроков;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чередования на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занятиях высокой и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низкой двигательной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активности;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реабилитационных мероприятий;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массовых оздоровительных мероприятий;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спортивно-оздоровительных праздников;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тематических праздников здоровья;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выходов на природу, экскурсии, походы;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организационно-теоретических и практических занятий с коллективом родителей.</w:t>
      </w:r>
    </w:p>
    <w:p w:rsidR="00733952" w:rsidRPr="00733952" w:rsidRDefault="00733952" w:rsidP="00733952">
      <w:pPr>
        <w:shd w:val="clear" w:color="auto" w:fill="FFFFFF"/>
        <w:spacing w:after="0" w:line="360" w:lineRule="auto"/>
        <w:ind w:firstLine="709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здоровья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ученика немаловажное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значение имеет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валеологически</w:t>
      </w:r>
      <w:proofErr w:type="spellEnd"/>
      <w:r w:rsidRPr="00733952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обоснованный урок, который должен быть построен с учётом потребностей детей: в саморазвитии; в подражании; в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приобретении опыта. Именно поэтому все задач</w:t>
      </w:r>
      <w:r w:rsidRPr="00733952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и, содержание,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структура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урока, методы обучения должны 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направлены на то, чтобы учащиеся испытали удовлетворение в процессе работы на уроке. Современный учитель свободен в</w:t>
      </w:r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своём выборе построения урока, но важно учитывать основные требования к качественному уроку в условиях </w:t>
      </w:r>
      <w:proofErr w:type="spellStart"/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733952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33952"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педагогики.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Style w:val="a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1)Амосов М.В. Смирнов Н.К. «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Здоровьесберегаюиеобразовательные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работе учителя и школы» - М.:АРКТИ, 2003.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2)Антропова М.В. Режим дня, работоспособность и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состояниездоровья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школьников. – М., 1983.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3)Бутова СВ. Оздоровительные упражнения на уроках // «Начальная школа», 2006, № 8. С. 98.</w:t>
      </w:r>
    </w:p>
    <w:p w:rsidR="00733952" w:rsidRPr="00733952" w:rsidRDefault="00733952" w:rsidP="007339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4)Антонова Л.Н. Психологические основания реализации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  в образовательных учреждениях/ Л.Н. 5)Антонова, Т.И. Шульга, К.Г.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Эрдынеева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. - М.: Изд-во МГОУ, 2004.-100с. - (Областная целевая программа «Развитие образования Московской области на 2001-2005 гг.»).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6)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Воротилкина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ИМ. Оздоровительные мероприя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  <w:t>тия в учебном процессе // № 4. С. 72.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7)Гигиенические проблемы охраны здоровья населения.//Материалы научно-практической конференции.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амара,2000.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8)</w:t>
      </w:r>
      <w:proofErr w:type="spellStart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Гузиев</w:t>
      </w:r>
      <w:proofErr w:type="spellEnd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В.В. Лекции по </w:t>
      </w:r>
      <w:proofErr w:type="spellStart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педтехнологии</w:t>
      </w:r>
      <w:proofErr w:type="spellEnd"/>
      <w:r w:rsidRPr="00733952">
        <w:rPr>
          <w:rFonts w:ascii="Times New Roman" w:hAnsi="Times New Roman" w:cs="Times New Roman"/>
          <w:color w:val="000000"/>
          <w:spacing w:val="12"/>
          <w:sz w:val="28"/>
          <w:szCs w:val="28"/>
        </w:rPr>
        <w:t>. – М., 1992.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9)Дронов А.А..Профилактика и коррекция плоскостопия // «Начальная школа», 2005. - № 12 – с. 55.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10)Дронов А.А. Профилактика нарушения осанки и укрепление мышечного корсета // «Начальная школа», 2006, № 3. С. 53.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11)Зайцев В. «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Диагностико-технологическое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управлениепроцессом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обучения» // Народное образование// Журнал.2000.№7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12)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Ишмухаметов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М.Г. Нетрадиционные средства оздоровления детей // «Начальная школа», 2005. - № 1. С. 91.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13)Калинова Г.С., Мягкова А.Н, Учебная нагрузка и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здоровьешкольников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// Человек. Культура. Здоровье. – М.:Генезис,1997.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14)Карасева Т.В. Современные аспекты реализа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// «Начальная школа», 2005. - № 11. С. 75.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15)Львова ИМ. Физкультминутки // «Начальная школа», 2005. - № 10. С. 86.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16)Нестерова Л.В. Реализация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softHyphen/>
        <w:t>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сельской школе // «Начальная школа», 2005. - № 11. С. 78.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17)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Чупраха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 И.В.,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Пужаева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 Е.З. «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Здоровьесберегающиетехнологии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18)Методические рекомендации: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Здоровьесберегающиетехнологии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общеобразовательной школе: методологи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анализа, формы, методы, опыт применения./ Под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редакциейМ.М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. Безруких, В.Д.Сонькина. – М.,2002.</w:t>
      </w:r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19)Педагогика и психология здоровья. / Под редакцией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СмирноваН.К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. – М.: АПКиПРО,2003.</w:t>
      </w:r>
    </w:p>
    <w:p w:rsidR="00733952" w:rsidRPr="00733952" w:rsidRDefault="00733952" w:rsidP="007339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pacing w:val="60"/>
          <w:sz w:val="28"/>
          <w:szCs w:val="28"/>
        </w:rPr>
        <w:t>20)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Казин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Э.М., Касаткина Н.Э. Научно-методологические и организационные подходы к созданию региональной программы «Образование и здоровье»//Валеология.-2004.-№4.-С.6-10.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21) Колесникова М.Г.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учителя// Естествознание в школе.-2005.-№5.-С.50-55.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22) Лобанова Е.А.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на уроке музыки//Образование в современной школе.-2005.-№9.-С.44-57.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23) Лукьянова В.С.,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Остапенко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А.А.,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Гузенко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В.В. Сохранение и восстановление здоровья учащихся в условиях педагогического лицея//Школьные технологии.-2004.-№1.-С.76-84.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24) Лысых О.Б. Комплексная оценка результатов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деятельноси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учреждениях сельского района// Валеология.-2004.-№4.-С.11-116.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25)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Науменко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Ю.В.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школы// Педагогика.-2005.-№6.-С.37-44.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26)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Науменко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Ю.В.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Здоровьеформирующая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детского дома и школы-интерната//Методист.-2005.-№2.-С.45-49.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27) Недоспасова Н.П. Использование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 при создании муниципальной образовательной сети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образования// Валеология.-2004.-№4.-С.43-45.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28) Новые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образовании и воспитании детей: [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. подход в обучении и воспитании: психол. аспект]/ С.Чубарова, Г. Козловская, 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Еремеева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// Развитие личности.-№2.-С.171-187.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29) Опыт реализации комплексной стратегии образования, формирующего здоровье школьников: сб. статей и научно-методических разработок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од ред.  Ю.В.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Науменко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. – Волгоград: Изд-во ВГИПК РО,2005.-236с.-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(Приложение к журналу «Учебный год», №8.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Серия «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». Вып.2).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30) Петров К.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Здровьесберегающая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школе//Воспитание школьников.-2005.-№2.-С.19-22.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31) Поляков С. Не ходите, дети, в школу…: Портит ли система образования здоровье учащихся и если да,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как этого избежать?// Школьное обозрение.-2004.-№1.-С.2-7.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32)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Севрук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А.И.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урок/ А.И.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Севрук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Е.А.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Юнина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// Школьные технологии.-2004.-№2.-С.200-207.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33) Смирнов Н.К.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в современной школе. - М.: АПК и ПРО,2002.-121с.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34) Смирнов Н.К.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и психология здоровья в школе/Н.К.Смирнов. - М.АРКТИ,2003.-270с.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35) Смирнов Н.К. Ориентировочная оценка состояния здоровья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в школе//Практика административной работы в школе.-2006.-№1.-С.30-38.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36) Степанова М., Александрова И., Седова А. С позиций сбережения детского здоровья: новые шкалы трудности учебных предметов//Директор школы.-2004.-№4.-С.87-91.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37) Степанова М. Инновации в образовании: размышления гигиениста//Народное образование.-2006.-№1.-С.29-33.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38) 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Тверская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Н.В.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развитии успешности ученика//Образование в современной школе.-2005.-№2.-С.40-44.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39) Теория и практика обеспечения психологического здоровья детей в образовании (на примере проекта «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психотерапевтические технологии как средство развития предпосылок к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состояний у детей 4-9 лет» «Психологическое здоровье учащихся в условиях модернизации образования»)/А.В.Шувалов.- М.:АПКиПРО,2004.-36с.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40) Терновская С.А., Теплякова Л.А. Создание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среды в дошкольном образовательном учреждении// Методист.-2005.-№4.-С.61-65.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41)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Халемский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Г.А. Школа – территория здоровья// Педагогика.-2005.-№3.-</w:t>
      </w:r>
      <w:r w:rsidRPr="00733952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.42-46.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42)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Чупаха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И.В.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образовательно-воспитательном процессе: 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научно-практический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сб.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инновац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. опыта/ И.В.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Чупаха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Е.З.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Пужаева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, И.Ю. Соколова. - М.: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Илекса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>; Ставрополь: Сервисшкола,2001.-400с.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43) 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Чурекова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Т.М.,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Блинова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Сапего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А.В. Содержание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в системе непрерывного образования// Валеология.-2004.-№4.-С.67-70.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44) Школа здоровья: пособие для учителей и родителей: Специальное приложение к журналу «Лицейское и гимназическое образование».-2006.-№1.-(Серия «Педагогические советы»).</w:t>
      </w:r>
    </w:p>
    <w:p w:rsidR="00733952" w:rsidRPr="00733952" w:rsidRDefault="00733952" w:rsidP="007339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ресурсы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1.     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учреждения: [Электронный ресурс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]С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аратовский институт повышения квалификации и переподготовки работников</w:t>
      </w:r>
      <w:r w:rsidRPr="00733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3952">
        <w:rPr>
          <w:rFonts w:ascii="Times New Roman" w:hAnsi="Times New Roman" w:cs="Times New Roman"/>
          <w:color w:val="000000"/>
          <w:sz w:val="28"/>
          <w:szCs w:val="28"/>
        </w:rPr>
        <w:t>образования.- //</w:t>
      </w:r>
      <w:hyperlink r:id="rId5" w:history="1"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://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health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best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-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host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33952">
        <w:rPr>
          <w:rFonts w:ascii="Times New Roman" w:hAnsi="Times New Roman" w:cs="Times New Roman"/>
          <w:color w:val="000000"/>
          <w:sz w:val="28"/>
          <w:szCs w:val="28"/>
        </w:rPr>
        <w:t>.-Саратов,2003</w:t>
      </w:r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2.     Биология: </w:t>
      </w:r>
      <w:hyperlink r:id="rId6" w:history="1"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http://www.chat.ru/~dronisimo/homepage1/anatom1.htm</w:t>
        </w:r>
      </w:hyperlink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3.     Биология, обучающая энциклопедия: </w:t>
      </w:r>
      <w:hyperlink r:id="rId7" w:history="1"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http://www.informika.ru/text/database/biology/</w:t>
        </w:r>
      </w:hyperlink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>4.     Здоровье и образование </w:t>
      </w:r>
      <w:hyperlink r:id="rId8" w:history="1"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valeo</w:t>
        </w:r>
        <w:proofErr w:type="spellEnd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33952" w:rsidRPr="00733952" w:rsidRDefault="00733952" w:rsidP="00733952">
      <w:pPr>
        <w:spacing w:after="0" w:line="360" w:lineRule="auto"/>
        <w:ind w:hanging="360"/>
        <w:outlineLvl w:val="0"/>
        <w:rPr>
          <w:rFonts w:ascii="Times New Roman" w:hAnsi="Times New Roman" w:cs="Times New Roman"/>
          <w:b/>
          <w:bCs/>
          <w:color w:val="004040"/>
          <w:kern w:val="36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5.     Каталог </w:t>
      </w:r>
      <w:proofErr w:type="gramStart"/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t>образовательных</w:t>
      </w:r>
      <w:proofErr w:type="gramEnd"/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spellStart"/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t>интернет-ресурсов</w:t>
      </w:r>
      <w:proofErr w:type="spellEnd"/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t>. Распорядительные и нормативные документы системы российского образования: </w:t>
      </w:r>
      <w:hyperlink r:id="rId9" w:tgtFrame="_blank" w:history="1">
        <w:r w:rsidRPr="00733952">
          <w:rPr>
            <w:rFonts w:ascii="Times New Roman" w:hAnsi="Times New Roman" w:cs="Times New Roman"/>
            <w:color w:val="000000"/>
            <w:kern w:val="36"/>
            <w:sz w:val="28"/>
            <w:szCs w:val="28"/>
            <w:u w:val="single"/>
          </w:rPr>
          <w:t>http://www.orto.ru/ru/education.shtml</w:t>
        </w:r>
      </w:hyperlink>
    </w:p>
    <w:p w:rsidR="00733952" w:rsidRPr="00733952" w:rsidRDefault="00733952" w:rsidP="00733952">
      <w:pPr>
        <w:spacing w:after="0" w:line="360" w:lineRule="auto"/>
        <w:ind w:hanging="360"/>
        <w:outlineLvl w:val="0"/>
        <w:rPr>
          <w:rFonts w:ascii="Times New Roman" w:hAnsi="Times New Roman" w:cs="Times New Roman"/>
          <w:b/>
          <w:bCs/>
          <w:color w:val="004040"/>
          <w:kern w:val="36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kern w:val="36"/>
          <w:sz w:val="28"/>
          <w:szCs w:val="28"/>
        </w:rPr>
        <w:t>6.     Кафедра охраны здоровья детей и подростков ПОИПКРО: </w:t>
      </w:r>
      <w:hyperlink r:id="rId10" w:history="1">
        <w:r w:rsidRPr="00733952">
          <w:rPr>
            <w:rFonts w:ascii="Times New Roman" w:hAnsi="Times New Roman" w:cs="Times New Roman"/>
            <w:color w:val="000000"/>
            <w:kern w:val="36"/>
            <w:sz w:val="28"/>
            <w:szCs w:val="28"/>
            <w:u w:val="single"/>
          </w:rPr>
          <w:t>http://edu.perm.ru/poipkro/val/n-issldey.htm</w:t>
        </w:r>
      </w:hyperlink>
    </w:p>
    <w:p w:rsidR="00733952" w:rsidRPr="00733952" w:rsidRDefault="00733952" w:rsidP="00733952">
      <w:pPr>
        <w:spacing w:after="0" w:line="36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7.        Применение </w:t>
      </w:r>
      <w:proofErr w:type="spell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3395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школе №1317 г</w:t>
      </w:r>
      <w:proofErr w:type="gramStart"/>
      <w:r w:rsidRPr="0073395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733952">
        <w:rPr>
          <w:rFonts w:ascii="Times New Roman" w:hAnsi="Times New Roman" w:cs="Times New Roman"/>
          <w:color w:val="000000"/>
          <w:sz w:val="28"/>
          <w:szCs w:val="28"/>
        </w:rPr>
        <w:t>осквы: </w:t>
      </w:r>
      <w:hyperlink r:id="rId11" w:history="1">
        <w:r w:rsidRPr="0073395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http://www.specialschool.ru/health/</w:t>
        </w:r>
      </w:hyperlink>
    </w:p>
    <w:p w:rsidR="00733952" w:rsidRPr="00733952" w:rsidRDefault="00733952" w:rsidP="0073395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34" w:rsidRPr="00733952" w:rsidRDefault="00853734" w:rsidP="00733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3734" w:rsidRPr="00733952" w:rsidSect="0085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3C4"/>
    <w:multiLevelType w:val="hybridMultilevel"/>
    <w:tmpl w:val="4E10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21456"/>
    <w:multiLevelType w:val="hybridMultilevel"/>
    <w:tmpl w:val="FA98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FE"/>
    <w:multiLevelType w:val="hybridMultilevel"/>
    <w:tmpl w:val="8D022D7A"/>
    <w:lvl w:ilvl="0" w:tplc="BCC6A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2411"/>
    <w:multiLevelType w:val="hybridMultilevel"/>
    <w:tmpl w:val="CF8CB2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554A0"/>
    <w:multiLevelType w:val="multilevel"/>
    <w:tmpl w:val="944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6732A"/>
    <w:multiLevelType w:val="hybridMultilevel"/>
    <w:tmpl w:val="C84C9F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A80A8E"/>
    <w:multiLevelType w:val="hybridMultilevel"/>
    <w:tmpl w:val="377ACE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735C5D"/>
    <w:multiLevelType w:val="hybridMultilevel"/>
    <w:tmpl w:val="8A5C800E"/>
    <w:lvl w:ilvl="0" w:tplc="24761F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2302"/>
    <w:multiLevelType w:val="hybridMultilevel"/>
    <w:tmpl w:val="972274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58034A7"/>
    <w:multiLevelType w:val="hybridMultilevel"/>
    <w:tmpl w:val="45C274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337B2"/>
    <w:multiLevelType w:val="hybridMultilevel"/>
    <w:tmpl w:val="A9083B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52"/>
    <w:rsid w:val="00011CD0"/>
    <w:rsid w:val="00025C54"/>
    <w:rsid w:val="00031A7B"/>
    <w:rsid w:val="000329B1"/>
    <w:rsid w:val="00053684"/>
    <w:rsid w:val="00053C8C"/>
    <w:rsid w:val="000627E6"/>
    <w:rsid w:val="0006651D"/>
    <w:rsid w:val="0007117F"/>
    <w:rsid w:val="000950ED"/>
    <w:rsid w:val="000A2E09"/>
    <w:rsid w:val="000A55B9"/>
    <w:rsid w:val="000B6B2C"/>
    <w:rsid w:val="000C728D"/>
    <w:rsid w:val="000D7D06"/>
    <w:rsid w:val="001042D8"/>
    <w:rsid w:val="001170E3"/>
    <w:rsid w:val="00123846"/>
    <w:rsid w:val="00124B59"/>
    <w:rsid w:val="00127EB5"/>
    <w:rsid w:val="0013413B"/>
    <w:rsid w:val="00140A37"/>
    <w:rsid w:val="001476D3"/>
    <w:rsid w:val="00151B77"/>
    <w:rsid w:val="00157AC8"/>
    <w:rsid w:val="00163CB0"/>
    <w:rsid w:val="001760D1"/>
    <w:rsid w:val="001765F5"/>
    <w:rsid w:val="001A1619"/>
    <w:rsid w:val="001B35D9"/>
    <w:rsid w:val="001B38D3"/>
    <w:rsid w:val="001B3B30"/>
    <w:rsid w:val="001B5D8A"/>
    <w:rsid w:val="001B675E"/>
    <w:rsid w:val="001C0A04"/>
    <w:rsid w:val="001D0001"/>
    <w:rsid w:val="001D04A5"/>
    <w:rsid w:val="001D1BD4"/>
    <w:rsid w:val="001D26A6"/>
    <w:rsid w:val="001D5FFF"/>
    <w:rsid w:val="001D7728"/>
    <w:rsid w:val="001E2EBB"/>
    <w:rsid w:val="001E4163"/>
    <w:rsid w:val="001F1761"/>
    <w:rsid w:val="0020069E"/>
    <w:rsid w:val="00205800"/>
    <w:rsid w:val="0022130C"/>
    <w:rsid w:val="00231EB9"/>
    <w:rsid w:val="00240E90"/>
    <w:rsid w:val="00244E13"/>
    <w:rsid w:val="00246D7E"/>
    <w:rsid w:val="00270972"/>
    <w:rsid w:val="00272505"/>
    <w:rsid w:val="00285D4D"/>
    <w:rsid w:val="00286663"/>
    <w:rsid w:val="002877D4"/>
    <w:rsid w:val="002912BE"/>
    <w:rsid w:val="0029462D"/>
    <w:rsid w:val="00295FCF"/>
    <w:rsid w:val="0029640A"/>
    <w:rsid w:val="002A7880"/>
    <w:rsid w:val="002B2AA7"/>
    <w:rsid w:val="002B55BE"/>
    <w:rsid w:val="002C2C7B"/>
    <w:rsid w:val="002D3258"/>
    <w:rsid w:val="002D42AB"/>
    <w:rsid w:val="002E5B93"/>
    <w:rsid w:val="002E6B1C"/>
    <w:rsid w:val="002F5315"/>
    <w:rsid w:val="0030057C"/>
    <w:rsid w:val="00304EF5"/>
    <w:rsid w:val="00317789"/>
    <w:rsid w:val="003203E1"/>
    <w:rsid w:val="0032350B"/>
    <w:rsid w:val="00336510"/>
    <w:rsid w:val="00342089"/>
    <w:rsid w:val="003462FD"/>
    <w:rsid w:val="00356C6A"/>
    <w:rsid w:val="00372614"/>
    <w:rsid w:val="0039236A"/>
    <w:rsid w:val="003A1D2D"/>
    <w:rsid w:val="003A45C2"/>
    <w:rsid w:val="003A4EAD"/>
    <w:rsid w:val="003A79A0"/>
    <w:rsid w:val="003B1D98"/>
    <w:rsid w:val="003C0A91"/>
    <w:rsid w:val="003C1737"/>
    <w:rsid w:val="003C7222"/>
    <w:rsid w:val="003D75C3"/>
    <w:rsid w:val="003F20A4"/>
    <w:rsid w:val="003F2D36"/>
    <w:rsid w:val="003F517F"/>
    <w:rsid w:val="004004DD"/>
    <w:rsid w:val="00404F6C"/>
    <w:rsid w:val="0042032D"/>
    <w:rsid w:val="00420365"/>
    <w:rsid w:val="00421747"/>
    <w:rsid w:val="004301C9"/>
    <w:rsid w:val="0043215D"/>
    <w:rsid w:val="00433968"/>
    <w:rsid w:val="0044212C"/>
    <w:rsid w:val="004435BD"/>
    <w:rsid w:val="00450314"/>
    <w:rsid w:val="00456D13"/>
    <w:rsid w:val="00465A9E"/>
    <w:rsid w:val="004671D2"/>
    <w:rsid w:val="00475C43"/>
    <w:rsid w:val="00484524"/>
    <w:rsid w:val="00496951"/>
    <w:rsid w:val="00496FAB"/>
    <w:rsid w:val="004A668B"/>
    <w:rsid w:val="004B2FDE"/>
    <w:rsid w:val="004B3F97"/>
    <w:rsid w:val="004C22DF"/>
    <w:rsid w:val="004C238E"/>
    <w:rsid w:val="004C6935"/>
    <w:rsid w:val="004D0D15"/>
    <w:rsid w:val="004D5607"/>
    <w:rsid w:val="004D5858"/>
    <w:rsid w:val="004D5A69"/>
    <w:rsid w:val="004F40C4"/>
    <w:rsid w:val="00501364"/>
    <w:rsid w:val="00503234"/>
    <w:rsid w:val="005117BE"/>
    <w:rsid w:val="00515DBD"/>
    <w:rsid w:val="00516D97"/>
    <w:rsid w:val="005230AE"/>
    <w:rsid w:val="005260A4"/>
    <w:rsid w:val="00526F2B"/>
    <w:rsid w:val="00531FB0"/>
    <w:rsid w:val="00532036"/>
    <w:rsid w:val="00532F0B"/>
    <w:rsid w:val="00544C19"/>
    <w:rsid w:val="005577C1"/>
    <w:rsid w:val="005657FC"/>
    <w:rsid w:val="0056758C"/>
    <w:rsid w:val="00581F9E"/>
    <w:rsid w:val="0059038E"/>
    <w:rsid w:val="00592AD1"/>
    <w:rsid w:val="005A1222"/>
    <w:rsid w:val="005A53B7"/>
    <w:rsid w:val="005A6B35"/>
    <w:rsid w:val="005C5D45"/>
    <w:rsid w:val="005E3E36"/>
    <w:rsid w:val="005F0128"/>
    <w:rsid w:val="00600FAF"/>
    <w:rsid w:val="0061472C"/>
    <w:rsid w:val="00622D97"/>
    <w:rsid w:val="0062730F"/>
    <w:rsid w:val="00637BB9"/>
    <w:rsid w:val="00646588"/>
    <w:rsid w:val="006756D6"/>
    <w:rsid w:val="0069006C"/>
    <w:rsid w:val="006952B1"/>
    <w:rsid w:val="00696806"/>
    <w:rsid w:val="006A5001"/>
    <w:rsid w:val="006B4DB2"/>
    <w:rsid w:val="006B5DCB"/>
    <w:rsid w:val="006E056D"/>
    <w:rsid w:val="006E774C"/>
    <w:rsid w:val="006F03E6"/>
    <w:rsid w:val="006F1D7D"/>
    <w:rsid w:val="006F3DF4"/>
    <w:rsid w:val="00700876"/>
    <w:rsid w:val="0072502D"/>
    <w:rsid w:val="007329E1"/>
    <w:rsid w:val="00732F38"/>
    <w:rsid w:val="00733952"/>
    <w:rsid w:val="00737006"/>
    <w:rsid w:val="00741939"/>
    <w:rsid w:val="00742504"/>
    <w:rsid w:val="00743192"/>
    <w:rsid w:val="00745501"/>
    <w:rsid w:val="00751567"/>
    <w:rsid w:val="00756ADE"/>
    <w:rsid w:val="0076167E"/>
    <w:rsid w:val="0076589D"/>
    <w:rsid w:val="007814ED"/>
    <w:rsid w:val="007851F7"/>
    <w:rsid w:val="0079061E"/>
    <w:rsid w:val="00794AF2"/>
    <w:rsid w:val="00797BBE"/>
    <w:rsid w:val="007B1807"/>
    <w:rsid w:val="007B4998"/>
    <w:rsid w:val="007C094F"/>
    <w:rsid w:val="007C4A65"/>
    <w:rsid w:val="007C65E9"/>
    <w:rsid w:val="007C7D4C"/>
    <w:rsid w:val="007D2DE6"/>
    <w:rsid w:val="007E21DF"/>
    <w:rsid w:val="00801C4E"/>
    <w:rsid w:val="0080220A"/>
    <w:rsid w:val="00825A88"/>
    <w:rsid w:val="00831B58"/>
    <w:rsid w:val="008351C1"/>
    <w:rsid w:val="00835560"/>
    <w:rsid w:val="008464B4"/>
    <w:rsid w:val="00852C46"/>
    <w:rsid w:val="00853734"/>
    <w:rsid w:val="00857DDB"/>
    <w:rsid w:val="00857DF0"/>
    <w:rsid w:val="00860D37"/>
    <w:rsid w:val="00862FE9"/>
    <w:rsid w:val="0086452B"/>
    <w:rsid w:val="008706E6"/>
    <w:rsid w:val="00893451"/>
    <w:rsid w:val="00896B9E"/>
    <w:rsid w:val="008A1BAF"/>
    <w:rsid w:val="008A292B"/>
    <w:rsid w:val="008A297A"/>
    <w:rsid w:val="008B03DD"/>
    <w:rsid w:val="008C32A9"/>
    <w:rsid w:val="008D1B12"/>
    <w:rsid w:val="008D35BF"/>
    <w:rsid w:val="008D4B3F"/>
    <w:rsid w:val="008F46D8"/>
    <w:rsid w:val="008F76D2"/>
    <w:rsid w:val="0090427C"/>
    <w:rsid w:val="00904C4E"/>
    <w:rsid w:val="00906897"/>
    <w:rsid w:val="00910A1F"/>
    <w:rsid w:val="00912EB4"/>
    <w:rsid w:val="00913E63"/>
    <w:rsid w:val="00914B00"/>
    <w:rsid w:val="00920100"/>
    <w:rsid w:val="009210A5"/>
    <w:rsid w:val="009210C9"/>
    <w:rsid w:val="00922B91"/>
    <w:rsid w:val="009255BE"/>
    <w:rsid w:val="0092704B"/>
    <w:rsid w:val="00947A7B"/>
    <w:rsid w:val="00956652"/>
    <w:rsid w:val="0096439F"/>
    <w:rsid w:val="009658D7"/>
    <w:rsid w:val="00970093"/>
    <w:rsid w:val="0097249C"/>
    <w:rsid w:val="00974875"/>
    <w:rsid w:val="00974F9A"/>
    <w:rsid w:val="00980A80"/>
    <w:rsid w:val="00982DF5"/>
    <w:rsid w:val="00994430"/>
    <w:rsid w:val="00994D43"/>
    <w:rsid w:val="009A419D"/>
    <w:rsid w:val="009B014E"/>
    <w:rsid w:val="009B1BAF"/>
    <w:rsid w:val="009B32D7"/>
    <w:rsid w:val="009B4EBE"/>
    <w:rsid w:val="009B650B"/>
    <w:rsid w:val="009C3437"/>
    <w:rsid w:val="009C75B5"/>
    <w:rsid w:val="009D55D8"/>
    <w:rsid w:val="009D65CF"/>
    <w:rsid w:val="009E0927"/>
    <w:rsid w:val="009E35FC"/>
    <w:rsid w:val="009E6457"/>
    <w:rsid w:val="009F6E30"/>
    <w:rsid w:val="00A012FC"/>
    <w:rsid w:val="00A0706A"/>
    <w:rsid w:val="00A21EAE"/>
    <w:rsid w:val="00A2282D"/>
    <w:rsid w:val="00A239CF"/>
    <w:rsid w:val="00A37441"/>
    <w:rsid w:val="00A40FB1"/>
    <w:rsid w:val="00A50E52"/>
    <w:rsid w:val="00A84D1C"/>
    <w:rsid w:val="00A8599B"/>
    <w:rsid w:val="00A91448"/>
    <w:rsid w:val="00AA0C0E"/>
    <w:rsid w:val="00AA4160"/>
    <w:rsid w:val="00AA573A"/>
    <w:rsid w:val="00AB07EC"/>
    <w:rsid w:val="00AB0F8D"/>
    <w:rsid w:val="00AB7491"/>
    <w:rsid w:val="00AC1637"/>
    <w:rsid w:val="00AD067A"/>
    <w:rsid w:val="00AD0DC1"/>
    <w:rsid w:val="00AD7519"/>
    <w:rsid w:val="00AE1FA2"/>
    <w:rsid w:val="00AE2B6F"/>
    <w:rsid w:val="00AE369A"/>
    <w:rsid w:val="00AE6103"/>
    <w:rsid w:val="00AE697D"/>
    <w:rsid w:val="00AF161B"/>
    <w:rsid w:val="00AF55F1"/>
    <w:rsid w:val="00AF6B10"/>
    <w:rsid w:val="00B04A96"/>
    <w:rsid w:val="00B11937"/>
    <w:rsid w:val="00B15EAC"/>
    <w:rsid w:val="00B218FE"/>
    <w:rsid w:val="00B4127E"/>
    <w:rsid w:val="00B42D98"/>
    <w:rsid w:val="00B523A8"/>
    <w:rsid w:val="00B52ED1"/>
    <w:rsid w:val="00B6340B"/>
    <w:rsid w:val="00B701BC"/>
    <w:rsid w:val="00B70C86"/>
    <w:rsid w:val="00B807A1"/>
    <w:rsid w:val="00B80849"/>
    <w:rsid w:val="00B84B2B"/>
    <w:rsid w:val="00B8755D"/>
    <w:rsid w:val="00B95487"/>
    <w:rsid w:val="00BA19E4"/>
    <w:rsid w:val="00BA68FC"/>
    <w:rsid w:val="00BB58BE"/>
    <w:rsid w:val="00BB7BFB"/>
    <w:rsid w:val="00BC7A8A"/>
    <w:rsid w:val="00BF483B"/>
    <w:rsid w:val="00C03E04"/>
    <w:rsid w:val="00C04AE4"/>
    <w:rsid w:val="00C06B01"/>
    <w:rsid w:val="00C077DB"/>
    <w:rsid w:val="00C13EB4"/>
    <w:rsid w:val="00C20AC8"/>
    <w:rsid w:val="00C239D4"/>
    <w:rsid w:val="00C251F2"/>
    <w:rsid w:val="00C41C04"/>
    <w:rsid w:val="00C46364"/>
    <w:rsid w:val="00C46F5D"/>
    <w:rsid w:val="00C57CEA"/>
    <w:rsid w:val="00C70D03"/>
    <w:rsid w:val="00C72C39"/>
    <w:rsid w:val="00C72F0B"/>
    <w:rsid w:val="00C80AA9"/>
    <w:rsid w:val="00C84C67"/>
    <w:rsid w:val="00C8662A"/>
    <w:rsid w:val="00C94695"/>
    <w:rsid w:val="00C95965"/>
    <w:rsid w:val="00CE7705"/>
    <w:rsid w:val="00CF03DC"/>
    <w:rsid w:val="00CF053A"/>
    <w:rsid w:val="00CF09D6"/>
    <w:rsid w:val="00CF498F"/>
    <w:rsid w:val="00CF5128"/>
    <w:rsid w:val="00CF7FB8"/>
    <w:rsid w:val="00D01040"/>
    <w:rsid w:val="00D02F9D"/>
    <w:rsid w:val="00D14DF4"/>
    <w:rsid w:val="00D20B44"/>
    <w:rsid w:val="00D24BDD"/>
    <w:rsid w:val="00D51943"/>
    <w:rsid w:val="00D540FB"/>
    <w:rsid w:val="00D56E09"/>
    <w:rsid w:val="00D60437"/>
    <w:rsid w:val="00D66892"/>
    <w:rsid w:val="00D76FFB"/>
    <w:rsid w:val="00D838D4"/>
    <w:rsid w:val="00D84DB1"/>
    <w:rsid w:val="00D869DF"/>
    <w:rsid w:val="00D913FB"/>
    <w:rsid w:val="00D960A8"/>
    <w:rsid w:val="00D9614E"/>
    <w:rsid w:val="00DA138C"/>
    <w:rsid w:val="00DA4FE3"/>
    <w:rsid w:val="00DC65AC"/>
    <w:rsid w:val="00DD16C4"/>
    <w:rsid w:val="00DE376E"/>
    <w:rsid w:val="00DF06AF"/>
    <w:rsid w:val="00DF438D"/>
    <w:rsid w:val="00E10A76"/>
    <w:rsid w:val="00E1473C"/>
    <w:rsid w:val="00E20006"/>
    <w:rsid w:val="00E23AA5"/>
    <w:rsid w:val="00E2668B"/>
    <w:rsid w:val="00E52449"/>
    <w:rsid w:val="00E54815"/>
    <w:rsid w:val="00E67FCE"/>
    <w:rsid w:val="00E711B5"/>
    <w:rsid w:val="00E7188E"/>
    <w:rsid w:val="00E73722"/>
    <w:rsid w:val="00E816D6"/>
    <w:rsid w:val="00E855A9"/>
    <w:rsid w:val="00E864CB"/>
    <w:rsid w:val="00E94E99"/>
    <w:rsid w:val="00E967A2"/>
    <w:rsid w:val="00EA3151"/>
    <w:rsid w:val="00EA7356"/>
    <w:rsid w:val="00EB0817"/>
    <w:rsid w:val="00EB23C5"/>
    <w:rsid w:val="00EC6173"/>
    <w:rsid w:val="00ED0CA2"/>
    <w:rsid w:val="00ED0FB6"/>
    <w:rsid w:val="00EE41A0"/>
    <w:rsid w:val="00F05E90"/>
    <w:rsid w:val="00F102A9"/>
    <w:rsid w:val="00F12E39"/>
    <w:rsid w:val="00F167D4"/>
    <w:rsid w:val="00F31D77"/>
    <w:rsid w:val="00F32B48"/>
    <w:rsid w:val="00F37AF6"/>
    <w:rsid w:val="00F46315"/>
    <w:rsid w:val="00F46F59"/>
    <w:rsid w:val="00F57191"/>
    <w:rsid w:val="00F61944"/>
    <w:rsid w:val="00F61BAF"/>
    <w:rsid w:val="00F6444B"/>
    <w:rsid w:val="00F65D0D"/>
    <w:rsid w:val="00F73087"/>
    <w:rsid w:val="00F77E20"/>
    <w:rsid w:val="00F855AB"/>
    <w:rsid w:val="00F9332B"/>
    <w:rsid w:val="00F95557"/>
    <w:rsid w:val="00FA3F3E"/>
    <w:rsid w:val="00FA6299"/>
    <w:rsid w:val="00FB4092"/>
    <w:rsid w:val="00FC691A"/>
    <w:rsid w:val="00FD0D05"/>
    <w:rsid w:val="00FD3AFF"/>
    <w:rsid w:val="00FE6660"/>
    <w:rsid w:val="00FF1469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339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3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33952"/>
    <w:pPr>
      <w:keepNext/>
      <w:spacing w:after="0" w:line="240" w:lineRule="auto"/>
      <w:ind w:left="-57" w:right="-57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73395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73395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3395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39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339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339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39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39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733952"/>
    <w:rPr>
      <w:color w:val="0000FF"/>
      <w:u w:val="single"/>
    </w:rPr>
  </w:style>
  <w:style w:type="paragraph" w:styleId="a4">
    <w:name w:val="List"/>
    <w:basedOn w:val="a"/>
    <w:uiPriority w:val="99"/>
    <w:rsid w:val="00733952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unhideWhenUsed/>
    <w:rsid w:val="0073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3395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733952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rsid w:val="007339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339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11"/>
    <w:locked/>
    <w:rsid w:val="00733952"/>
    <w:rPr>
      <w:rFonts w:ascii="Calibri" w:hAnsi="Calibri" w:cs="Calibri"/>
    </w:rPr>
  </w:style>
  <w:style w:type="paragraph" w:customStyle="1" w:styleId="11">
    <w:name w:val="Без интервала1"/>
    <w:link w:val="ac"/>
    <w:rsid w:val="00733952"/>
    <w:pPr>
      <w:spacing w:after="0" w:line="240" w:lineRule="auto"/>
    </w:pPr>
    <w:rPr>
      <w:rFonts w:ascii="Calibri" w:hAnsi="Calibri" w:cs="Calibri"/>
    </w:rPr>
  </w:style>
  <w:style w:type="paragraph" w:customStyle="1" w:styleId="ConsNormal">
    <w:name w:val="ConsNormal"/>
    <w:rsid w:val="00733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unhideWhenUsed/>
    <w:rsid w:val="007339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33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3952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rsid w:val="007339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7339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339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9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7339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73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73395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lacktext">
    <w:name w:val="blacktext"/>
    <w:basedOn w:val="a"/>
    <w:rsid w:val="00733952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</w:rPr>
  </w:style>
  <w:style w:type="character" w:customStyle="1" w:styleId="blackbold1">
    <w:name w:val="blackbold1"/>
    <w:basedOn w:val="a0"/>
    <w:rsid w:val="00733952"/>
    <w:rPr>
      <w:rFonts w:ascii="Verdana" w:hAnsi="Verdana" w:hint="default"/>
      <w:b/>
      <w:bCs/>
      <w:i w:val="0"/>
      <w:iCs w:val="0"/>
      <w:color w:val="000000"/>
      <w:sz w:val="16"/>
      <w:szCs w:val="16"/>
    </w:rPr>
  </w:style>
  <w:style w:type="paragraph" w:styleId="af4">
    <w:name w:val="Subtitle"/>
    <w:basedOn w:val="a"/>
    <w:next w:val="a"/>
    <w:link w:val="af5"/>
    <w:qFormat/>
    <w:rsid w:val="00733952"/>
    <w:pPr>
      <w:spacing w:line="240" w:lineRule="auto"/>
      <w:jc w:val="center"/>
    </w:pPr>
    <w:rPr>
      <w:rFonts w:ascii="Calibri" w:eastAsia="Times New Roman" w:hAnsi="Calibri" w:cs="Times New Roman"/>
      <w:b/>
      <w:i/>
      <w:sz w:val="28"/>
      <w:szCs w:val="28"/>
    </w:rPr>
  </w:style>
  <w:style w:type="character" w:customStyle="1" w:styleId="af5">
    <w:name w:val="Подзаголовок Знак"/>
    <w:basedOn w:val="a0"/>
    <w:link w:val="af4"/>
    <w:rsid w:val="00733952"/>
    <w:rPr>
      <w:rFonts w:ascii="Calibri" w:eastAsia="Times New Roman" w:hAnsi="Calibri" w:cs="Times New Roman"/>
      <w:b/>
      <w:i/>
      <w:sz w:val="28"/>
      <w:szCs w:val="28"/>
      <w:lang w:eastAsia="ru-RU"/>
    </w:rPr>
  </w:style>
  <w:style w:type="paragraph" w:customStyle="1" w:styleId="ConsPlusNonformat">
    <w:name w:val="ConsPlusNonformat"/>
    <w:rsid w:val="0073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af6">
    <w:name w:val="Знак"/>
    <w:basedOn w:val="a"/>
    <w:rsid w:val="00733952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7">
    <w:name w:val="header"/>
    <w:basedOn w:val="a"/>
    <w:link w:val="af8"/>
    <w:rsid w:val="00733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733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733952"/>
  </w:style>
  <w:style w:type="character" w:styleId="afa">
    <w:name w:val="FollowedHyperlink"/>
    <w:basedOn w:val="a0"/>
    <w:uiPriority w:val="99"/>
    <w:rsid w:val="00733952"/>
    <w:rPr>
      <w:color w:val="800080"/>
      <w:u w:val="single"/>
    </w:rPr>
  </w:style>
  <w:style w:type="paragraph" w:styleId="z-">
    <w:name w:val="HTML Bottom of Form"/>
    <w:basedOn w:val="a"/>
    <w:next w:val="a"/>
    <w:link w:val="z-0"/>
    <w:hidden/>
    <w:rsid w:val="007339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733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7339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7339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3">
    <w:name w:val="Стиль1"/>
    <w:basedOn w:val="9"/>
    <w:rsid w:val="00733952"/>
    <w:pPr>
      <w:ind w:firstLine="709"/>
    </w:pPr>
    <w:rPr>
      <w:b w:val="0"/>
      <w:sz w:val="24"/>
    </w:rPr>
  </w:style>
  <w:style w:type="paragraph" w:customStyle="1" w:styleId="21">
    <w:name w:val="Стиль2"/>
    <w:basedOn w:val="af6"/>
    <w:rsid w:val="00733952"/>
    <w:pPr>
      <w:spacing w:line="240" w:lineRule="auto"/>
      <w:ind w:firstLine="709"/>
      <w:jc w:val="both"/>
    </w:pPr>
    <w:rPr>
      <w:sz w:val="24"/>
      <w:szCs w:val="24"/>
    </w:rPr>
  </w:style>
  <w:style w:type="paragraph" w:customStyle="1" w:styleId="912">
    <w:name w:val="Стиль Заголовок 9 + 12 пт"/>
    <w:basedOn w:val="9"/>
    <w:rsid w:val="00733952"/>
    <w:rPr>
      <w:b w:val="0"/>
      <w:sz w:val="24"/>
    </w:rPr>
  </w:style>
  <w:style w:type="paragraph" w:styleId="14">
    <w:name w:val="toc 1"/>
    <w:basedOn w:val="a"/>
    <w:next w:val="a"/>
    <w:autoRedefine/>
    <w:semiHidden/>
    <w:rsid w:val="0073395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toc 2"/>
    <w:basedOn w:val="a"/>
    <w:next w:val="a"/>
    <w:autoRedefine/>
    <w:semiHidden/>
    <w:rsid w:val="00733952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er"/>
    <w:basedOn w:val="a"/>
    <w:link w:val="afc"/>
    <w:rsid w:val="00733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733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7339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7339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f">
    <w:name w:val="Emphasis"/>
    <w:basedOn w:val="a0"/>
    <w:qFormat/>
    <w:rsid w:val="00733952"/>
    <w:rPr>
      <w:i/>
      <w:iCs/>
    </w:rPr>
  </w:style>
  <w:style w:type="paragraph" w:styleId="aff0">
    <w:name w:val="No Spacing"/>
    <w:qFormat/>
    <w:rsid w:val="007339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952"/>
  </w:style>
  <w:style w:type="character" w:customStyle="1" w:styleId="aff1">
    <w:name w:val="a"/>
    <w:basedOn w:val="a0"/>
    <w:rsid w:val="00733952"/>
  </w:style>
  <w:style w:type="character" w:customStyle="1" w:styleId="l6">
    <w:name w:val="l6"/>
    <w:basedOn w:val="a0"/>
    <w:rsid w:val="00733952"/>
  </w:style>
  <w:style w:type="character" w:customStyle="1" w:styleId="l9">
    <w:name w:val="l9"/>
    <w:basedOn w:val="a0"/>
    <w:rsid w:val="00733952"/>
  </w:style>
  <w:style w:type="character" w:customStyle="1" w:styleId="l12">
    <w:name w:val="l12"/>
    <w:basedOn w:val="a0"/>
    <w:rsid w:val="00733952"/>
  </w:style>
  <w:style w:type="character" w:customStyle="1" w:styleId="l">
    <w:name w:val="l"/>
    <w:basedOn w:val="a0"/>
    <w:rsid w:val="00733952"/>
  </w:style>
  <w:style w:type="character" w:customStyle="1" w:styleId="l10">
    <w:name w:val="l10"/>
    <w:basedOn w:val="a0"/>
    <w:rsid w:val="00733952"/>
  </w:style>
  <w:style w:type="character" w:customStyle="1" w:styleId="l11">
    <w:name w:val="l11"/>
    <w:basedOn w:val="a0"/>
    <w:rsid w:val="00733952"/>
  </w:style>
  <w:style w:type="character" w:customStyle="1" w:styleId="l7">
    <w:name w:val="l7"/>
    <w:basedOn w:val="a0"/>
    <w:rsid w:val="00733952"/>
  </w:style>
  <w:style w:type="character" w:customStyle="1" w:styleId="l8">
    <w:name w:val="l8"/>
    <w:basedOn w:val="a0"/>
    <w:rsid w:val="00733952"/>
  </w:style>
  <w:style w:type="character" w:customStyle="1" w:styleId="submenu-table">
    <w:name w:val="submenu-table"/>
    <w:basedOn w:val="a0"/>
    <w:rsid w:val="00733952"/>
  </w:style>
  <w:style w:type="paragraph" w:styleId="aff2">
    <w:name w:val="footnote text"/>
    <w:basedOn w:val="a"/>
    <w:link w:val="aff3"/>
    <w:uiPriority w:val="99"/>
    <w:unhideWhenUsed/>
    <w:rsid w:val="0073395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733952"/>
    <w:rPr>
      <w:sz w:val="20"/>
      <w:szCs w:val="20"/>
    </w:rPr>
  </w:style>
  <w:style w:type="character" w:styleId="aff4">
    <w:name w:val="footnote reference"/>
    <w:basedOn w:val="a0"/>
    <w:uiPriority w:val="99"/>
    <w:unhideWhenUsed/>
    <w:rsid w:val="00733952"/>
    <w:rPr>
      <w:vertAlign w:val="superscript"/>
    </w:rPr>
  </w:style>
  <w:style w:type="paragraph" w:customStyle="1" w:styleId="msolistparagraphbullet1gif">
    <w:name w:val="msolistparagraphbullet1.gif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3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3952"/>
  </w:style>
  <w:style w:type="character" w:customStyle="1" w:styleId="c25">
    <w:name w:val="c25"/>
    <w:basedOn w:val="a0"/>
    <w:rsid w:val="00733952"/>
  </w:style>
  <w:style w:type="character" w:customStyle="1" w:styleId="c13">
    <w:name w:val="c13"/>
    <w:basedOn w:val="a0"/>
    <w:rsid w:val="00733952"/>
  </w:style>
  <w:style w:type="paragraph" w:customStyle="1" w:styleId="c6">
    <w:name w:val="c6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33952"/>
  </w:style>
  <w:style w:type="paragraph" w:customStyle="1" w:styleId="c7">
    <w:name w:val="c7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33952"/>
  </w:style>
  <w:style w:type="character" w:customStyle="1" w:styleId="c4">
    <w:name w:val="c4"/>
    <w:basedOn w:val="a0"/>
    <w:rsid w:val="00733952"/>
  </w:style>
  <w:style w:type="character" w:customStyle="1" w:styleId="c22">
    <w:name w:val="c22"/>
    <w:basedOn w:val="a0"/>
    <w:rsid w:val="00733952"/>
  </w:style>
  <w:style w:type="character" w:customStyle="1" w:styleId="c1">
    <w:name w:val="c1"/>
    <w:basedOn w:val="a0"/>
    <w:rsid w:val="00733952"/>
  </w:style>
  <w:style w:type="paragraph" w:customStyle="1" w:styleId="c9">
    <w:name w:val="c9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3952"/>
  </w:style>
  <w:style w:type="paragraph" w:customStyle="1" w:styleId="c12">
    <w:name w:val="c12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33952"/>
  </w:style>
  <w:style w:type="character" w:customStyle="1" w:styleId="c18">
    <w:name w:val="c18"/>
    <w:basedOn w:val="a0"/>
    <w:rsid w:val="00733952"/>
  </w:style>
  <w:style w:type="paragraph" w:customStyle="1" w:styleId="c8">
    <w:name w:val="c8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3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733952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73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odpis">
    <w:name w:val="podpis"/>
    <w:basedOn w:val="a"/>
    <w:rsid w:val="0073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733952"/>
    <w:rPr>
      <w:rFonts w:ascii="Calibri" w:eastAsia="Times New Roman" w:hAnsi="Calibri" w:cs="Times New Roman"/>
      <w:lang w:eastAsia="ru-RU"/>
    </w:rPr>
  </w:style>
  <w:style w:type="paragraph" w:customStyle="1" w:styleId="14pt031">
    <w:name w:val="Стиль 14 pt по ширине Слева:  03 см Первая строка:  1 см Справ..."/>
    <w:next w:val="a9"/>
    <w:rsid w:val="00733952"/>
    <w:pPr>
      <w:ind w:left="360" w:firstLine="360"/>
    </w:pPr>
    <w:rPr>
      <w:rFonts w:eastAsiaTheme="minorEastAsia"/>
      <w:lang w:eastAsia="ru-RU"/>
    </w:rPr>
  </w:style>
  <w:style w:type="character" w:customStyle="1" w:styleId="Zag11">
    <w:name w:val="Zag_11"/>
    <w:uiPriority w:val="99"/>
    <w:rsid w:val="00733952"/>
  </w:style>
  <w:style w:type="paragraph" w:customStyle="1" w:styleId="Zag3">
    <w:name w:val="Zag_3"/>
    <w:basedOn w:val="a"/>
    <w:uiPriority w:val="99"/>
    <w:rsid w:val="007339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Calibri" w:eastAsia="Times New Roman" w:hAnsi="Calibri" w:cs="Calibri"/>
      <w:i/>
      <w:iCs/>
      <w:color w:val="000000"/>
      <w:lang w:val="en-US" w:eastAsia="en-US"/>
    </w:rPr>
  </w:style>
  <w:style w:type="paragraph" w:customStyle="1" w:styleId="Abstract">
    <w:name w:val="Abstract"/>
    <w:basedOn w:val="a"/>
    <w:link w:val="Abstract0"/>
    <w:uiPriority w:val="99"/>
    <w:rsid w:val="0073395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uiPriority w:val="99"/>
    <w:locked/>
    <w:rsid w:val="0073395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3">
    <w:name w:val="Body Text First Indent 2"/>
    <w:basedOn w:val="af"/>
    <w:link w:val="24"/>
    <w:rsid w:val="00733952"/>
    <w:pPr>
      <w:spacing w:line="240" w:lineRule="auto"/>
      <w:ind w:left="360" w:firstLine="360"/>
      <w:jc w:val="left"/>
    </w:pPr>
    <w:rPr>
      <w:sz w:val="20"/>
    </w:rPr>
  </w:style>
  <w:style w:type="character" w:customStyle="1" w:styleId="24">
    <w:name w:val="Красная строка 2 Знак"/>
    <w:basedOn w:val="af0"/>
    <w:link w:val="23"/>
    <w:rsid w:val="0073395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biolog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t.ru/~dronisimo/homepage1/anatom1.htm" TargetMode="External"/><Relationship Id="rId11" Type="http://schemas.openxmlformats.org/officeDocument/2006/relationships/hyperlink" Target="http://www.specialschool.ru/health/?id=132" TargetMode="External"/><Relationship Id="rId5" Type="http://schemas.openxmlformats.org/officeDocument/2006/relationships/hyperlink" Target="http://health.best-host.ru/" TargetMode="External"/><Relationship Id="rId10" Type="http://schemas.openxmlformats.org/officeDocument/2006/relationships/hyperlink" Target="http://edu.perm.ru/poipkro/val/n-isslde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page_id=6&amp;name=Web_Links&amp;op=modload&amp;l_op=visit&amp;lid=39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5912</Words>
  <Characters>33704</Characters>
  <Application>Microsoft Office Word</Application>
  <DocSecurity>0</DocSecurity>
  <Lines>280</Lines>
  <Paragraphs>79</Paragraphs>
  <ScaleCrop>false</ScaleCrop>
  <Company>RePack by SPecialiST</Company>
  <LinksUpToDate>false</LinksUpToDate>
  <CharactersWithSpaces>39537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Vovan</cp:lastModifiedBy>
  <cp:revision>1</cp:revision>
  <dcterms:created xsi:type="dcterms:W3CDTF">2015-04-29T21:38:00Z</dcterms:created>
  <dcterms:modified xsi:type="dcterms:W3CDTF">2015-04-29T21:39:00Z</dcterms:modified>
</cp:coreProperties>
</file>