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23" w:rsidRPr="00417D23" w:rsidRDefault="00417D23" w:rsidP="0041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2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17D23" w:rsidRPr="00417D23" w:rsidRDefault="00417D23" w:rsidP="0041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2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Краснодар                                        </w:t>
      </w:r>
    </w:p>
    <w:p w:rsidR="00417D23" w:rsidRPr="00417D23" w:rsidRDefault="00417D23" w:rsidP="0041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23">
        <w:rPr>
          <w:rFonts w:ascii="Times New Roman" w:hAnsi="Times New Roman" w:cs="Times New Roman"/>
          <w:b/>
          <w:sz w:val="28"/>
          <w:szCs w:val="28"/>
        </w:rPr>
        <w:t xml:space="preserve"> «Центр развития ребёнка  – детский сад № 233»</w:t>
      </w:r>
    </w:p>
    <w:p w:rsidR="00417D23" w:rsidRPr="00417D23" w:rsidRDefault="00417D23" w:rsidP="00417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D23">
        <w:rPr>
          <w:rFonts w:ascii="Times New Roman" w:hAnsi="Times New Roman" w:cs="Times New Roman"/>
          <w:sz w:val="24"/>
          <w:szCs w:val="24"/>
        </w:rPr>
        <w:t xml:space="preserve">350089,  г. Краснодар, ул. Бульварное Кольцо, 20, тел/факс 261-78-91, </w:t>
      </w:r>
      <w:proofErr w:type="spellStart"/>
      <w:r w:rsidRPr="00417D23"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417D23">
        <w:rPr>
          <w:rFonts w:ascii="Times New Roman" w:hAnsi="Times New Roman" w:cs="Times New Roman"/>
          <w:sz w:val="24"/>
          <w:szCs w:val="24"/>
        </w:rPr>
        <w:t>233@</w:t>
      </w:r>
      <w:proofErr w:type="spellStart"/>
      <w:r w:rsidRPr="00417D23">
        <w:rPr>
          <w:rFonts w:ascii="Times New Roman" w:hAnsi="Times New Roman" w:cs="Times New Roman"/>
          <w:sz w:val="24"/>
          <w:szCs w:val="24"/>
          <w:lang w:val="en-US"/>
        </w:rPr>
        <w:t>kubannet</w:t>
      </w:r>
      <w:proofErr w:type="spellEnd"/>
      <w:r w:rsidRPr="00417D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7D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03B6" w:rsidRDefault="00AC03B6" w:rsidP="00AC03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C03B6" w:rsidRDefault="00AC03B6" w:rsidP="00AC03B6">
      <w:pPr>
        <w:ind w:right="387"/>
        <w:jc w:val="both"/>
        <w:rPr>
          <w:rFonts w:ascii="Arial" w:hAnsi="Arial" w:cs="Arial"/>
          <w:sz w:val="36"/>
          <w:szCs w:val="36"/>
        </w:rPr>
      </w:pPr>
    </w:p>
    <w:p w:rsidR="00AC03B6" w:rsidRPr="00215137" w:rsidRDefault="00AC03B6" w:rsidP="00AC03B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03B6" w:rsidRPr="00215137" w:rsidRDefault="00AC03B6" w:rsidP="00AC03B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 </w:t>
      </w:r>
    </w:p>
    <w:p w:rsidR="00AC03B6" w:rsidRDefault="00872313" w:rsidP="00AC03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5pt;margin-top:.15pt;width:455.25pt;height:58.5pt;z-index:-251658752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&quot;;font-size:44pt;font-weight:bold;v-text-kern:t" trim="t" fitpath="t" string="АССОЦИАТИВНЫЕ ИГРЫ"/>
          </v:shape>
        </w:pict>
      </w:r>
      <w:bookmarkEnd w:id="0"/>
    </w:p>
    <w:p w:rsidR="00AC03B6" w:rsidRDefault="00AC03B6" w:rsidP="00AC03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C03B6" w:rsidRDefault="00AC03B6" w:rsidP="00417D2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C03B6" w:rsidRDefault="00AC03B6" w:rsidP="00AC03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C03B6" w:rsidRPr="00417D23" w:rsidRDefault="00417D23" w:rsidP="00417D2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 wp14:anchorId="57D3B880" wp14:editId="7059F624">
            <wp:extent cx="5342471" cy="3559421"/>
            <wp:effectExtent l="0" t="0" r="0" b="0"/>
            <wp:docPr id="1" name="Рисунок 1" descr="C:\Users\User\Desktop\ksiazki-dla-dzieci-i-mlodziezy-6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siazki-dla-dzieci-i-mlodziezy-6x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38" cy="356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23" w:rsidRDefault="00417D23" w:rsidP="00417D2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17D23">
        <w:rPr>
          <w:rFonts w:ascii="Times New Roman" w:hAnsi="Times New Roman" w:cs="Times New Roman"/>
          <w:iCs/>
          <w:sz w:val="28"/>
          <w:szCs w:val="28"/>
        </w:rPr>
        <w:t>Подготовила</w:t>
      </w:r>
    </w:p>
    <w:p w:rsidR="00417D23" w:rsidRDefault="00417D23" w:rsidP="00417D2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педагог-психолог</w:t>
      </w:r>
    </w:p>
    <w:p w:rsidR="00417D23" w:rsidRDefault="00417D23" w:rsidP="00417D2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МБДОУ МО г. Краснодар </w:t>
      </w:r>
    </w:p>
    <w:p w:rsidR="00417D23" w:rsidRDefault="00417D23" w:rsidP="00417D2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«Центр – детский сад № 233»</w:t>
      </w:r>
    </w:p>
    <w:p w:rsidR="00417D23" w:rsidRPr="00417D23" w:rsidRDefault="00417D23" w:rsidP="00417D2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Головко З.В.</w:t>
      </w:r>
    </w:p>
    <w:p w:rsidR="00417D23" w:rsidRDefault="00417D23" w:rsidP="00417D23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C03B6" w:rsidRPr="00E45078" w:rsidRDefault="00417D23" w:rsidP="00417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Краснодар, 2015г.</w:t>
      </w: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lastRenderedPageBreak/>
        <w:t>1.    </w:t>
      </w:r>
      <w:r w:rsidRPr="00D46CCA">
        <w:rPr>
          <w:rFonts w:ascii="Times New Roman" w:hAnsi="Times New Roman" w:cs="Times New Roman"/>
          <w:b/>
          <w:iCs/>
          <w:sz w:val="32"/>
          <w:szCs w:val="32"/>
        </w:rPr>
        <w:t>«Океан»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5137">
        <w:rPr>
          <w:rFonts w:ascii="Times New Roman" w:hAnsi="Times New Roman" w:cs="Times New Roman"/>
          <w:sz w:val="28"/>
          <w:szCs w:val="28"/>
        </w:rPr>
        <w:t>«Закройте глаза и ощутите себя в океане голубого цвета, почувствуйте и поверьте, что вы — волна в этом океане... и т.д.». Упражнение выполняется в удобной для детей позе. Музыка — фон. Можно также использовать запись природных шумов — морской прибой, голоса дельфинов, чаек и т. д.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 </w:t>
      </w: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t xml:space="preserve">2.  </w:t>
      </w:r>
      <w:r w:rsidRPr="00D46CCA">
        <w:rPr>
          <w:rFonts w:ascii="Times New Roman" w:hAnsi="Times New Roman" w:cs="Times New Roman"/>
          <w:b/>
          <w:iCs/>
          <w:sz w:val="32"/>
          <w:szCs w:val="32"/>
        </w:rPr>
        <w:t>«Убегающий звук»</w:t>
      </w:r>
    </w:p>
    <w:p w:rsidR="00AC03B6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5137">
        <w:rPr>
          <w:rFonts w:ascii="Times New Roman" w:hAnsi="Times New Roman" w:cs="Times New Roman"/>
          <w:sz w:val="28"/>
          <w:szCs w:val="28"/>
        </w:rPr>
        <w:t xml:space="preserve">Хорошее упражнение для концентрации и умения сосредоточиться, что так необходимо для успешного вхождения в медитативное состояние. </w:t>
      </w:r>
      <w:proofErr w:type="gramStart"/>
      <w:r w:rsidRPr="00215137">
        <w:rPr>
          <w:rFonts w:ascii="Times New Roman" w:hAnsi="Times New Roman" w:cs="Times New Roman"/>
          <w:sz w:val="28"/>
          <w:szCs w:val="28"/>
        </w:rPr>
        <w:t>Используется колокольчик или любой другой музыкальный инструмент со звучанием, затихающим постепенно (фортепиано, гитара, монохорд, гонг, треугольник, китайский колокольчик «В</w:t>
      </w:r>
      <w:r w:rsidR="00E45078">
        <w:rPr>
          <w:rFonts w:ascii="Times New Roman" w:hAnsi="Times New Roman" w:cs="Times New Roman"/>
          <w:sz w:val="28"/>
          <w:szCs w:val="28"/>
        </w:rPr>
        <w:t>олшебный ветер» и др.).</w:t>
      </w:r>
      <w:proofErr w:type="gramEnd"/>
      <w:r w:rsidR="00E45078"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Pr="00215137">
        <w:rPr>
          <w:rFonts w:ascii="Times New Roman" w:hAnsi="Times New Roman" w:cs="Times New Roman"/>
          <w:sz w:val="28"/>
          <w:szCs w:val="28"/>
        </w:rPr>
        <w:t>просит детей прислушиваться к колокольчику (струне, клавише, гонгу) до тех пор, пока его звук совсем не затихнет. Это упражнение также является хорошей тренировкой произвольного внимания.</w:t>
      </w:r>
    </w:p>
    <w:p w:rsidR="00327CA6" w:rsidRPr="00215137" w:rsidRDefault="00327CA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t>3.   </w:t>
      </w:r>
      <w:r w:rsidRPr="00D46CCA">
        <w:rPr>
          <w:rFonts w:ascii="Times New Roman" w:hAnsi="Times New Roman" w:cs="Times New Roman"/>
          <w:b/>
          <w:iCs/>
          <w:sz w:val="32"/>
          <w:szCs w:val="32"/>
        </w:rPr>
        <w:t>«Хрустальная вода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5137">
        <w:rPr>
          <w:rFonts w:ascii="Times New Roman" w:hAnsi="Times New Roman" w:cs="Times New Roman"/>
          <w:sz w:val="28"/>
          <w:szCs w:val="28"/>
        </w:rPr>
        <w:t>Детям предлагается присесть, представить, что они набирают пригоршню воды из ручья, поднять руки вверх и вылить ее на себя, часто подпрыгивая на одном месте и произнося звук «и-и-и...» так долго, насколько они смогут. Затем замереть и прислушаться к звуку музыкального инструмента — колокольчику «Волшебный ветер» (или к треугольнику, гонгу, гитаре, фортепиано). Прислушиваться до тех пор, пока звук его не затихнет.</w:t>
      </w:r>
    </w:p>
    <w:p w:rsidR="00AC03B6" w:rsidRPr="00215137" w:rsidRDefault="00AC03B6" w:rsidP="00417D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 </w:t>
      </w: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t>4.   </w:t>
      </w:r>
      <w:r w:rsidRPr="00D46CCA">
        <w:rPr>
          <w:rFonts w:ascii="Times New Roman" w:hAnsi="Times New Roman" w:cs="Times New Roman"/>
          <w:b/>
          <w:iCs/>
          <w:sz w:val="32"/>
          <w:szCs w:val="32"/>
        </w:rPr>
        <w:t>«Волшебный горшочек»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15137">
        <w:rPr>
          <w:rFonts w:ascii="Times New Roman" w:hAnsi="Times New Roman" w:cs="Times New Roman"/>
          <w:sz w:val="28"/>
          <w:szCs w:val="28"/>
        </w:rPr>
        <w:t>Как заинтересовывающий момент здесь используется горшочек с колокольчиками (по мотивам сказки Г.</w:t>
      </w:r>
      <w:r w:rsidRPr="002151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51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5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137">
        <w:rPr>
          <w:rFonts w:ascii="Times New Roman" w:hAnsi="Times New Roman" w:cs="Times New Roman"/>
          <w:sz w:val="28"/>
          <w:szCs w:val="28"/>
        </w:rPr>
        <w:t>Андерсена «Свинопас»).</w:t>
      </w:r>
      <w:proofErr w:type="gramEnd"/>
      <w:r w:rsidRPr="00215137">
        <w:rPr>
          <w:rFonts w:ascii="Times New Roman" w:hAnsi="Times New Roman" w:cs="Times New Roman"/>
          <w:sz w:val="28"/>
          <w:szCs w:val="28"/>
        </w:rPr>
        <w:t xml:space="preserve"> Помимо диагностической ценности ассоциаций, вызванных музыкой в соответствии с явлением </w:t>
      </w:r>
      <w:proofErr w:type="spellStart"/>
      <w:r w:rsidRPr="00215137">
        <w:rPr>
          <w:rFonts w:ascii="Times New Roman" w:hAnsi="Times New Roman" w:cs="Times New Roman"/>
          <w:sz w:val="28"/>
          <w:szCs w:val="28"/>
        </w:rPr>
        <w:t>психорезонанса</w:t>
      </w:r>
      <w:proofErr w:type="spellEnd"/>
      <w:r w:rsidRPr="00215137">
        <w:rPr>
          <w:rFonts w:ascii="Times New Roman" w:hAnsi="Times New Roman" w:cs="Times New Roman"/>
          <w:sz w:val="28"/>
          <w:szCs w:val="28"/>
        </w:rPr>
        <w:t>, задание развивает интонационный слух детей. Используется для работы с малыми группами. Детей просят послушать музыку, которую наигрывает горшочек, и ответить на вопрос: о чем он поет? Используются короткие музыкальные фрагменты, специально отобранные и соответствующие состоянию детей.</w:t>
      </w:r>
    </w:p>
    <w:p w:rsidR="00AC03B6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 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t>5.  </w:t>
      </w:r>
      <w:r w:rsidRPr="00D46CCA">
        <w:rPr>
          <w:rFonts w:ascii="Times New Roman" w:hAnsi="Times New Roman" w:cs="Times New Roman"/>
          <w:b/>
          <w:iCs/>
          <w:sz w:val="32"/>
          <w:szCs w:val="32"/>
        </w:rPr>
        <w:t>Фантазия «Крылья»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5137">
        <w:rPr>
          <w:rFonts w:ascii="Times New Roman" w:hAnsi="Times New Roman" w:cs="Times New Roman"/>
          <w:sz w:val="28"/>
          <w:szCs w:val="28"/>
        </w:rPr>
        <w:t>Проводится с открытым</w:t>
      </w:r>
      <w:r w:rsidR="00E45078">
        <w:rPr>
          <w:rFonts w:ascii="Times New Roman" w:hAnsi="Times New Roman" w:cs="Times New Roman"/>
          <w:sz w:val="28"/>
          <w:szCs w:val="28"/>
        </w:rPr>
        <w:t>и глазами. Музыка — фон. Взрослый</w:t>
      </w:r>
      <w:r w:rsidRPr="00215137">
        <w:rPr>
          <w:rFonts w:ascii="Times New Roman" w:hAnsi="Times New Roman" w:cs="Times New Roman"/>
          <w:sz w:val="28"/>
          <w:szCs w:val="28"/>
        </w:rPr>
        <w:t xml:space="preserve"> вводит в фантазию: «Вы замечаете, что у вас растут крылья. Вы летите. Что вы видите? Куда вы летите? Где вы приземлитесь?»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 </w:t>
      </w: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t xml:space="preserve">6.   </w:t>
      </w:r>
      <w:r w:rsidRPr="00D46CCA">
        <w:rPr>
          <w:rFonts w:ascii="Times New Roman" w:hAnsi="Times New Roman" w:cs="Times New Roman"/>
          <w:b/>
          <w:iCs/>
          <w:sz w:val="32"/>
          <w:szCs w:val="32"/>
        </w:rPr>
        <w:t>Фантазия «Животные»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5137">
        <w:rPr>
          <w:rFonts w:ascii="Times New Roman" w:hAnsi="Times New Roman" w:cs="Times New Roman"/>
          <w:sz w:val="28"/>
          <w:szCs w:val="28"/>
        </w:rPr>
        <w:t>Проводи</w:t>
      </w:r>
      <w:r w:rsidR="00E45078">
        <w:rPr>
          <w:rFonts w:ascii="Times New Roman" w:hAnsi="Times New Roman" w:cs="Times New Roman"/>
          <w:sz w:val="28"/>
          <w:szCs w:val="28"/>
        </w:rPr>
        <w:t>тся с открытыми глазами. Взрослый</w:t>
      </w:r>
      <w:r w:rsidRPr="00215137">
        <w:rPr>
          <w:rFonts w:ascii="Times New Roman" w:hAnsi="Times New Roman" w:cs="Times New Roman"/>
          <w:sz w:val="28"/>
          <w:szCs w:val="28"/>
        </w:rPr>
        <w:t xml:space="preserve"> вводит в фантазию: «Представьте, что вы — животные (дети выбирают по желанию). Вы двигаетесь, как они, издаете звуки, как он</w:t>
      </w:r>
      <w:r w:rsidR="00E45078">
        <w:rPr>
          <w:rFonts w:ascii="Times New Roman" w:hAnsi="Times New Roman" w:cs="Times New Roman"/>
          <w:sz w:val="28"/>
          <w:szCs w:val="28"/>
        </w:rPr>
        <w:t xml:space="preserve">и». Дети фантазируют, а взрослый </w:t>
      </w:r>
      <w:r w:rsidRPr="00215137">
        <w:rPr>
          <w:rFonts w:ascii="Times New Roman" w:hAnsi="Times New Roman" w:cs="Times New Roman"/>
          <w:sz w:val="28"/>
          <w:szCs w:val="28"/>
        </w:rPr>
        <w:t xml:space="preserve">озвучивает их </w:t>
      </w:r>
      <w:r w:rsidRPr="00215137">
        <w:rPr>
          <w:rFonts w:ascii="Times New Roman" w:hAnsi="Times New Roman" w:cs="Times New Roman"/>
          <w:sz w:val="28"/>
          <w:szCs w:val="28"/>
        </w:rPr>
        <w:lastRenderedPageBreak/>
        <w:t>фантазии соответствующими музыкальными отрывками, которые иллюстрируют данных животных, сопровождает показ детей различными подходящими музыкальными инструментами или звучащими предметами.</w:t>
      </w:r>
    </w:p>
    <w:p w:rsidR="00AC03B6" w:rsidRPr="00D46CCA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CCA">
        <w:rPr>
          <w:rFonts w:ascii="Times New Roman" w:hAnsi="Times New Roman" w:cs="Times New Roman"/>
          <w:b/>
          <w:i/>
          <w:iCs/>
          <w:sz w:val="28"/>
          <w:szCs w:val="28"/>
        </w:rPr>
        <w:t>Дополнительное задание: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Детей просят продемонстрировать, как поют те или иные животные, которых они изображают, как они звучат? Показать на музыкальных инструментах.</w:t>
      </w:r>
    </w:p>
    <w:p w:rsidR="00AC03B6" w:rsidRPr="00215137" w:rsidRDefault="00AC03B6" w:rsidP="00417D2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i/>
          <w:sz w:val="28"/>
          <w:szCs w:val="28"/>
        </w:rPr>
        <w:t> </w:t>
      </w: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t>7.   Фантазии с шарфом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5078">
        <w:rPr>
          <w:rFonts w:ascii="Times New Roman" w:hAnsi="Times New Roman" w:cs="Times New Roman"/>
          <w:sz w:val="28"/>
          <w:szCs w:val="28"/>
        </w:rPr>
        <w:t>Взрослый</w:t>
      </w:r>
      <w:r w:rsidRPr="00215137">
        <w:rPr>
          <w:rFonts w:ascii="Times New Roman" w:hAnsi="Times New Roman" w:cs="Times New Roman"/>
          <w:sz w:val="28"/>
          <w:szCs w:val="28"/>
        </w:rPr>
        <w:t xml:space="preserve"> рассказывает историю (о жизни ребенка, о нем самом, о происшедших с ним событиях). Шарф держится за углы над ребенком. Ребенку предлагается двигаться, когда шарф поднимается, и останавливаться, когда он опускается и накрывает его с головой. Наблюдая за </w:t>
      </w:r>
      <w:proofErr w:type="spellStart"/>
      <w:r w:rsidRPr="00215137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215137">
        <w:rPr>
          <w:rFonts w:ascii="Times New Roman" w:hAnsi="Times New Roman" w:cs="Times New Roman"/>
          <w:sz w:val="28"/>
          <w:szCs w:val="28"/>
        </w:rPr>
        <w:t xml:space="preserve"> детьми с нарушением внимания, можно заметить, что им трудно остановиться, они не могут сконцентрировать свое внимание. Включаясь в игру с шарфом, дети, отличающиеся двигательной расторможенностью, как правило, в состоянии замедлить или остановить свои движения, когда шарф на них опускается. Здесь может прийти на помощь гармонизирующая сила музыки. Специально подобранная по интенсивности, ритму и тембру музыка поможет упорядочить движения. Кроме того, музыка поможет вовремя остановиться, усилить эффект опустившегося шарфа. Это может быть специальный музыкальный сигнал-подсказка: громкий аккорд, звук определенного музыкального инструмента, замедление ритма, постепенное затихание. Музыка с размеренным, четким ритмом, не быстрее, чем 60 ударов в минуту, поможет ребенку ск</w:t>
      </w:r>
      <w:r w:rsidR="00DC0690">
        <w:rPr>
          <w:rFonts w:ascii="Times New Roman" w:hAnsi="Times New Roman" w:cs="Times New Roman"/>
          <w:sz w:val="28"/>
          <w:szCs w:val="28"/>
        </w:rPr>
        <w:t>онцентрировать внимание. Взрослый</w:t>
      </w:r>
      <w:r w:rsidRPr="00215137">
        <w:rPr>
          <w:rFonts w:ascii="Times New Roman" w:hAnsi="Times New Roman" w:cs="Times New Roman"/>
          <w:sz w:val="28"/>
          <w:szCs w:val="28"/>
        </w:rPr>
        <w:t xml:space="preserve"> добивается постепенно синхронизации движений детей с содержанием рассказа. Ребенок приобретает навык координации вербальных и невербальных сигналов. Содержание рассказа также может подкрепляться, иллюстрироваться соответствующей музыкой, вызывающей определенные эмоции. Чем ярче будут эти эмоции, тем прочнее окажутся ассоциативные связи, возникшие на их фоне.</w:t>
      </w:r>
    </w:p>
    <w:p w:rsidR="00AC03B6" w:rsidRPr="00215137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b/>
          <w:sz w:val="28"/>
          <w:szCs w:val="28"/>
        </w:rPr>
        <w:t> </w:t>
      </w: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t>8.   «Волшебный ковер»</w:t>
      </w:r>
    </w:p>
    <w:p w:rsidR="00AC03B6" w:rsidRPr="00215137" w:rsidRDefault="00417D23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03B6" w:rsidRPr="00215137">
        <w:rPr>
          <w:rFonts w:ascii="Times New Roman" w:hAnsi="Times New Roman" w:cs="Times New Roman"/>
          <w:sz w:val="28"/>
          <w:szCs w:val="28"/>
        </w:rPr>
        <w:t xml:space="preserve">В игре «Волшебный </w:t>
      </w:r>
      <w:r w:rsidR="00AC03B6" w:rsidRPr="00215137">
        <w:rPr>
          <w:rFonts w:ascii="Times New Roman" w:hAnsi="Times New Roman" w:cs="Times New Roman"/>
          <w:bCs/>
          <w:sz w:val="28"/>
          <w:szCs w:val="28"/>
        </w:rPr>
        <w:t>ковер»,</w:t>
      </w:r>
      <w:r w:rsidR="00AC03B6" w:rsidRPr="00215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3B6" w:rsidRPr="00215137">
        <w:rPr>
          <w:rFonts w:ascii="Times New Roman" w:hAnsi="Times New Roman" w:cs="Times New Roman"/>
          <w:sz w:val="28"/>
          <w:szCs w:val="28"/>
        </w:rPr>
        <w:t xml:space="preserve">предназначенной для работы с </w:t>
      </w:r>
      <w:proofErr w:type="spellStart"/>
      <w:r w:rsidR="00AC03B6" w:rsidRPr="00215137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AC03B6" w:rsidRPr="00215137">
        <w:rPr>
          <w:rFonts w:ascii="Times New Roman" w:hAnsi="Times New Roman" w:cs="Times New Roman"/>
          <w:sz w:val="28"/>
          <w:szCs w:val="28"/>
        </w:rPr>
        <w:t xml:space="preserve"> детьми, уместно использовать музыку со стабильным ритмом не более 50-56 ударов в минуту, негромкую, эмоционально ровную. </w:t>
      </w:r>
      <w:r w:rsidR="00DC0690">
        <w:rPr>
          <w:rFonts w:ascii="Times New Roman" w:hAnsi="Times New Roman" w:cs="Times New Roman"/>
          <w:sz w:val="28"/>
          <w:szCs w:val="28"/>
        </w:rPr>
        <w:t xml:space="preserve">Дети садятся на ковер, а </w:t>
      </w:r>
      <w:proofErr w:type="gramStart"/>
      <w:r w:rsidR="00DC06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0690"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="00AC03B6" w:rsidRPr="00215137">
        <w:rPr>
          <w:rFonts w:ascii="Times New Roman" w:hAnsi="Times New Roman" w:cs="Times New Roman"/>
          <w:sz w:val="28"/>
          <w:szCs w:val="28"/>
        </w:rPr>
        <w:t xml:space="preserve"> читает им сказку. Игру сопровождает негромко звучащая музыка. Она помогает удерживать детей в спокойном состоянии. Игра на коврике обычно доставляет ребенку удовольствие и позволяет занять его полезным делом.</w:t>
      </w:r>
    </w:p>
    <w:p w:rsidR="00AC03B6" w:rsidRPr="00215137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b/>
          <w:sz w:val="28"/>
          <w:szCs w:val="28"/>
        </w:rPr>
        <w:t> </w:t>
      </w: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t>9.  </w:t>
      </w:r>
      <w:r w:rsidRPr="00D46CCA">
        <w:rPr>
          <w:rFonts w:ascii="Times New Roman" w:hAnsi="Times New Roman" w:cs="Times New Roman"/>
          <w:b/>
          <w:iCs/>
          <w:sz w:val="32"/>
          <w:szCs w:val="32"/>
        </w:rPr>
        <w:t>«Ваш мир в красках, формах и линиях»</w:t>
      </w:r>
    </w:p>
    <w:p w:rsidR="00AC03B6" w:rsidRPr="00215137" w:rsidRDefault="00417D23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3B6" w:rsidRPr="00215137">
        <w:rPr>
          <w:rFonts w:ascii="Times New Roman" w:hAnsi="Times New Roman" w:cs="Times New Roman"/>
          <w:sz w:val="28"/>
          <w:szCs w:val="28"/>
        </w:rPr>
        <w:t>Детей просят изобразить свой мир на бумаге, используя для этого только линии (прямые и кривые, широкие и тонкие, разных цветов) и формы, ничего конкретного. Музыка - фон, подобранный в соответствии с детской аудиторией (успокаивающий, стабилизирующий или, наоборот, активизирующий).</w:t>
      </w:r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 </w:t>
      </w: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lastRenderedPageBreak/>
        <w:t>10.  </w:t>
      </w:r>
      <w:r w:rsidRPr="00D46CCA">
        <w:rPr>
          <w:rFonts w:ascii="Times New Roman" w:hAnsi="Times New Roman" w:cs="Times New Roman"/>
          <w:b/>
          <w:i/>
          <w:iCs/>
          <w:sz w:val="32"/>
          <w:szCs w:val="32"/>
        </w:rPr>
        <w:t>«</w:t>
      </w:r>
      <w:r w:rsidRPr="00D46CCA">
        <w:rPr>
          <w:rFonts w:ascii="Times New Roman" w:hAnsi="Times New Roman" w:cs="Times New Roman"/>
          <w:b/>
          <w:iCs/>
          <w:sz w:val="32"/>
          <w:szCs w:val="32"/>
        </w:rPr>
        <w:t>Спонтанное рисование под музыку»</w:t>
      </w:r>
    </w:p>
    <w:p w:rsidR="00AC03B6" w:rsidRPr="00215137" w:rsidRDefault="00417D23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3B6" w:rsidRPr="00215137">
        <w:rPr>
          <w:rFonts w:ascii="Times New Roman" w:hAnsi="Times New Roman" w:cs="Times New Roman"/>
          <w:sz w:val="28"/>
          <w:szCs w:val="28"/>
        </w:rPr>
        <w:t xml:space="preserve">Детям предлагается рисовать все, что они захотят, пока звучит музыка. Ассоциации, рожденные музыкой, свободно выражаются ими на бумаге. </w:t>
      </w:r>
      <w:proofErr w:type="gramStart"/>
      <w:r w:rsidR="00AC03B6" w:rsidRPr="00215137">
        <w:rPr>
          <w:rFonts w:ascii="Times New Roman" w:hAnsi="Times New Roman" w:cs="Times New Roman"/>
          <w:sz w:val="28"/>
          <w:szCs w:val="28"/>
        </w:rPr>
        <w:t>Используются карандаши, краски, мелки и т. д. Музыка — яркая, эмоционально богатая, не громкая, не более 60-65 ударов в минуту.</w:t>
      </w:r>
      <w:proofErr w:type="gramEnd"/>
    </w:p>
    <w:p w:rsidR="00AC03B6" w:rsidRPr="00215137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137">
        <w:rPr>
          <w:rFonts w:ascii="Times New Roman" w:hAnsi="Times New Roman" w:cs="Times New Roman"/>
          <w:sz w:val="28"/>
          <w:szCs w:val="28"/>
        </w:rPr>
        <w:t> </w:t>
      </w:r>
    </w:p>
    <w:p w:rsidR="00AC03B6" w:rsidRPr="00D46CCA" w:rsidRDefault="00AC03B6" w:rsidP="00417D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46CCA">
        <w:rPr>
          <w:rFonts w:ascii="Times New Roman" w:hAnsi="Times New Roman" w:cs="Times New Roman"/>
          <w:b/>
          <w:sz w:val="32"/>
          <w:szCs w:val="32"/>
        </w:rPr>
        <w:t xml:space="preserve">11.  </w:t>
      </w:r>
      <w:r w:rsidRPr="00D46CCA">
        <w:rPr>
          <w:rFonts w:ascii="Times New Roman" w:hAnsi="Times New Roman" w:cs="Times New Roman"/>
          <w:b/>
          <w:iCs/>
          <w:sz w:val="32"/>
          <w:szCs w:val="32"/>
        </w:rPr>
        <w:t>«</w:t>
      </w:r>
      <w:proofErr w:type="spellStart"/>
      <w:r w:rsidRPr="00D46CCA">
        <w:rPr>
          <w:rFonts w:ascii="Times New Roman" w:hAnsi="Times New Roman" w:cs="Times New Roman"/>
          <w:b/>
          <w:iCs/>
          <w:sz w:val="32"/>
          <w:szCs w:val="32"/>
        </w:rPr>
        <w:t>Сквиггл</w:t>
      </w:r>
      <w:proofErr w:type="spellEnd"/>
      <w:r w:rsidRPr="00D46CCA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AC03B6" w:rsidRDefault="00AC03B6" w:rsidP="00417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5137">
        <w:rPr>
          <w:rFonts w:ascii="Times New Roman" w:hAnsi="Times New Roman" w:cs="Times New Roman"/>
          <w:sz w:val="28"/>
          <w:szCs w:val="28"/>
        </w:rPr>
        <w:t xml:space="preserve">В процессе этого упражнения возникает огромное количество способов общения. </w:t>
      </w:r>
      <w:proofErr w:type="spellStart"/>
      <w:r w:rsidRPr="00215137">
        <w:rPr>
          <w:rFonts w:ascii="Times New Roman" w:hAnsi="Times New Roman" w:cs="Times New Roman"/>
          <w:sz w:val="28"/>
          <w:szCs w:val="28"/>
        </w:rPr>
        <w:t>Сквиггл</w:t>
      </w:r>
      <w:proofErr w:type="spellEnd"/>
      <w:r w:rsidRPr="00215137">
        <w:rPr>
          <w:rFonts w:ascii="Times New Roman" w:hAnsi="Times New Roman" w:cs="Times New Roman"/>
          <w:sz w:val="28"/>
          <w:szCs w:val="28"/>
        </w:rPr>
        <w:t xml:space="preserve"> — изображение на листе бумаги беспорядочных знако</w:t>
      </w:r>
      <w:r w:rsidR="00E45078">
        <w:rPr>
          <w:rFonts w:ascii="Times New Roman" w:hAnsi="Times New Roman" w:cs="Times New Roman"/>
          <w:sz w:val="28"/>
          <w:szCs w:val="28"/>
        </w:rPr>
        <w:t>в, обычно черного цвета. Взрослый</w:t>
      </w:r>
      <w:r w:rsidRPr="00215137">
        <w:rPr>
          <w:rFonts w:ascii="Times New Roman" w:hAnsi="Times New Roman" w:cs="Times New Roman"/>
          <w:sz w:val="28"/>
          <w:szCs w:val="28"/>
        </w:rPr>
        <w:t xml:space="preserve"> и ребенок садятся напротив друг друга за стол, положив перед собой два каранд</w:t>
      </w:r>
      <w:r w:rsidR="00E45078">
        <w:rPr>
          <w:rFonts w:ascii="Times New Roman" w:hAnsi="Times New Roman" w:cs="Times New Roman"/>
          <w:sz w:val="28"/>
          <w:szCs w:val="28"/>
        </w:rPr>
        <w:t>аша и бумагу. Взрослый</w:t>
      </w:r>
      <w:r w:rsidRPr="00215137">
        <w:rPr>
          <w:rFonts w:ascii="Times New Roman" w:hAnsi="Times New Roman" w:cs="Times New Roman"/>
          <w:sz w:val="28"/>
          <w:szCs w:val="28"/>
        </w:rPr>
        <w:t xml:space="preserve"> изображает </w:t>
      </w:r>
      <w:proofErr w:type="spellStart"/>
      <w:r w:rsidRPr="00215137">
        <w:rPr>
          <w:rFonts w:ascii="Times New Roman" w:hAnsi="Times New Roman" w:cs="Times New Roman"/>
          <w:sz w:val="28"/>
          <w:szCs w:val="28"/>
        </w:rPr>
        <w:t>сквиггл</w:t>
      </w:r>
      <w:proofErr w:type="spellEnd"/>
      <w:r w:rsidRPr="00215137">
        <w:rPr>
          <w:rFonts w:ascii="Times New Roman" w:hAnsi="Times New Roman" w:cs="Times New Roman"/>
          <w:sz w:val="28"/>
          <w:szCs w:val="28"/>
        </w:rPr>
        <w:t xml:space="preserve"> и просит ребенка превратить его во что-нибудь. Ребенок дополняет рисунок и просит учителя продолжить и т. д. По ходу игры участники рассказывают о содержании своих картинок и обо всем, что они думают. Это задание можно выполнять под музыку. Музыка может служить фоном, а может, как таймер, фиксировать время рисования каждого из участников.</w:t>
      </w:r>
    </w:p>
    <w:p w:rsidR="00AC03B6" w:rsidRDefault="00AC03B6" w:rsidP="00AC0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B6" w:rsidRDefault="00AC03B6" w:rsidP="00AC0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B6" w:rsidRDefault="00AC03B6" w:rsidP="00AC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90" w:rsidRPr="00AC03B6" w:rsidRDefault="00FC0D90">
      <w:pPr>
        <w:rPr>
          <w:rFonts w:ascii="Times New Roman" w:hAnsi="Times New Roman" w:cs="Times New Roman"/>
          <w:sz w:val="28"/>
          <w:szCs w:val="28"/>
        </w:rPr>
      </w:pPr>
    </w:p>
    <w:sectPr w:rsidR="00FC0D90" w:rsidRPr="00AC03B6" w:rsidSect="007F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3B6"/>
    <w:rsid w:val="00327CA6"/>
    <w:rsid w:val="00417D23"/>
    <w:rsid w:val="00795C6C"/>
    <w:rsid w:val="007F23CE"/>
    <w:rsid w:val="00872313"/>
    <w:rsid w:val="00AC03B6"/>
    <w:rsid w:val="00DC0690"/>
    <w:rsid w:val="00E45078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2011-02-02T09:38:00Z</dcterms:created>
  <dcterms:modified xsi:type="dcterms:W3CDTF">2015-04-29T09:57:00Z</dcterms:modified>
</cp:coreProperties>
</file>