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4723"/>
      </w:tblGrid>
      <w:tr w:rsidR="0034322C" w:rsidRPr="0034322C" w:rsidTr="0034322C">
        <w:trPr>
          <w:tblCellSpacing w:w="15" w:type="dxa"/>
        </w:trPr>
        <w:tc>
          <w:tcPr>
            <w:tcW w:w="2476" w:type="pct"/>
            <w:hideMark/>
          </w:tcPr>
          <w:p w:rsidR="0034322C" w:rsidRPr="0034322C" w:rsidRDefault="0034322C" w:rsidP="0034322C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476" w:type="pct"/>
            <w:hideMark/>
          </w:tcPr>
          <w:p w:rsidR="0034322C" w:rsidRPr="0034322C" w:rsidRDefault="0034322C" w:rsidP="0034322C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34322C" w:rsidRPr="0034322C" w:rsidTr="0034322C">
        <w:trPr>
          <w:tblCellSpacing w:w="15" w:type="dxa"/>
        </w:trPr>
        <w:tc>
          <w:tcPr>
            <w:tcW w:w="2476" w:type="pct"/>
            <w:hideMark/>
          </w:tcPr>
          <w:p w:rsidR="0034322C" w:rsidRPr="0034322C" w:rsidRDefault="0034322C" w:rsidP="0034322C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476" w:type="pct"/>
            <w:hideMark/>
          </w:tcPr>
          <w:p w:rsidR="0034322C" w:rsidRPr="0034322C" w:rsidRDefault="0034322C" w:rsidP="0034322C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34322C" w:rsidRPr="0034322C" w:rsidTr="0034322C">
        <w:trPr>
          <w:tblCellSpacing w:w="15" w:type="dxa"/>
        </w:trPr>
        <w:tc>
          <w:tcPr>
            <w:tcW w:w="2476" w:type="pct"/>
            <w:hideMark/>
          </w:tcPr>
          <w:p w:rsidR="0034322C" w:rsidRPr="0034322C" w:rsidRDefault="0034322C" w:rsidP="0034322C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476" w:type="pct"/>
            <w:hideMark/>
          </w:tcPr>
          <w:p w:rsidR="0034322C" w:rsidRPr="0034322C" w:rsidRDefault="0034322C" w:rsidP="0034322C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34322C" w:rsidRPr="0034322C" w:rsidTr="0034322C">
        <w:trPr>
          <w:tblCellSpacing w:w="15" w:type="dxa"/>
        </w:trPr>
        <w:tc>
          <w:tcPr>
            <w:tcW w:w="2476" w:type="pct"/>
            <w:hideMark/>
          </w:tcPr>
          <w:p w:rsidR="0034322C" w:rsidRPr="0034322C" w:rsidRDefault="0034322C" w:rsidP="0034322C">
            <w:pPr>
              <w:spacing w:before="100" w:beforeAutospacing="1" w:after="100" w:afterAutospacing="1"/>
              <w:jc w:val="right"/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  <w:t xml:space="preserve">    </w:t>
            </w:r>
            <w:r w:rsidRPr="0034322C"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  <w:t>Загадки о животных</w:t>
            </w:r>
          </w:p>
          <w:p w:rsidR="0034322C" w:rsidRPr="0034322C" w:rsidRDefault="0034322C" w:rsidP="0034322C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4322C">
              <w:rPr>
                <w:rFonts w:eastAsia="Times New Roman"/>
                <w:color w:val="auto"/>
                <w:lang w:eastAsia="ru-RU"/>
              </w:rPr>
              <w:t xml:space="preserve">Пятачком в земле копаюсь, </w:t>
            </w:r>
            <w:r w:rsidRPr="0034322C">
              <w:rPr>
                <w:rFonts w:eastAsia="Times New Roman"/>
                <w:color w:val="auto"/>
                <w:lang w:eastAsia="ru-RU"/>
              </w:rPr>
              <w:br/>
              <w:t>В грязной луже искупаюсь.</w:t>
            </w:r>
            <w:r w:rsidRPr="0034322C">
              <w:rPr>
                <w:rFonts w:eastAsia="Times New Roman"/>
                <w:color w:val="auto"/>
                <w:lang w:eastAsia="ru-RU"/>
              </w:rPr>
              <w:br/>
            </w:r>
            <w:r w:rsidRPr="0034322C">
              <w:rPr>
                <w:rFonts w:eastAsia="Times New Roman"/>
                <w:i/>
                <w:iCs/>
                <w:color w:val="auto"/>
                <w:lang w:eastAsia="ru-RU"/>
              </w:rPr>
              <w:t>Ответ (Свинья)</w:t>
            </w:r>
          </w:p>
        </w:tc>
        <w:tc>
          <w:tcPr>
            <w:tcW w:w="2476" w:type="pct"/>
            <w:hideMark/>
          </w:tcPr>
          <w:p w:rsidR="0034322C" w:rsidRPr="0034322C" w:rsidRDefault="0034322C" w:rsidP="0034322C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34322C" w:rsidRPr="0034322C" w:rsidRDefault="0034322C" w:rsidP="0034322C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4322C">
              <w:rPr>
                <w:rFonts w:eastAsia="Times New Roman"/>
                <w:color w:val="auto"/>
                <w:lang w:eastAsia="ru-RU"/>
              </w:rPr>
              <w:t>Хвост крючком, нос пятачком.</w:t>
            </w:r>
            <w:r w:rsidRPr="0034322C">
              <w:rPr>
                <w:rFonts w:eastAsia="Times New Roman"/>
                <w:color w:val="auto"/>
                <w:lang w:eastAsia="ru-RU"/>
              </w:rPr>
              <w:br/>
            </w:r>
            <w:r w:rsidRPr="0034322C">
              <w:rPr>
                <w:rFonts w:eastAsia="Times New Roman"/>
                <w:i/>
                <w:iCs/>
                <w:color w:val="auto"/>
                <w:lang w:eastAsia="ru-RU"/>
              </w:rPr>
              <w:t>Ответ (Поросёнок)</w:t>
            </w:r>
          </w:p>
        </w:tc>
      </w:tr>
      <w:tr w:rsidR="0034322C" w:rsidRPr="0034322C" w:rsidTr="0034322C">
        <w:trPr>
          <w:tblCellSpacing w:w="15" w:type="dxa"/>
        </w:trPr>
        <w:tc>
          <w:tcPr>
            <w:tcW w:w="2476" w:type="pct"/>
            <w:hideMark/>
          </w:tcPr>
          <w:p w:rsidR="0034322C" w:rsidRDefault="0034322C" w:rsidP="0034322C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34322C" w:rsidRPr="0034322C" w:rsidRDefault="0034322C" w:rsidP="0034322C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4322C">
              <w:rPr>
                <w:rFonts w:eastAsia="Times New Roman"/>
                <w:color w:val="auto"/>
                <w:lang w:eastAsia="ru-RU"/>
              </w:rPr>
              <w:t>Пятак есть, а ничего не купит.</w:t>
            </w:r>
            <w:r w:rsidRPr="0034322C">
              <w:rPr>
                <w:rFonts w:eastAsia="Times New Roman"/>
                <w:color w:val="auto"/>
                <w:lang w:eastAsia="ru-RU"/>
              </w:rPr>
              <w:br/>
            </w:r>
            <w:r w:rsidRPr="0034322C">
              <w:rPr>
                <w:rFonts w:eastAsia="Times New Roman"/>
                <w:i/>
                <w:iCs/>
                <w:color w:val="auto"/>
                <w:lang w:eastAsia="ru-RU"/>
              </w:rPr>
              <w:t>Ответ (Свинья)</w:t>
            </w:r>
          </w:p>
        </w:tc>
        <w:tc>
          <w:tcPr>
            <w:tcW w:w="2476" w:type="pct"/>
            <w:hideMark/>
          </w:tcPr>
          <w:p w:rsidR="0034322C" w:rsidRPr="0034322C" w:rsidRDefault="0034322C" w:rsidP="0034322C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4322C">
              <w:rPr>
                <w:rFonts w:eastAsia="Times New Roman"/>
                <w:color w:val="auto"/>
                <w:lang w:eastAsia="ru-RU"/>
              </w:rPr>
              <w:t xml:space="preserve">Идёт, идёт, бородой трясёт, </w:t>
            </w:r>
            <w:r w:rsidRPr="0034322C">
              <w:rPr>
                <w:rFonts w:eastAsia="Times New Roman"/>
                <w:color w:val="auto"/>
                <w:lang w:eastAsia="ru-RU"/>
              </w:rPr>
              <w:br/>
              <w:t xml:space="preserve">Травки просит: </w:t>
            </w:r>
            <w:r w:rsidRPr="0034322C">
              <w:rPr>
                <w:rFonts w:eastAsia="Times New Roman"/>
                <w:color w:val="auto"/>
                <w:lang w:eastAsia="ru-RU"/>
              </w:rPr>
              <w:br/>
              <w:t>"</w:t>
            </w:r>
            <w:proofErr w:type="spellStart"/>
            <w:r w:rsidRPr="0034322C">
              <w:rPr>
                <w:rFonts w:eastAsia="Times New Roman"/>
                <w:color w:val="auto"/>
                <w:lang w:eastAsia="ru-RU"/>
              </w:rPr>
              <w:t>Ме-ме-ме</w:t>
            </w:r>
            <w:proofErr w:type="spellEnd"/>
            <w:r w:rsidRPr="0034322C">
              <w:rPr>
                <w:rFonts w:eastAsia="Times New Roman"/>
                <w:color w:val="auto"/>
                <w:lang w:eastAsia="ru-RU"/>
              </w:rPr>
              <w:t xml:space="preserve">, дай-ка травки </w:t>
            </w:r>
            <w:proofErr w:type="spellStart"/>
            <w:r w:rsidRPr="0034322C">
              <w:rPr>
                <w:rFonts w:eastAsia="Times New Roman"/>
                <w:color w:val="auto"/>
                <w:lang w:eastAsia="ru-RU"/>
              </w:rPr>
              <w:t>мне-е-е</w:t>
            </w:r>
            <w:proofErr w:type="spellEnd"/>
            <w:r w:rsidRPr="0034322C">
              <w:rPr>
                <w:rFonts w:eastAsia="Times New Roman"/>
                <w:color w:val="auto"/>
                <w:lang w:eastAsia="ru-RU"/>
              </w:rPr>
              <w:t>".</w:t>
            </w:r>
            <w:r w:rsidRPr="0034322C">
              <w:rPr>
                <w:rFonts w:eastAsia="Times New Roman"/>
                <w:color w:val="auto"/>
                <w:lang w:eastAsia="ru-RU"/>
              </w:rPr>
              <w:br/>
            </w:r>
            <w:r w:rsidRPr="0034322C">
              <w:rPr>
                <w:rFonts w:eastAsia="Times New Roman"/>
                <w:i/>
                <w:iCs/>
                <w:color w:val="auto"/>
                <w:lang w:eastAsia="ru-RU"/>
              </w:rPr>
              <w:t>Ответ (Коза)</w:t>
            </w:r>
          </w:p>
        </w:tc>
      </w:tr>
      <w:tr w:rsidR="0034322C" w:rsidRPr="0034322C" w:rsidTr="0034322C">
        <w:trPr>
          <w:tblCellSpacing w:w="15" w:type="dxa"/>
        </w:trPr>
        <w:tc>
          <w:tcPr>
            <w:tcW w:w="2476" w:type="pct"/>
            <w:hideMark/>
          </w:tcPr>
          <w:p w:rsidR="0034322C" w:rsidRPr="0034322C" w:rsidRDefault="0034322C" w:rsidP="0034322C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4322C">
              <w:rPr>
                <w:rFonts w:eastAsia="Times New Roman"/>
                <w:color w:val="auto"/>
                <w:lang w:eastAsia="ru-RU"/>
              </w:rPr>
              <w:t xml:space="preserve">Живёт в норке, грызёт корки. </w:t>
            </w:r>
            <w:r w:rsidRPr="0034322C">
              <w:rPr>
                <w:rFonts w:eastAsia="Times New Roman"/>
                <w:color w:val="auto"/>
                <w:lang w:eastAsia="ru-RU"/>
              </w:rPr>
              <w:br/>
              <w:t>Короткие ножки; боится кошки.</w:t>
            </w:r>
            <w:r w:rsidRPr="0034322C">
              <w:rPr>
                <w:rFonts w:eastAsia="Times New Roman"/>
                <w:color w:val="auto"/>
                <w:lang w:eastAsia="ru-RU"/>
              </w:rPr>
              <w:br/>
            </w:r>
            <w:r w:rsidRPr="0034322C">
              <w:rPr>
                <w:rFonts w:eastAsia="Times New Roman"/>
                <w:i/>
                <w:iCs/>
                <w:color w:val="auto"/>
                <w:lang w:eastAsia="ru-RU"/>
              </w:rPr>
              <w:t>Ответ (Мышь)</w:t>
            </w:r>
          </w:p>
        </w:tc>
        <w:tc>
          <w:tcPr>
            <w:tcW w:w="2476" w:type="pct"/>
            <w:hideMark/>
          </w:tcPr>
          <w:p w:rsidR="0034322C" w:rsidRPr="0034322C" w:rsidRDefault="0034322C" w:rsidP="0034322C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4322C">
              <w:rPr>
                <w:rFonts w:eastAsia="Times New Roman"/>
                <w:color w:val="auto"/>
                <w:lang w:eastAsia="ru-RU"/>
              </w:rPr>
              <w:t>Под полом таится, кошки боится.</w:t>
            </w:r>
            <w:r w:rsidRPr="0034322C">
              <w:rPr>
                <w:rFonts w:eastAsia="Times New Roman"/>
                <w:color w:val="auto"/>
                <w:lang w:eastAsia="ru-RU"/>
              </w:rPr>
              <w:br/>
            </w:r>
            <w:r w:rsidRPr="0034322C">
              <w:rPr>
                <w:rFonts w:eastAsia="Times New Roman"/>
                <w:i/>
                <w:iCs/>
                <w:color w:val="auto"/>
                <w:lang w:eastAsia="ru-RU"/>
              </w:rPr>
              <w:t>Ответ (Мышка)</w:t>
            </w:r>
          </w:p>
        </w:tc>
      </w:tr>
      <w:tr w:rsidR="0034322C" w:rsidRPr="0034322C" w:rsidTr="0034322C">
        <w:trPr>
          <w:tblCellSpacing w:w="15" w:type="dxa"/>
        </w:trPr>
        <w:tc>
          <w:tcPr>
            <w:tcW w:w="2476" w:type="pct"/>
            <w:hideMark/>
          </w:tcPr>
          <w:p w:rsidR="0034322C" w:rsidRDefault="0034322C" w:rsidP="0034322C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34322C" w:rsidRPr="0034322C" w:rsidRDefault="0034322C" w:rsidP="0034322C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4322C">
              <w:rPr>
                <w:rFonts w:eastAsia="Times New Roman"/>
                <w:color w:val="auto"/>
                <w:lang w:eastAsia="ru-RU"/>
              </w:rPr>
              <w:t xml:space="preserve">Мягкие лапки, </w:t>
            </w:r>
            <w:r w:rsidRPr="0034322C">
              <w:rPr>
                <w:rFonts w:eastAsia="Times New Roman"/>
                <w:color w:val="auto"/>
                <w:lang w:eastAsia="ru-RU"/>
              </w:rPr>
              <w:br/>
              <w:t xml:space="preserve">А в лапках - </w:t>
            </w:r>
            <w:proofErr w:type="spellStart"/>
            <w:proofErr w:type="gramStart"/>
            <w:r w:rsidRPr="0034322C">
              <w:rPr>
                <w:rFonts w:eastAsia="Times New Roman"/>
                <w:color w:val="auto"/>
                <w:lang w:eastAsia="ru-RU"/>
              </w:rPr>
              <w:t>цап-царапки</w:t>
            </w:r>
            <w:proofErr w:type="spellEnd"/>
            <w:proofErr w:type="gramEnd"/>
            <w:r w:rsidRPr="0034322C">
              <w:rPr>
                <w:rFonts w:eastAsia="Times New Roman"/>
                <w:color w:val="auto"/>
                <w:lang w:eastAsia="ru-RU"/>
              </w:rPr>
              <w:t>.</w:t>
            </w:r>
            <w:r w:rsidRPr="0034322C">
              <w:rPr>
                <w:rFonts w:eastAsia="Times New Roman"/>
                <w:color w:val="auto"/>
                <w:lang w:eastAsia="ru-RU"/>
              </w:rPr>
              <w:br/>
            </w:r>
            <w:r w:rsidRPr="0034322C">
              <w:rPr>
                <w:rFonts w:eastAsia="Times New Roman"/>
                <w:i/>
                <w:iCs/>
                <w:color w:val="auto"/>
                <w:lang w:eastAsia="ru-RU"/>
              </w:rPr>
              <w:t>Ответ (Кошка)</w:t>
            </w:r>
          </w:p>
        </w:tc>
        <w:tc>
          <w:tcPr>
            <w:tcW w:w="2476" w:type="pct"/>
            <w:hideMark/>
          </w:tcPr>
          <w:p w:rsidR="0034322C" w:rsidRPr="0034322C" w:rsidRDefault="0034322C" w:rsidP="0034322C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4322C">
              <w:rPr>
                <w:rFonts w:eastAsia="Times New Roman"/>
                <w:color w:val="auto"/>
                <w:lang w:eastAsia="ru-RU"/>
              </w:rPr>
              <w:t xml:space="preserve">У порога плачет, коготки прячет, </w:t>
            </w:r>
            <w:r w:rsidRPr="0034322C">
              <w:rPr>
                <w:rFonts w:eastAsia="Times New Roman"/>
                <w:color w:val="auto"/>
                <w:lang w:eastAsia="ru-RU"/>
              </w:rPr>
              <w:br/>
              <w:t xml:space="preserve">Тихо в комнату войдёт, </w:t>
            </w:r>
            <w:r w:rsidRPr="0034322C">
              <w:rPr>
                <w:rFonts w:eastAsia="Times New Roman"/>
                <w:color w:val="auto"/>
                <w:lang w:eastAsia="ru-RU"/>
              </w:rPr>
              <w:br/>
              <w:t>Замурлычет, запоёт.</w:t>
            </w:r>
            <w:r w:rsidRPr="0034322C">
              <w:rPr>
                <w:rFonts w:eastAsia="Times New Roman"/>
                <w:color w:val="auto"/>
                <w:lang w:eastAsia="ru-RU"/>
              </w:rPr>
              <w:br/>
            </w:r>
            <w:r w:rsidRPr="0034322C">
              <w:rPr>
                <w:rFonts w:eastAsia="Times New Roman"/>
                <w:i/>
                <w:iCs/>
                <w:color w:val="auto"/>
                <w:lang w:eastAsia="ru-RU"/>
              </w:rPr>
              <w:t>Ответ (Кошка)</w:t>
            </w:r>
          </w:p>
        </w:tc>
      </w:tr>
      <w:tr w:rsidR="0034322C" w:rsidRPr="0034322C" w:rsidTr="0034322C">
        <w:trPr>
          <w:tblCellSpacing w:w="15" w:type="dxa"/>
        </w:trPr>
        <w:tc>
          <w:tcPr>
            <w:tcW w:w="2476" w:type="pct"/>
            <w:hideMark/>
          </w:tcPr>
          <w:p w:rsidR="0034322C" w:rsidRDefault="0034322C" w:rsidP="0034322C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34322C" w:rsidRPr="0034322C" w:rsidRDefault="0034322C" w:rsidP="0034322C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4322C">
              <w:rPr>
                <w:rFonts w:eastAsia="Times New Roman"/>
                <w:color w:val="auto"/>
                <w:lang w:eastAsia="ru-RU"/>
              </w:rPr>
              <w:t xml:space="preserve">Мордочка усатая, шубка полосатая, </w:t>
            </w:r>
            <w:r w:rsidRPr="0034322C">
              <w:rPr>
                <w:rFonts w:eastAsia="Times New Roman"/>
                <w:color w:val="auto"/>
                <w:lang w:eastAsia="ru-RU"/>
              </w:rPr>
              <w:br/>
              <w:t>Часто умывается, но с водой не знается.</w:t>
            </w:r>
            <w:r w:rsidRPr="0034322C">
              <w:rPr>
                <w:rFonts w:eastAsia="Times New Roman"/>
                <w:color w:val="auto"/>
                <w:lang w:eastAsia="ru-RU"/>
              </w:rPr>
              <w:br/>
            </w:r>
            <w:r w:rsidRPr="0034322C">
              <w:rPr>
                <w:rFonts w:eastAsia="Times New Roman"/>
                <w:i/>
                <w:iCs/>
                <w:color w:val="auto"/>
                <w:lang w:eastAsia="ru-RU"/>
              </w:rPr>
              <w:t>Ответ (Кошка)</w:t>
            </w:r>
          </w:p>
        </w:tc>
        <w:tc>
          <w:tcPr>
            <w:tcW w:w="2476" w:type="pct"/>
            <w:hideMark/>
          </w:tcPr>
          <w:p w:rsidR="0034322C" w:rsidRDefault="0034322C" w:rsidP="0034322C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34322C" w:rsidRPr="0034322C" w:rsidRDefault="0034322C" w:rsidP="0034322C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4322C">
              <w:rPr>
                <w:rFonts w:eastAsia="Times New Roman"/>
                <w:color w:val="auto"/>
                <w:lang w:eastAsia="ru-RU"/>
              </w:rPr>
              <w:t xml:space="preserve">Гладишь - ласкается, </w:t>
            </w:r>
            <w:r w:rsidRPr="0034322C">
              <w:rPr>
                <w:rFonts w:eastAsia="Times New Roman"/>
                <w:color w:val="auto"/>
                <w:lang w:eastAsia="ru-RU"/>
              </w:rPr>
              <w:br/>
              <w:t>Дразнишь - кусается.</w:t>
            </w:r>
            <w:r w:rsidRPr="0034322C">
              <w:rPr>
                <w:rFonts w:eastAsia="Times New Roman"/>
                <w:color w:val="auto"/>
                <w:lang w:eastAsia="ru-RU"/>
              </w:rPr>
              <w:br/>
            </w:r>
            <w:r w:rsidRPr="0034322C">
              <w:rPr>
                <w:rFonts w:eastAsia="Times New Roman"/>
                <w:i/>
                <w:iCs/>
                <w:color w:val="auto"/>
                <w:lang w:eastAsia="ru-RU"/>
              </w:rPr>
              <w:t>Ответ (Собака)</w:t>
            </w:r>
          </w:p>
        </w:tc>
      </w:tr>
      <w:tr w:rsidR="0034322C" w:rsidRPr="0034322C" w:rsidTr="0034322C">
        <w:trPr>
          <w:tblCellSpacing w:w="15" w:type="dxa"/>
        </w:trPr>
        <w:tc>
          <w:tcPr>
            <w:tcW w:w="2476" w:type="pct"/>
            <w:hideMark/>
          </w:tcPr>
          <w:p w:rsidR="0034322C" w:rsidRDefault="0034322C" w:rsidP="0034322C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34322C" w:rsidRPr="0034322C" w:rsidRDefault="0034322C" w:rsidP="0034322C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4322C">
              <w:rPr>
                <w:rFonts w:eastAsia="Times New Roman"/>
                <w:color w:val="auto"/>
                <w:lang w:eastAsia="ru-RU"/>
              </w:rPr>
              <w:t xml:space="preserve">Заворчал живой замок, </w:t>
            </w:r>
            <w:r w:rsidRPr="0034322C">
              <w:rPr>
                <w:rFonts w:eastAsia="Times New Roman"/>
                <w:color w:val="auto"/>
                <w:lang w:eastAsia="ru-RU"/>
              </w:rPr>
              <w:br/>
              <w:t xml:space="preserve">Лёг у двери поперёк. </w:t>
            </w:r>
            <w:r w:rsidRPr="0034322C">
              <w:rPr>
                <w:rFonts w:eastAsia="Times New Roman"/>
                <w:color w:val="auto"/>
                <w:lang w:eastAsia="ru-RU"/>
              </w:rPr>
              <w:br/>
              <w:t xml:space="preserve">Две медали на груди. </w:t>
            </w:r>
            <w:r w:rsidRPr="0034322C">
              <w:rPr>
                <w:rFonts w:eastAsia="Times New Roman"/>
                <w:color w:val="auto"/>
                <w:lang w:eastAsia="ru-RU"/>
              </w:rPr>
              <w:br/>
              <w:t>Лучше в дом не заходи!</w:t>
            </w:r>
            <w:r w:rsidRPr="0034322C">
              <w:rPr>
                <w:rFonts w:eastAsia="Times New Roman"/>
                <w:color w:val="auto"/>
                <w:lang w:eastAsia="ru-RU"/>
              </w:rPr>
              <w:br/>
            </w:r>
            <w:r w:rsidRPr="0034322C">
              <w:rPr>
                <w:rFonts w:eastAsia="Times New Roman"/>
                <w:i/>
                <w:iCs/>
                <w:color w:val="auto"/>
                <w:lang w:eastAsia="ru-RU"/>
              </w:rPr>
              <w:t>Ответ (Собака)</w:t>
            </w:r>
          </w:p>
        </w:tc>
        <w:tc>
          <w:tcPr>
            <w:tcW w:w="2476" w:type="pct"/>
            <w:hideMark/>
          </w:tcPr>
          <w:p w:rsidR="0034322C" w:rsidRDefault="0034322C" w:rsidP="0034322C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34322C" w:rsidRPr="0034322C" w:rsidRDefault="0034322C" w:rsidP="0034322C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4322C">
              <w:rPr>
                <w:rFonts w:eastAsia="Times New Roman"/>
                <w:color w:val="auto"/>
                <w:lang w:eastAsia="ru-RU"/>
              </w:rPr>
              <w:t xml:space="preserve">Заплелись густые травы, </w:t>
            </w:r>
            <w:r w:rsidRPr="0034322C">
              <w:rPr>
                <w:rFonts w:eastAsia="Times New Roman"/>
                <w:color w:val="auto"/>
                <w:lang w:eastAsia="ru-RU"/>
              </w:rPr>
              <w:br/>
              <w:t xml:space="preserve">Закудрявились луга, </w:t>
            </w:r>
            <w:r w:rsidRPr="0034322C">
              <w:rPr>
                <w:rFonts w:eastAsia="Times New Roman"/>
                <w:color w:val="auto"/>
                <w:lang w:eastAsia="ru-RU"/>
              </w:rPr>
              <w:br/>
              <w:t xml:space="preserve">Да и сам я весь кудрявый, </w:t>
            </w:r>
            <w:r w:rsidRPr="0034322C">
              <w:rPr>
                <w:rFonts w:eastAsia="Times New Roman"/>
                <w:color w:val="auto"/>
                <w:lang w:eastAsia="ru-RU"/>
              </w:rPr>
              <w:br/>
              <w:t>Даже завитком рога.</w:t>
            </w:r>
            <w:r w:rsidRPr="0034322C">
              <w:rPr>
                <w:rFonts w:eastAsia="Times New Roman"/>
                <w:color w:val="auto"/>
                <w:lang w:eastAsia="ru-RU"/>
              </w:rPr>
              <w:br/>
            </w:r>
            <w:r w:rsidRPr="0034322C">
              <w:rPr>
                <w:rFonts w:eastAsia="Times New Roman"/>
                <w:i/>
                <w:iCs/>
                <w:color w:val="auto"/>
                <w:lang w:eastAsia="ru-RU"/>
              </w:rPr>
              <w:t>Ответ (Баран)</w:t>
            </w:r>
          </w:p>
        </w:tc>
      </w:tr>
      <w:tr w:rsidR="0034322C" w:rsidRPr="0034322C" w:rsidTr="0034322C">
        <w:trPr>
          <w:tblCellSpacing w:w="15" w:type="dxa"/>
        </w:trPr>
        <w:tc>
          <w:tcPr>
            <w:tcW w:w="2476" w:type="pct"/>
            <w:hideMark/>
          </w:tcPr>
          <w:p w:rsidR="0034322C" w:rsidRDefault="0034322C" w:rsidP="0034322C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34322C" w:rsidRPr="0034322C" w:rsidRDefault="0034322C" w:rsidP="0034322C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4322C">
              <w:rPr>
                <w:rFonts w:eastAsia="Times New Roman"/>
                <w:color w:val="auto"/>
                <w:lang w:eastAsia="ru-RU"/>
              </w:rPr>
              <w:t>Сама пёстрая, ест зелёное, даёт белое.</w:t>
            </w:r>
            <w:r w:rsidRPr="0034322C">
              <w:rPr>
                <w:rFonts w:eastAsia="Times New Roman"/>
                <w:color w:val="auto"/>
                <w:lang w:eastAsia="ru-RU"/>
              </w:rPr>
              <w:br/>
            </w:r>
            <w:r w:rsidRPr="0034322C">
              <w:rPr>
                <w:rFonts w:eastAsia="Times New Roman"/>
                <w:i/>
                <w:iCs/>
                <w:color w:val="auto"/>
                <w:lang w:eastAsia="ru-RU"/>
              </w:rPr>
              <w:t>Ответ (Корова)</w:t>
            </w:r>
          </w:p>
        </w:tc>
        <w:tc>
          <w:tcPr>
            <w:tcW w:w="2476" w:type="pct"/>
            <w:hideMark/>
          </w:tcPr>
          <w:p w:rsidR="0034322C" w:rsidRDefault="0034322C" w:rsidP="0034322C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34322C" w:rsidRPr="0034322C" w:rsidRDefault="0034322C" w:rsidP="0034322C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4322C">
              <w:rPr>
                <w:rFonts w:eastAsia="Times New Roman"/>
                <w:color w:val="auto"/>
                <w:lang w:eastAsia="ru-RU"/>
              </w:rPr>
              <w:t xml:space="preserve">Сер, да не волк, </w:t>
            </w:r>
            <w:r w:rsidRPr="0034322C">
              <w:rPr>
                <w:rFonts w:eastAsia="Times New Roman"/>
                <w:color w:val="auto"/>
                <w:lang w:eastAsia="ru-RU"/>
              </w:rPr>
              <w:br/>
              <w:t xml:space="preserve">Длинноух, да не заяц, </w:t>
            </w:r>
            <w:r w:rsidRPr="0034322C">
              <w:rPr>
                <w:rFonts w:eastAsia="Times New Roman"/>
                <w:color w:val="auto"/>
                <w:lang w:eastAsia="ru-RU"/>
              </w:rPr>
              <w:br/>
              <w:t>С копытами, да не лошадь.</w:t>
            </w:r>
            <w:r w:rsidRPr="0034322C">
              <w:rPr>
                <w:rFonts w:eastAsia="Times New Roman"/>
                <w:color w:val="auto"/>
                <w:lang w:eastAsia="ru-RU"/>
              </w:rPr>
              <w:br/>
            </w:r>
            <w:r w:rsidRPr="0034322C">
              <w:rPr>
                <w:rFonts w:eastAsia="Times New Roman"/>
                <w:i/>
                <w:iCs/>
                <w:color w:val="auto"/>
                <w:lang w:eastAsia="ru-RU"/>
              </w:rPr>
              <w:t>Ответ (Осёл)</w:t>
            </w:r>
          </w:p>
        </w:tc>
      </w:tr>
    </w:tbl>
    <w:p w:rsidR="006A7CA1" w:rsidRDefault="006A7CA1"/>
    <w:sectPr w:rsidR="006A7CA1" w:rsidSect="006A7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22C"/>
    <w:rsid w:val="00013BA0"/>
    <w:rsid w:val="000A380B"/>
    <w:rsid w:val="002B4A62"/>
    <w:rsid w:val="0034322C"/>
    <w:rsid w:val="006A7CA1"/>
    <w:rsid w:val="008A0966"/>
    <w:rsid w:val="00C73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322C"/>
    <w:pPr>
      <w:spacing w:before="100" w:beforeAutospacing="1" w:after="100" w:afterAutospacing="1"/>
      <w:jc w:val="left"/>
    </w:pPr>
    <w:rPr>
      <w:rFonts w:eastAsia="Times New Roman"/>
      <w:color w:va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6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904</Characters>
  <Application>Microsoft Office Word</Application>
  <DocSecurity>0</DocSecurity>
  <Lines>7</Lines>
  <Paragraphs>2</Paragraphs>
  <ScaleCrop>false</ScaleCrop>
  <Company>Microsoft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2014-11-29T17:50:00Z</dcterms:created>
  <dcterms:modified xsi:type="dcterms:W3CDTF">2014-11-29T17:52:00Z</dcterms:modified>
</cp:coreProperties>
</file>