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3D" w:rsidRDefault="00420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«Красота  природы России  в творчестве П.И.Чайковского».</w:t>
      </w:r>
    </w:p>
    <w:p w:rsidR="00683FB6" w:rsidRDefault="00420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33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лушани</w:t>
      </w:r>
      <w:r w:rsidR="00EF733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художественн</w:t>
      </w:r>
      <w:r w:rsidR="00EF733D">
        <w:rPr>
          <w:rFonts w:ascii="Times New Roman" w:hAnsi="Times New Roman" w:cs="Times New Roman"/>
          <w:sz w:val="28"/>
          <w:szCs w:val="28"/>
        </w:rPr>
        <w:t>ый труд</w:t>
      </w:r>
      <w:r>
        <w:rPr>
          <w:rFonts w:ascii="Times New Roman" w:hAnsi="Times New Roman" w:cs="Times New Roman"/>
          <w:sz w:val="28"/>
          <w:szCs w:val="28"/>
        </w:rPr>
        <w:t xml:space="preserve"> в подготовительной группе.</w:t>
      </w:r>
    </w:p>
    <w:p w:rsidR="00420952" w:rsidRDefault="00420952">
      <w:pPr>
        <w:rPr>
          <w:rFonts w:ascii="Times New Roman" w:hAnsi="Times New Roman" w:cs="Times New Roman"/>
          <w:sz w:val="28"/>
          <w:szCs w:val="28"/>
        </w:rPr>
      </w:pPr>
    </w:p>
    <w:p w:rsidR="00420952" w:rsidRDefault="00420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420952" w:rsidRDefault="00420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7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с пьесами «Декабрь. Святки», «Март. Песня    жаворонка» из цикла «Времена года» П.И.Чайковского.</w:t>
      </w:r>
    </w:p>
    <w:p w:rsidR="00D707B3" w:rsidRDefault="00420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F7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Эмоционально откликаться, узнавать знакомые музыкальные произведения «Октябрь»</w:t>
      </w:r>
      <w:r w:rsidR="00D707B3">
        <w:rPr>
          <w:rFonts w:ascii="Times New Roman" w:hAnsi="Times New Roman" w:cs="Times New Roman"/>
          <w:sz w:val="28"/>
          <w:szCs w:val="28"/>
        </w:rPr>
        <w:t xml:space="preserve"> (цикл «Времена года»</w:t>
      </w:r>
      <w:proofErr w:type="gramStart"/>
      <w:r w:rsidR="00D707B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D707B3">
        <w:rPr>
          <w:rFonts w:ascii="Times New Roman" w:hAnsi="Times New Roman" w:cs="Times New Roman"/>
          <w:sz w:val="28"/>
          <w:szCs w:val="28"/>
        </w:rPr>
        <w:t xml:space="preserve"> «Вальс цветов» (фрагмент из балета «Щелкунчик») П.И.Чайковского.</w:t>
      </w:r>
    </w:p>
    <w:p w:rsidR="00D707B3" w:rsidRDefault="00D70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7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с термином «музыкальный цикл».</w:t>
      </w:r>
    </w:p>
    <w:p w:rsidR="0066498D" w:rsidRDefault="00D70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F7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художественный вкус посредством ознакомления с живописью русского художника Шишкина И.И., с поэзией Ф.Тютчева, А.Плещеева. </w:t>
      </w:r>
    </w:p>
    <w:p w:rsidR="00420952" w:rsidRDefault="00664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Развивать творческие и художественные способности.</w:t>
      </w:r>
      <w:r w:rsidR="00D707B3">
        <w:rPr>
          <w:rFonts w:ascii="Times New Roman" w:hAnsi="Times New Roman" w:cs="Times New Roman"/>
          <w:sz w:val="28"/>
          <w:szCs w:val="28"/>
        </w:rPr>
        <w:t xml:space="preserve"> </w:t>
      </w:r>
      <w:r w:rsidR="00420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33D" w:rsidRDefault="00664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F733D">
        <w:rPr>
          <w:rFonts w:ascii="Times New Roman" w:hAnsi="Times New Roman" w:cs="Times New Roman"/>
          <w:sz w:val="28"/>
          <w:szCs w:val="28"/>
        </w:rPr>
        <w:t>. Прививать</w:t>
      </w:r>
      <w:r w:rsidR="00FA4703">
        <w:rPr>
          <w:rFonts w:ascii="Times New Roman" w:hAnsi="Times New Roman" w:cs="Times New Roman"/>
          <w:sz w:val="28"/>
          <w:szCs w:val="28"/>
        </w:rPr>
        <w:t xml:space="preserve"> любовь к родному краю, умение видеть красоту в природе, бережное отношение к природе.</w:t>
      </w:r>
    </w:p>
    <w:p w:rsidR="00FA4703" w:rsidRDefault="00FA4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Оборудование:</w:t>
      </w:r>
    </w:p>
    <w:p w:rsidR="00FA4703" w:rsidRDefault="00FA4703" w:rsidP="00FA47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Аудиозаписи, магнитофон.</w:t>
      </w:r>
    </w:p>
    <w:p w:rsidR="00FA4703" w:rsidRDefault="00FA4703" w:rsidP="00FA47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Репродукции картин</w:t>
      </w:r>
      <w:r w:rsidR="005E46B7">
        <w:rPr>
          <w:rFonts w:ascii="Times New Roman" w:hAnsi="Times New Roman" w:cs="Times New Roman"/>
          <w:sz w:val="28"/>
          <w:szCs w:val="28"/>
        </w:rPr>
        <w:t xml:space="preserve"> Шишкина И.И.</w:t>
      </w:r>
    </w:p>
    <w:p w:rsidR="005E46B7" w:rsidRDefault="005E46B7" w:rsidP="00FA47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 для музыкально-ритмических движений.</w:t>
      </w:r>
    </w:p>
    <w:p w:rsidR="005E46B7" w:rsidRDefault="005E46B7" w:rsidP="00FA47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 для художественного творчества (цветная бумага, клей, ножницы, карандаши).</w:t>
      </w:r>
    </w:p>
    <w:p w:rsidR="00287BBF" w:rsidRDefault="00287BBF" w:rsidP="00FA47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Панно </w:t>
      </w:r>
      <w:r w:rsidR="00F3107E">
        <w:rPr>
          <w:rFonts w:ascii="Times New Roman" w:hAnsi="Times New Roman" w:cs="Times New Roman"/>
          <w:sz w:val="28"/>
          <w:szCs w:val="28"/>
        </w:rPr>
        <w:t xml:space="preserve">в виде окошка </w:t>
      </w:r>
      <w:r>
        <w:rPr>
          <w:rFonts w:ascii="Times New Roman" w:hAnsi="Times New Roman" w:cs="Times New Roman"/>
          <w:sz w:val="28"/>
          <w:szCs w:val="28"/>
        </w:rPr>
        <w:t>с изображением четырех времен года.</w:t>
      </w:r>
    </w:p>
    <w:p w:rsidR="00650182" w:rsidRDefault="00650182" w:rsidP="00650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C9587D" w:rsidRDefault="00650182" w:rsidP="00C9587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>.: Здравствуйте, ребята! Сегодня мы с вами совершим увлекательное путешествие по временам года. Перед нами промелькнут Зима и Лето, Осень и Весн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четыре прекрасные гостьи.</w:t>
      </w:r>
      <w:r w:rsidR="00172342">
        <w:rPr>
          <w:rFonts w:ascii="Times New Roman" w:hAnsi="Times New Roman" w:cs="Times New Roman"/>
          <w:sz w:val="28"/>
          <w:szCs w:val="28"/>
        </w:rPr>
        <w:t xml:space="preserve"> Музыка П.И.Чайковского поможет нам увидеть осеннюю, зимнюю, весеннюю, летнюю красоту природы. </w:t>
      </w:r>
      <w:r w:rsidR="003B4DCF">
        <w:rPr>
          <w:rFonts w:ascii="Times New Roman" w:hAnsi="Times New Roman" w:cs="Times New Roman"/>
          <w:sz w:val="28"/>
          <w:szCs w:val="28"/>
        </w:rPr>
        <w:t>Мы сегодня с вами будем слушать музыку из цикла «Времена года», которую написал русский композитор П.И.Чайковский. Музыкальный цикл – это несколько различных по характеру музыкальных произведений, которые собраны вместе по одной теме. Музыкальный цикл «Времена года» П.И.Чайковского</w:t>
      </w:r>
      <w:r w:rsidR="00C9587D">
        <w:rPr>
          <w:rFonts w:ascii="Times New Roman" w:hAnsi="Times New Roman" w:cs="Times New Roman"/>
          <w:sz w:val="28"/>
          <w:szCs w:val="28"/>
        </w:rPr>
        <w:t xml:space="preserve"> – это 12 разных, отличающихся друг от друга музыкальных произведений, каждое из которых имеет название какого-то месяца. Все они собраны в один цикл. </w:t>
      </w:r>
    </w:p>
    <w:p w:rsidR="00C9587D" w:rsidRDefault="00C9587D" w:rsidP="00C95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загадку, отгадайте ее:</w:t>
      </w:r>
    </w:p>
    <w:p w:rsidR="00C9587D" w:rsidRDefault="00C9587D" w:rsidP="00C95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Начинается год,</w:t>
      </w:r>
    </w:p>
    <w:p w:rsidR="00C9587D" w:rsidRDefault="00C9587D" w:rsidP="00C95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Кто же первым к нам придет?</w:t>
      </w:r>
    </w:p>
    <w:p w:rsidR="00C9587D" w:rsidRDefault="00C9587D" w:rsidP="00C95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Замела она дорожки,</w:t>
      </w:r>
    </w:p>
    <w:p w:rsidR="00C9587D" w:rsidRDefault="00C9587D" w:rsidP="00C95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Снег посыпала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ладощки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9587D" w:rsidRDefault="00C9587D" w:rsidP="00C95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Запорошила дома,</w:t>
      </w:r>
    </w:p>
    <w:p w:rsidR="00C9587D" w:rsidRDefault="00C9587D" w:rsidP="00C95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То волшебница - …..(зима).</w:t>
      </w:r>
    </w:p>
    <w:p w:rsidR="00C9587D" w:rsidRDefault="00C9587D" w:rsidP="00C95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картины И.И.Шишкина «Лес зимой». Знакомство со стихотворением Ф.Тютчева:</w:t>
      </w:r>
    </w:p>
    <w:p w:rsidR="00C9587D" w:rsidRDefault="00C9587D" w:rsidP="00C95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Чародейкою зимою</w:t>
      </w:r>
    </w:p>
    <w:p w:rsidR="00C9587D" w:rsidRDefault="00C9587D" w:rsidP="00C95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Околдован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 стоит,</w:t>
      </w:r>
    </w:p>
    <w:p w:rsidR="00C9587D" w:rsidRDefault="00C9587D" w:rsidP="00C95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И под снежной бахромою,</w:t>
      </w:r>
    </w:p>
    <w:p w:rsidR="00C9587D" w:rsidRDefault="00C9587D" w:rsidP="00C95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Неподвижною, немою</w:t>
      </w:r>
    </w:p>
    <w:p w:rsidR="00464BDA" w:rsidRDefault="00C9587D" w:rsidP="00C95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Чудной жизнью он блестит.</w:t>
      </w:r>
    </w:p>
    <w:p w:rsidR="00A22BC9" w:rsidRDefault="00464BDA" w:rsidP="00C95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музыкального отрывка из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Декабрь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вятки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П.И.Чайковск</w:t>
      </w:r>
      <w:r w:rsidR="003E4CD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>. Обсуждение характера музыкального произведения (характер светлый, нежный, легкий).</w:t>
      </w:r>
      <w:r w:rsidR="005377CF">
        <w:rPr>
          <w:rFonts w:ascii="Times New Roman" w:hAnsi="Times New Roman" w:cs="Times New Roman"/>
          <w:sz w:val="28"/>
          <w:szCs w:val="28"/>
        </w:rPr>
        <w:t xml:space="preserve"> Художественное творчество под музыку (детям предлагается прослушать еще раз музыкальное произведение и вырезать снежинки). </w:t>
      </w:r>
      <w:proofErr w:type="gramStart"/>
      <w:r w:rsidR="005377CF">
        <w:rPr>
          <w:rFonts w:ascii="Times New Roman" w:hAnsi="Times New Roman" w:cs="Times New Roman"/>
          <w:sz w:val="28"/>
          <w:szCs w:val="28"/>
        </w:rPr>
        <w:t>Музыкальный руководитель вместе с воспитателем помогают</w:t>
      </w:r>
      <w:proofErr w:type="gramEnd"/>
      <w:r w:rsidR="005377CF">
        <w:rPr>
          <w:rFonts w:ascii="Times New Roman" w:hAnsi="Times New Roman" w:cs="Times New Roman"/>
          <w:sz w:val="28"/>
          <w:szCs w:val="28"/>
        </w:rPr>
        <w:t xml:space="preserve"> детям наклеить снежинки на </w:t>
      </w:r>
      <w:r w:rsidR="0097753B">
        <w:rPr>
          <w:rFonts w:ascii="Times New Roman" w:hAnsi="Times New Roman" w:cs="Times New Roman"/>
          <w:sz w:val="28"/>
          <w:szCs w:val="28"/>
        </w:rPr>
        <w:t>панно.</w:t>
      </w:r>
    </w:p>
    <w:p w:rsidR="00A22BC9" w:rsidRDefault="00A22BC9" w:rsidP="00C9587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>.:      Окончен бал. Зиме пора.</w:t>
      </w:r>
    </w:p>
    <w:p w:rsidR="00A22BC9" w:rsidRDefault="00A22BC9" w:rsidP="00C95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Другая гостья у двора.</w:t>
      </w:r>
    </w:p>
    <w:p w:rsidR="00A22BC9" w:rsidRDefault="00A22BC9" w:rsidP="00C95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Чей теперь настал черед?</w:t>
      </w:r>
    </w:p>
    <w:p w:rsidR="00A22BC9" w:rsidRDefault="00A22BC9" w:rsidP="00C95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Какая гостья к нам придет?</w:t>
      </w:r>
    </w:p>
    <w:p w:rsidR="00A22BC9" w:rsidRDefault="00A22BC9" w:rsidP="00C95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Дети, отгадайте загадку:</w:t>
      </w:r>
    </w:p>
    <w:p w:rsidR="00A22BC9" w:rsidRDefault="00A22BC9" w:rsidP="00C95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Весело смеется,</w:t>
      </w:r>
    </w:p>
    <w:p w:rsidR="00A22BC9" w:rsidRDefault="00A22BC9" w:rsidP="00C95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Ручейками вьется,</w:t>
      </w:r>
    </w:p>
    <w:p w:rsidR="00A22BC9" w:rsidRDefault="00A22BC9" w:rsidP="00C95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Света, радости полна,</w:t>
      </w:r>
    </w:p>
    <w:p w:rsidR="0040513E" w:rsidRDefault="00A22BC9" w:rsidP="00C95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То красавица - ….(весна)!   </w:t>
      </w:r>
    </w:p>
    <w:p w:rsidR="0040513E" w:rsidRDefault="00A22BC9" w:rsidP="00405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513E">
        <w:rPr>
          <w:rFonts w:ascii="Times New Roman" w:hAnsi="Times New Roman" w:cs="Times New Roman"/>
          <w:sz w:val="28"/>
          <w:szCs w:val="28"/>
        </w:rPr>
        <w:t>Рассматривание картины И.И.Шишкина «Березовая роща». Чтение стихотворения А.Плещеева:</w:t>
      </w:r>
    </w:p>
    <w:p w:rsidR="00AC1347" w:rsidRDefault="00AC1347" w:rsidP="00405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Травка зеленеет,</w:t>
      </w:r>
    </w:p>
    <w:p w:rsidR="00AC1347" w:rsidRDefault="00AC1347" w:rsidP="00405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Солнышко блестит,</w:t>
      </w:r>
    </w:p>
    <w:p w:rsidR="00AC1347" w:rsidRDefault="00AC1347" w:rsidP="00405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Ласточка с весною</w:t>
      </w:r>
    </w:p>
    <w:p w:rsidR="0040513E" w:rsidRDefault="00AC1347" w:rsidP="00405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сени к нам летит.  </w:t>
      </w:r>
      <w:r w:rsidR="0040513E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C1347" w:rsidRDefault="00AC1347" w:rsidP="00AC1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музыкального отрывка из «Март. Песня жаворонка» П.И.Чайковск</w:t>
      </w:r>
      <w:r w:rsidR="007D4C5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. Обсуждение характера музыкального произведения (характер спокойный, трели – быстро чередующиеся </w:t>
      </w:r>
      <w:r w:rsidR="00727B12">
        <w:rPr>
          <w:rFonts w:ascii="Times New Roman" w:hAnsi="Times New Roman" w:cs="Times New Roman"/>
          <w:sz w:val="28"/>
          <w:szCs w:val="28"/>
        </w:rPr>
        <w:t xml:space="preserve">соседние </w:t>
      </w:r>
      <w:r>
        <w:rPr>
          <w:rFonts w:ascii="Times New Roman" w:hAnsi="Times New Roman" w:cs="Times New Roman"/>
          <w:sz w:val="28"/>
          <w:szCs w:val="28"/>
        </w:rPr>
        <w:t>звуки в верхнем регистре напоминают трели жаворонка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Художественное творчество под музыку (детям предлагается прослушать еще раз музыкальное произведение и приклеить крылья на бумажные </w:t>
      </w:r>
      <w:r w:rsidR="00A83CC8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птиц).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Музыкальный руководитель вместе с воспитателем помогают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детям наклеить </w:t>
      </w:r>
      <w:r w:rsidR="00A83CC8">
        <w:rPr>
          <w:rFonts w:ascii="Times New Roman" w:hAnsi="Times New Roman" w:cs="Times New Roman"/>
          <w:sz w:val="28"/>
          <w:szCs w:val="28"/>
        </w:rPr>
        <w:t>«птиц»</w:t>
      </w:r>
      <w:r>
        <w:rPr>
          <w:rFonts w:ascii="Times New Roman" w:hAnsi="Times New Roman" w:cs="Times New Roman"/>
          <w:sz w:val="28"/>
          <w:szCs w:val="28"/>
        </w:rPr>
        <w:t xml:space="preserve"> на панно.</w:t>
      </w:r>
    </w:p>
    <w:p w:rsidR="00145907" w:rsidRDefault="00145907" w:rsidP="00AC134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>:                      Весна закончила дела</w:t>
      </w:r>
    </w:p>
    <w:p w:rsidR="00145907" w:rsidRDefault="00145907" w:rsidP="00AC1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И потихонечку ушла.</w:t>
      </w:r>
    </w:p>
    <w:p w:rsidR="00145907" w:rsidRDefault="00145907" w:rsidP="00AC1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Продолжается год,</w:t>
      </w:r>
    </w:p>
    <w:p w:rsidR="00145907" w:rsidRDefault="00145907" w:rsidP="00AC1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Кто же к нам сейчас придет?</w:t>
      </w:r>
    </w:p>
    <w:p w:rsidR="00145907" w:rsidRDefault="00145907" w:rsidP="00AC1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отгадайте загадку:</w:t>
      </w:r>
    </w:p>
    <w:p w:rsidR="00B72A8C" w:rsidRDefault="00B72A8C" w:rsidP="00AC1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Природа зеленью одета,</w:t>
      </w:r>
    </w:p>
    <w:p w:rsidR="00B72A8C" w:rsidRDefault="00B72A8C" w:rsidP="00AC1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Много солнечного света,</w:t>
      </w:r>
    </w:p>
    <w:p w:rsidR="003962D6" w:rsidRDefault="00B72A8C" w:rsidP="00AC1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Все кругом теплом согрето</w:t>
      </w:r>
    </w:p>
    <w:p w:rsidR="00DB0671" w:rsidRDefault="00270134" w:rsidP="00AC1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Это озорное - ….(лето)!</w:t>
      </w:r>
    </w:p>
    <w:p w:rsidR="00270134" w:rsidRDefault="00B72A8C" w:rsidP="00270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5907">
        <w:rPr>
          <w:rFonts w:ascii="Times New Roman" w:hAnsi="Times New Roman" w:cs="Times New Roman"/>
          <w:sz w:val="28"/>
          <w:szCs w:val="28"/>
        </w:rPr>
        <w:t xml:space="preserve">  </w:t>
      </w:r>
      <w:r w:rsidR="00270134">
        <w:rPr>
          <w:rFonts w:ascii="Times New Roman" w:hAnsi="Times New Roman" w:cs="Times New Roman"/>
          <w:sz w:val="28"/>
          <w:szCs w:val="28"/>
        </w:rPr>
        <w:t xml:space="preserve">       Рассматривание картин  И.И.Шишкина «Девушка с зонтиком», «Цветы на опушке». Чтение стихотворения Ф.Тютчева:</w:t>
      </w:r>
    </w:p>
    <w:p w:rsidR="00270134" w:rsidRDefault="00270134" w:rsidP="00270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Какое лето, что за лето?</w:t>
      </w:r>
    </w:p>
    <w:p w:rsidR="0089489D" w:rsidRDefault="00270134" w:rsidP="00270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Да это просто </w:t>
      </w:r>
      <w:r w:rsidR="0089489D">
        <w:rPr>
          <w:rFonts w:ascii="Times New Roman" w:hAnsi="Times New Roman" w:cs="Times New Roman"/>
          <w:sz w:val="28"/>
          <w:szCs w:val="28"/>
        </w:rPr>
        <w:t>колдовство.</w:t>
      </w:r>
    </w:p>
    <w:p w:rsidR="0089489D" w:rsidRDefault="0089489D" w:rsidP="00270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И как, спрошу, далось нам это</w:t>
      </w:r>
    </w:p>
    <w:p w:rsidR="001763CC" w:rsidRDefault="0089489D" w:rsidP="00270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Так ни с того и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сего?</w:t>
      </w:r>
    </w:p>
    <w:p w:rsidR="001763CC" w:rsidRDefault="001763CC" w:rsidP="00270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предлагает детям потанцевать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цветами под «Вальс цветов» П.И.Чайковского. Дети выполняют импровизированные музыкально-ритмические движения.</w:t>
      </w:r>
    </w:p>
    <w:p w:rsidR="000517B6" w:rsidRDefault="001763CC" w:rsidP="0027013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>: Мы с вами отдохнули под «Вальс цветов» из балета «Щелкунчик» П.И.Чайковского.</w:t>
      </w:r>
      <w:r w:rsidR="0089489D">
        <w:rPr>
          <w:rFonts w:ascii="Times New Roman" w:hAnsi="Times New Roman" w:cs="Times New Roman"/>
          <w:sz w:val="28"/>
          <w:szCs w:val="28"/>
        </w:rPr>
        <w:t xml:space="preserve"> </w:t>
      </w:r>
      <w:r w:rsidR="000517B6">
        <w:rPr>
          <w:rFonts w:ascii="Times New Roman" w:hAnsi="Times New Roman" w:cs="Times New Roman"/>
          <w:sz w:val="28"/>
          <w:szCs w:val="28"/>
        </w:rPr>
        <w:t>(Повторение значения термина «балет», обсуждение характера музыки (характер торжественный, величественный, праздничный, радостный)).</w:t>
      </w:r>
    </w:p>
    <w:p w:rsidR="000517B6" w:rsidRDefault="000517B6" w:rsidP="00270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Промелькнуло озорное лето,</w:t>
      </w:r>
    </w:p>
    <w:p w:rsidR="0089489D" w:rsidRDefault="000517B6" w:rsidP="00270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02F2F">
        <w:rPr>
          <w:rFonts w:ascii="Times New Roman" w:hAnsi="Times New Roman" w:cs="Times New Roman"/>
          <w:sz w:val="28"/>
          <w:szCs w:val="28"/>
        </w:rPr>
        <w:t>Наступает осени черед.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89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389D" w:rsidRDefault="0069389D" w:rsidP="00693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Рассматривание картины  И.И.Шишкина «Лес осенью». Чтение стихотворения  А.Плещеева:</w:t>
      </w:r>
    </w:p>
    <w:p w:rsidR="005132E6" w:rsidRDefault="0069389D" w:rsidP="00270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132E6">
        <w:rPr>
          <w:rFonts w:ascii="Times New Roman" w:hAnsi="Times New Roman" w:cs="Times New Roman"/>
          <w:sz w:val="28"/>
          <w:szCs w:val="28"/>
        </w:rPr>
        <w:t>Осень наступила,</w:t>
      </w:r>
    </w:p>
    <w:p w:rsidR="005132E6" w:rsidRDefault="005132E6" w:rsidP="00270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Высохли цветы,</w:t>
      </w:r>
    </w:p>
    <w:p w:rsidR="005132E6" w:rsidRDefault="005132E6" w:rsidP="00270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И глядят уныло</w:t>
      </w:r>
    </w:p>
    <w:p w:rsidR="007A34C6" w:rsidRDefault="005132E6" w:rsidP="00786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Голые кусты.  </w:t>
      </w:r>
    </w:p>
    <w:p w:rsidR="00786AF7" w:rsidRDefault="0040513E" w:rsidP="00786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6AF7">
        <w:rPr>
          <w:rFonts w:ascii="Times New Roman" w:hAnsi="Times New Roman" w:cs="Times New Roman"/>
          <w:sz w:val="28"/>
          <w:szCs w:val="28"/>
        </w:rPr>
        <w:t>Слушание музыкального отрывка из «Октябрь» П.И.Чайковск</w:t>
      </w:r>
      <w:r w:rsidR="00C25411">
        <w:rPr>
          <w:rFonts w:ascii="Times New Roman" w:hAnsi="Times New Roman" w:cs="Times New Roman"/>
          <w:sz w:val="28"/>
          <w:szCs w:val="28"/>
        </w:rPr>
        <w:t>ого</w:t>
      </w:r>
      <w:r w:rsidR="00786AF7">
        <w:rPr>
          <w:rFonts w:ascii="Times New Roman" w:hAnsi="Times New Roman" w:cs="Times New Roman"/>
          <w:sz w:val="28"/>
          <w:szCs w:val="28"/>
        </w:rPr>
        <w:t>. Обсуждение характера музыкального произведения (характер пьесы печальный, грустный</w:t>
      </w:r>
      <w:proofErr w:type="gramStart"/>
      <w:r w:rsidR="00786AF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786AF7">
        <w:rPr>
          <w:rFonts w:ascii="Times New Roman" w:hAnsi="Times New Roman" w:cs="Times New Roman"/>
          <w:sz w:val="28"/>
          <w:szCs w:val="28"/>
        </w:rPr>
        <w:t xml:space="preserve">. Художественное творчество под музыку (детям предлагается раскрасить цветными карандашами вырезанные из бумаги листья). </w:t>
      </w:r>
      <w:proofErr w:type="gramStart"/>
      <w:r w:rsidR="00786AF7">
        <w:rPr>
          <w:rFonts w:ascii="Times New Roman" w:hAnsi="Times New Roman" w:cs="Times New Roman"/>
          <w:sz w:val="28"/>
          <w:szCs w:val="28"/>
        </w:rPr>
        <w:t>Музыкальный руководитель вместе с воспитателем помогают</w:t>
      </w:r>
      <w:proofErr w:type="gramEnd"/>
      <w:r w:rsidR="00786AF7">
        <w:rPr>
          <w:rFonts w:ascii="Times New Roman" w:hAnsi="Times New Roman" w:cs="Times New Roman"/>
          <w:sz w:val="28"/>
          <w:szCs w:val="28"/>
        </w:rPr>
        <w:t xml:space="preserve"> детям наклеить листья на нарисованную  на панно веточку</w:t>
      </w:r>
      <w:r w:rsidR="00B62C4E">
        <w:rPr>
          <w:rFonts w:ascii="Times New Roman" w:hAnsi="Times New Roman" w:cs="Times New Roman"/>
          <w:sz w:val="28"/>
          <w:szCs w:val="28"/>
        </w:rPr>
        <w:t xml:space="preserve"> дерева</w:t>
      </w:r>
      <w:r w:rsidR="00786AF7">
        <w:rPr>
          <w:rFonts w:ascii="Times New Roman" w:hAnsi="Times New Roman" w:cs="Times New Roman"/>
          <w:sz w:val="28"/>
          <w:szCs w:val="28"/>
        </w:rPr>
        <w:t>.</w:t>
      </w:r>
    </w:p>
    <w:p w:rsidR="000B18AD" w:rsidRDefault="00CE47B5" w:rsidP="00786AF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 Ребята, посмотрите на наше волшебное окошко. </w:t>
      </w:r>
      <w:r w:rsidR="003B1510">
        <w:rPr>
          <w:rFonts w:ascii="Times New Roman" w:hAnsi="Times New Roman" w:cs="Times New Roman"/>
          <w:sz w:val="28"/>
          <w:szCs w:val="28"/>
        </w:rPr>
        <w:t>В нем</w:t>
      </w:r>
      <w:r>
        <w:rPr>
          <w:rFonts w:ascii="Times New Roman" w:hAnsi="Times New Roman" w:cs="Times New Roman"/>
          <w:sz w:val="28"/>
          <w:szCs w:val="28"/>
        </w:rPr>
        <w:t xml:space="preserve"> мы видим</w:t>
      </w:r>
      <w:r w:rsidR="003B1510">
        <w:rPr>
          <w:rFonts w:ascii="Times New Roman" w:hAnsi="Times New Roman" w:cs="Times New Roman"/>
          <w:sz w:val="28"/>
          <w:szCs w:val="28"/>
        </w:rPr>
        <w:t xml:space="preserve"> красоту нашей природы, нашего края в разные времена года. И где бы мы с вами не находились: гуляли в лесу, отдыхали на речке, на полянке, мы должны бережно относиться к природе, чтобы эта красота сохранилась</w:t>
      </w:r>
      <w:proofErr w:type="gramStart"/>
      <w:r w:rsidR="003B15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18AD">
        <w:rPr>
          <w:rFonts w:ascii="Times New Roman" w:hAnsi="Times New Roman" w:cs="Times New Roman"/>
          <w:sz w:val="28"/>
          <w:szCs w:val="28"/>
        </w:rPr>
        <w:t xml:space="preserve">  Послушайте стихотворение «Прекрасная земля» (Р. </w:t>
      </w:r>
      <w:proofErr w:type="spellStart"/>
      <w:r w:rsidR="000B18AD">
        <w:rPr>
          <w:rFonts w:ascii="Times New Roman" w:hAnsi="Times New Roman" w:cs="Times New Roman"/>
          <w:sz w:val="28"/>
          <w:szCs w:val="28"/>
        </w:rPr>
        <w:t>Валеева</w:t>
      </w:r>
      <w:proofErr w:type="spellEnd"/>
      <w:r w:rsidR="000B18AD">
        <w:rPr>
          <w:rFonts w:ascii="Times New Roman" w:hAnsi="Times New Roman" w:cs="Times New Roman"/>
          <w:sz w:val="28"/>
          <w:szCs w:val="28"/>
        </w:rPr>
        <w:t>):</w:t>
      </w:r>
    </w:p>
    <w:p w:rsidR="000B18AD" w:rsidRDefault="000B18AD" w:rsidP="00786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Красивая земля моя</w:t>
      </w:r>
    </w:p>
    <w:p w:rsidR="000B18AD" w:rsidRDefault="000B18AD" w:rsidP="00786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Родные, милые края</w:t>
      </w:r>
    </w:p>
    <w:p w:rsidR="000B18AD" w:rsidRDefault="000B18AD" w:rsidP="00786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Я не забуду никогда тебя,</w:t>
      </w:r>
    </w:p>
    <w:p w:rsidR="000B18AD" w:rsidRDefault="000B18AD" w:rsidP="00786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Родная сторона.</w:t>
      </w:r>
    </w:p>
    <w:p w:rsidR="00064BDC" w:rsidRDefault="000B18AD" w:rsidP="00786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песню «Отчизна» (Ф.Гершова).</w:t>
      </w:r>
    </w:p>
    <w:p w:rsidR="00CE47B5" w:rsidRDefault="00064BDC" w:rsidP="00786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завершает слушание. </w:t>
      </w:r>
      <w:r w:rsidR="000B18AD">
        <w:rPr>
          <w:rFonts w:ascii="Times New Roman" w:hAnsi="Times New Roman" w:cs="Times New Roman"/>
          <w:sz w:val="28"/>
          <w:szCs w:val="28"/>
        </w:rPr>
        <w:t xml:space="preserve">        </w:t>
      </w:r>
      <w:r w:rsidR="003B1510">
        <w:rPr>
          <w:rFonts w:ascii="Times New Roman" w:hAnsi="Times New Roman" w:cs="Times New Roman"/>
          <w:sz w:val="28"/>
          <w:szCs w:val="28"/>
        </w:rPr>
        <w:t xml:space="preserve"> </w:t>
      </w:r>
      <w:r w:rsidR="00CE4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182" w:rsidRPr="00650182" w:rsidRDefault="0040513E" w:rsidP="00405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22BC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9587D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650182" w:rsidRPr="00650182" w:rsidSect="00683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33078"/>
    <w:multiLevelType w:val="hybridMultilevel"/>
    <w:tmpl w:val="7BF28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952"/>
    <w:rsid w:val="000325C3"/>
    <w:rsid w:val="000517B6"/>
    <w:rsid w:val="00064BDC"/>
    <w:rsid w:val="00076E78"/>
    <w:rsid w:val="00083BB3"/>
    <w:rsid w:val="000B18AD"/>
    <w:rsid w:val="000B272D"/>
    <w:rsid w:val="00145907"/>
    <w:rsid w:val="00172342"/>
    <w:rsid w:val="001763CC"/>
    <w:rsid w:val="00270134"/>
    <w:rsid w:val="00287BBF"/>
    <w:rsid w:val="00310807"/>
    <w:rsid w:val="003962D6"/>
    <w:rsid w:val="003B1510"/>
    <w:rsid w:val="003B4DCF"/>
    <w:rsid w:val="003E4CDB"/>
    <w:rsid w:val="0040513E"/>
    <w:rsid w:val="00420952"/>
    <w:rsid w:val="00464BDA"/>
    <w:rsid w:val="005132E6"/>
    <w:rsid w:val="005377CF"/>
    <w:rsid w:val="005E46B7"/>
    <w:rsid w:val="00650182"/>
    <w:rsid w:val="0066498D"/>
    <w:rsid w:val="00683FB6"/>
    <w:rsid w:val="0069389D"/>
    <w:rsid w:val="00706F27"/>
    <w:rsid w:val="00727B12"/>
    <w:rsid w:val="00786AF7"/>
    <w:rsid w:val="007A34C6"/>
    <w:rsid w:val="007D4C59"/>
    <w:rsid w:val="0089489D"/>
    <w:rsid w:val="0097753B"/>
    <w:rsid w:val="00A22BC9"/>
    <w:rsid w:val="00A83CC8"/>
    <w:rsid w:val="00AC1347"/>
    <w:rsid w:val="00B02F2F"/>
    <w:rsid w:val="00B62C4E"/>
    <w:rsid w:val="00B72A8C"/>
    <w:rsid w:val="00C25411"/>
    <w:rsid w:val="00C9587D"/>
    <w:rsid w:val="00CE47B5"/>
    <w:rsid w:val="00D707B3"/>
    <w:rsid w:val="00DB0671"/>
    <w:rsid w:val="00EF733D"/>
    <w:rsid w:val="00F3107E"/>
    <w:rsid w:val="00F45D9A"/>
    <w:rsid w:val="00FA4703"/>
    <w:rsid w:val="00FC4A5E"/>
    <w:rsid w:val="00FF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B3"/>
  </w:style>
  <w:style w:type="paragraph" w:styleId="2">
    <w:name w:val="heading 2"/>
    <w:basedOn w:val="a"/>
    <w:next w:val="a"/>
    <w:link w:val="20"/>
    <w:uiPriority w:val="9"/>
    <w:unhideWhenUsed/>
    <w:qFormat/>
    <w:rsid w:val="00083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3B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83B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3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3B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83B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083BB3"/>
    <w:pPr>
      <w:spacing w:line="240" w:lineRule="auto"/>
    </w:pPr>
  </w:style>
  <w:style w:type="paragraph" w:styleId="a4">
    <w:name w:val="List Paragraph"/>
    <w:basedOn w:val="a"/>
    <w:uiPriority w:val="34"/>
    <w:qFormat/>
    <w:rsid w:val="00FA47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user-161</dc:creator>
  <cp:keywords/>
  <dc:description/>
  <cp:lastModifiedBy>user-161</cp:lastModifiedBy>
  <cp:revision>2</cp:revision>
  <dcterms:created xsi:type="dcterms:W3CDTF">2015-04-22T10:24:00Z</dcterms:created>
  <dcterms:modified xsi:type="dcterms:W3CDTF">2015-04-22T10:24:00Z</dcterms:modified>
</cp:coreProperties>
</file>