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A" w:rsidRPr="000D22A9" w:rsidRDefault="00B033FA" w:rsidP="00B033FA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«Возрастные особенности детей старшего дошкольного возраста»</w:t>
      </w:r>
    </w:p>
    <w:p w:rsidR="00B033FA" w:rsidRPr="000D22A9" w:rsidRDefault="00B033FA" w:rsidP="00B033F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Форма: организационное собрание.</w:t>
      </w:r>
    </w:p>
    <w:p w:rsidR="00B033FA" w:rsidRPr="00B033FA" w:rsidRDefault="00B033FA" w:rsidP="00B033FA">
      <w:pPr>
        <w:ind w:right="1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собрания:</w:t>
      </w:r>
    </w:p>
    <w:p w:rsidR="00B033FA" w:rsidRPr="00B033FA" w:rsidRDefault="00B033FA" w:rsidP="00B033FA">
      <w:pPr>
        <w:numPr>
          <w:ilvl w:val="0"/>
          <w:numId w:val="4"/>
        </w:numPr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контакта между педагогами и родителями;</w:t>
      </w:r>
    </w:p>
    <w:p w:rsidR="00B033FA" w:rsidRPr="00B033FA" w:rsidRDefault="00B033FA" w:rsidP="00B033FA">
      <w:pPr>
        <w:numPr>
          <w:ilvl w:val="0"/>
          <w:numId w:val="4"/>
        </w:numPr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перспектив на новый учебный год;</w:t>
      </w:r>
    </w:p>
    <w:p w:rsidR="00B033FA" w:rsidRPr="000D22A9" w:rsidRDefault="00B033FA" w:rsidP="00B033F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культуры.</w:t>
      </w:r>
    </w:p>
    <w:p w:rsidR="00B033FA" w:rsidRPr="00B033FA" w:rsidRDefault="00B033FA" w:rsidP="00B033FA">
      <w:pPr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033FA" w:rsidRPr="00B033FA" w:rsidRDefault="00B033FA" w:rsidP="00B033FA">
      <w:pPr>
        <w:numPr>
          <w:ilvl w:val="0"/>
          <w:numId w:val="4"/>
        </w:numPr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задачами детского сада на новый учебный год, с планами группы на ближайшее время;</w:t>
      </w:r>
    </w:p>
    <w:p w:rsidR="00B033FA" w:rsidRPr="00B033FA" w:rsidRDefault="00B033FA" w:rsidP="00B033FA">
      <w:pPr>
        <w:numPr>
          <w:ilvl w:val="0"/>
          <w:numId w:val="4"/>
        </w:numPr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 анкетные данные семей и воспитанников;</w:t>
      </w:r>
    </w:p>
    <w:p w:rsidR="00B033FA" w:rsidRPr="000D22A9" w:rsidRDefault="00B033FA" w:rsidP="00B033FA">
      <w:pPr>
        <w:numPr>
          <w:ilvl w:val="0"/>
          <w:numId w:val="4"/>
        </w:numPr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советы родителям по наблюдению за своими детьми, за их успехами и неудачами.</w:t>
      </w:r>
    </w:p>
    <w:p w:rsidR="00B033FA" w:rsidRPr="000D22A9" w:rsidRDefault="00B033FA" w:rsidP="00B033F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B033FA" w:rsidRPr="000D22A9" w:rsidRDefault="00B033FA" w:rsidP="00B033F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собрании;</w:t>
      </w:r>
    </w:p>
    <w:p w:rsidR="00B033FA" w:rsidRPr="000D22A9" w:rsidRDefault="00B033FA" w:rsidP="00B033F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«Закрытый ящик»</w:t>
      </w:r>
      <w:r w:rsidR="000D22A9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виде почтового ящика – предложить родителям задать вопросы, ответы на которые они хотели бы услышать на собрании.</w:t>
      </w:r>
    </w:p>
    <w:p w:rsidR="00B033FA" w:rsidRPr="00B033FA" w:rsidRDefault="00B033FA" w:rsidP="00B033FA">
      <w:pPr>
        <w:spacing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План.</w:t>
      </w:r>
    </w:p>
    <w:p w:rsidR="000D22A9" w:rsidRPr="000D22A9" w:rsidRDefault="000D22A9" w:rsidP="00B033FA">
      <w:pPr>
        <w:pStyle w:val="a3"/>
        <w:numPr>
          <w:ilvl w:val="1"/>
          <w:numId w:val="4"/>
        </w:num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приветствия, представление нового педагога группы, психолога, </w:t>
      </w:r>
      <w:proofErr w:type="spellStart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естры</w:t>
      </w:r>
      <w:proofErr w:type="spellEnd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«новеньких» родителей;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2A9" w:rsidRPr="000D22A9" w:rsidRDefault="00B033FA" w:rsidP="00B033FA">
      <w:pPr>
        <w:pStyle w:val="a3"/>
        <w:numPr>
          <w:ilvl w:val="1"/>
          <w:numId w:val="4"/>
        </w:num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воспитателя группы на тему «Старший дошкольный </w:t>
      </w:r>
      <w:proofErr w:type="gramStart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proofErr w:type="gramEnd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он?»</w:t>
      </w:r>
    </w:p>
    <w:p w:rsidR="000D22A9" w:rsidRPr="000D22A9" w:rsidRDefault="000D22A9" w:rsidP="00B033FA">
      <w:pPr>
        <w:pStyle w:val="a3"/>
        <w:numPr>
          <w:ilvl w:val="1"/>
          <w:numId w:val="4"/>
        </w:num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по вопросам из «Закрытого ящика»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D22A9" w:rsidRPr="000D22A9" w:rsidRDefault="000D22A9" w:rsidP="00B033FA">
      <w:pPr>
        <w:pStyle w:val="a3"/>
        <w:numPr>
          <w:ilvl w:val="1"/>
          <w:numId w:val="4"/>
        </w:num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комитета.</w:t>
      </w:r>
    </w:p>
    <w:p w:rsidR="000D22A9" w:rsidRPr="000D22A9" w:rsidRDefault="000D22A9" w:rsidP="000D22A9">
      <w:pPr>
        <w:pStyle w:val="a3"/>
        <w:numPr>
          <w:ilvl w:val="1"/>
          <w:numId w:val="4"/>
        </w:num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стратегии совместной деятельности педагогов с родителями.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B033FA" w:rsidRPr="000D22A9" w:rsidRDefault="00B033FA" w:rsidP="000D22A9">
      <w:pPr>
        <w:pStyle w:val="a3"/>
        <w:numPr>
          <w:ilvl w:val="0"/>
          <w:numId w:val="9"/>
        </w:numPr>
        <w:spacing w:line="270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на тему: «Старший дошкольный </w:t>
      </w:r>
      <w:proofErr w:type="gramStart"/>
      <w:r w:rsidRPr="000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proofErr w:type="gramEnd"/>
      <w:r w:rsidRPr="000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какой он?»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 жизни.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детей в старшую группу связан с некоторыми изменениями в условиях их жизни и воспитания: они теперь включаются в систематическую и более  сложную по содержанию коллективную деятельность (игра, труд, </w:t>
      </w: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обучение). И программа, и методы обучения приобретают характер учебной деятельности.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 лет, если они не изнежены, оказываются физически здоровыми, крепкими, выносливыми.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B033FA" w:rsidRPr="00B033FA" w:rsidRDefault="000D22A9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 в детском саду, так и дома.</w:t>
      </w:r>
    </w:p>
    <w:p w:rsidR="00B033FA" w:rsidRPr="00B033FA" w:rsidRDefault="000D22A9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заботиться о развитии мышления и речи детей, необходимо отвечать на детские вопросы, которые </w:t>
      </w:r>
      <w:proofErr w:type="gramStart"/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 интерес</w:t>
      </w:r>
      <w:proofErr w:type="gramEnd"/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B033FA" w:rsidRPr="00B033FA" w:rsidRDefault="000D22A9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детей этого возраста значительно эмоциональнее, богаче, чем на предыдущем этапе, их чувства более глубоки и продолжительны. </w:t>
      </w:r>
      <w:r w:rsidR="00B033FA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B033FA" w:rsidRPr="00B033FA" w:rsidRDefault="00B033FA" w:rsidP="00B033FA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D22A9"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и быстроту движений при самообслуживании;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отдельные понятия, развивать логическое мышление;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художественные умения в рисовании, пении, танце, чтении стихов, </w:t>
      </w:r>
      <w:proofErr w:type="spellStart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пересказывании</w:t>
      </w:r>
      <w:proofErr w:type="spellEnd"/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рассказов, обогащать эстетические восприятия и переживания;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коллективного труда</w:t>
      </w:r>
    </w:p>
    <w:p w:rsidR="00B033FA" w:rsidRPr="00B033FA" w:rsidRDefault="00B033FA" w:rsidP="00B033F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произвольное управление детей своим поведением.</w:t>
      </w:r>
    </w:p>
    <w:p w:rsidR="00B033FA" w:rsidRDefault="000D2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Затем переходим к дискуссии. За чашкой чая рассматривается несколько вопросов, интересующих большинство родителей.</w:t>
      </w:r>
      <w:r w:rsidRPr="000D22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D2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используют в качестве примеров моменты из жизни детей группы. Рассказывая о нежелательных поступках, не называя имен детей. Особо отмечаются индивидуальные успехи детей.</w:t>
      </w:r>
      <w:r w:rsidRPr="00484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с помощью общего голосования </w:t>
      </w:r>
      <w:r w:rsidRPr="000D2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выбирается родительский комитет</w:t>
      </w:r>
      <w:r w:rsidRPr="000D2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воспитатели группы предлагают на одобрение родителям примерный план сотрудничества на год (какие совместные мероприятия предполагается провести, каково участие родителей).</w:t>
      </w: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Default="003A7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6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3A7B60" w:rsidRDefault="003A7B60" w:rsidP="003A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60">
        <w:rPr>
          <w:rFonts w:ascii="Times New Roman" w:hAnsi="Times New Roman" w:cs="Times New Roman"/>
          <w:b/>
          <w:sz w:val="28"/>
          <w:szCs w:val="28"/>
        </w:rPr>
        <w:t xml:space="preserve">Детский сад «Аленушка» с. Кызыл-Мажалык </w:t>
      </w: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60">
        <w:rPr>
          <w:rFonts w:ascii="Times New Roman" w:hAnsi="Times New Roman" w:cs="Times New Roman"/>
          <w:b/>
          <w:sz w:val="28"/>
          <w:szCs w:val="28"/>
        </w:rPr>
        <w:t>Барун-Хемчикского кожууна</w:t>
      </w: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7B60">
        <w:rPr>
          <w:rFonts w:ascii="Times New Roman" w:hAnsi="Times New Roman" w:cs="Times New Roman"/>
          <w:b/>
          <w:sz w:val="52"/>
          <w:szCs w:val="52"/>
        </w:rPr>
        <w:t>Конспект родительского собрания</w:t>
      </w: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7B60">
        <w:rPr>
          <w:rFonts w:ascii="Times New Roman" w:hAnsi="Times New Roman" w:cs="Times New Roman"/>
          <w:b/>
          <w:sz w:val="52"/>
          <w:szCs w:val="52"/>
        </w:rPr>
        <w:t>(организационное)</w:t>
      </w: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90FC" wp14:editId="14E1CE25">
                <wp:simplePos x="0" y="0"/>
                <wp:positionH relativeFrom="column">
                  <wp:posOffset>-3810</wp:posOffset>
                </wp:positionH>
                <wp:positionV relativeFrom="paragraph">
                  <wp:posOffset>104140</wp:posOffset>
                </wp:positionV>
                <wp:extent cx="182880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B60" w:rsidRPr="003A7B60" w:rsidRDefault="003A7B60" w:rsidP="003A7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7B6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«Возрастные особенности психического развития детей пятого года жизни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2pt;width:2in;height:10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TWNQIAAFUEAAAOAAAAZHJzL2Uyb0RvYy54bWysVMGO0zAQvSPxD5bvNE3pQoiarsquipCq&#10;3ZW6aM+uYzeRYo9lu03Kz/AVnJD4hn4SYyftloUT4uKMZ8bjmfeeM7vuVEP2wroadEHT0ZgSoTmU&#10;td4W9Mvj8k1GifNMl6wBLQp6EI5ez1+/mrUmFxOooCmFJVhEu7w1Ba28N3mSOF4JxdwIjNAYlGAV&#10;87i126S0rMXqqkkm4/G7pAVbGgtcOIfe2z5I57G+lIL7eymd8KQpKPbm42rjuglrMp+xfGuZqWo+&#10;tMH+oQvFao2XnkvdMs/IztZ/lFI1t+BA+hEHlYCUNRdxBpwmHb+YZl0xI+IsCI4zZ5jc/yvL7/YP&#10;ltQlckeJZgopOn47/jz+OH4naUCnNS7HpLXBNN99hC5kDn6HzjB0J60KXxyHYBxxPpyxFZ0nPBzK&#10;Jlk2xhDHWPo2S9PJVaiTPB831vlPAhQJRkEtkhcxZfuV833qKSXcpmFZNw36Wd7o3xxYs/eIqIDh&#10;dJik7zhYvtt0wxgbKA84nYVeHc7wZY0drJjzD8yiHLBrlLi/x0U20BYUBouSCuzXv/lDPrKEUUpa&#10;lFdBNeqfkuazRvY+pNNpUGPcTK/eT3BjLyOby4jeqRtA/SJD2Fs0Q75vTqa0oJ7wHSzCnRhimuPN&#10;BfUn88b3ksd3xMViEZNQf4b5lV4bHkoHAAO6j90Ts2agwCN7d3CSIctfMNHn9tAvdh5kHWkK8PaY&#10;Ir1hg9qNRA/vLDyOy33Mev4bzH8BAAD//wMAUEsDBBQABgAIAAAAIQCZshMl4AAAAAgBAAAPAAAA&#10;ZHJzL2Rvd25yZXYueG1sTI9BT8MwDIXvSPyHyEhc0JauRWWUphMCwYVpiG0Hjmlr2kLjVEnWFX79&#10;zAluz35Pz5/z1WR6MaLznSUFi3kEAqmydUeNgv3uabYE4YOmWveWUME3elgV52e5zmp7pDcct6ER&#10;XEI+0wraEIZMSl+1aLSf2wGJvQ/rjA48ukbWTh+53PQyjqJUGt0RX2j1gA8tVl/bg1Hw8+rWNo7X&#10;z4vyPenG8Hj1uXnZKHV5Md3fgQg4hb8w/OIzOhTMVNoD1V70CmYpB3mdXoNgO17esChZJMktyCKX&#10;/x8oTgAAAP//AwBQSwECLQAUAAYACAAAACEAtoM4kv4AAADhAQAAEwAAAAAAAAAAAAAAAAAAAAAA&#10;W0NvbnRlbnRfVHlwZXNdLnhtbFBLAQItABQABgAIAAAAIQA4/SH/1gAAAJQBAAALAAAAAAAAAAAA&#10;AAAAAC8BAABfcmVscy8ucmVsc1BLAQItABQABgAIAAAAIQAtGfTWNQIAAFUEAAAOAAAAAAAAAAAA&#10;AAAAAC4CAABkcnMvZTJvRG9jLnhtbFBLAQItABQABgAIAAAAIQCZshMl4AAAAAgBAAAPAAAAAAAA&#10;AAAAAAAAAI8EAABkcnMvZG93bnJldi54bWxQSwUGAAAAAAQABADzAAAAnAUAAAAA&#10;" filled="f" stroked="f">
                <v:fill o:detectmouseclick="t"/>
                <v:textbox>
                  <w:txbxContent>
                    <w:p w:rsidR="003A7B60" w:rsidRPr="003A7B60" w:rsidRDefault="003A7B60" w:rsidP="003A7B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7B6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«Возрастные особенности психического развития детей пятого года жизни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>
      <w:pPr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  <w:r w:rsidRPr="003A7B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01B1F">
        <w:rPr>
          <w:rFonts w:ascii="Times New Roman" w:hAnsi="Times New Roman" w:cs="Times New Roman"/>
          <w:sz w:val="28"/>
          <w:szCs w:val="28"/>
        </w:rPr>
        <w:t>: Кужугет А. К.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Default="003A7B60" w:rsidP="003A7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B60" w:rsidRPr="003A7B60" w:rsidRDefault="003A7B60" w:rsidP="003A7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B60" w:rsidRPr="003A7B60" w:rsidRDefault="003A7B60" w:rsidP="003A7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60">
        <w:rPr>
          <w:rFonts w:ascii="Times New Roman" w:hAnsi="Times New Roman" w:cs="Times New Roman"/>
          <w:b/>
          <w:sz w:val="28"/>
          <w:szCs w:val="28"/>
        </w:rPr>
        <w:t xml:space="preserve">2013 – 2014 </w:t>
      </w:r>
      <w:proofErr w:type="spellStart"/>
      <w:r w:rsidRPr="003A7B6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A7B60" w:rsidRPr="003A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BA8"/>
    <w:multiLevelType w:val="multilevel"/>
    <w:tmpl w:val="5A9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9F0"/>
    <w:multiLevelType w:val="multilevel"/>
    <w:tmpl w:val="D9F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D1935"/>
    <w:multiLevelType w:val="multilevel"/>
    <w:tmpl w:val="5DB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2A68"/>
    <w:multiLevelType w:val="multilevel"/>
    <w:tmpl w:val="0AE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620AF"/>
    <w:multiLevelType w:val="multilevel"/>
    <w:tmpl w:val="5DB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37D73"/>
    <w:multiLevelType w:val="multilevel"/>
    <w:tmpl w:val="FA5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B63F9"/>
    <w:multiLevelType w:val="multilevel"/>
    <w:tmpl w:val="5DB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7267B"/>
    <w:multiLevelType w:val="multilevel"/>
    <w:tmpl w:val="CD3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E6D21"/>
    <w:multiLevelType w:val="hybridMultilevel"/>
    <w:tmpl w:val="7ED64D42"/>
    <w:lvl w:ilvl="0" w:tplc="C1F42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9"/>
    <w:rsid w:val="000D22A9"/>
    <w:rsid w:val="00301B1F"/>
    <w:rsid w:val="003A7B60"/>
    <w:rsid w:val="004638C9"/>
    <w:rsid w:val="00484B40"/>
    <w:rsid w:val="00B033FA"/>
    <w:rsid w:val="00B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4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4B40"/>
  </w:style>
  <w:style w:type="character" w:customStyle="1" w:styleId="c0">
    <w:name w:val="c0"/>
    <w:basedOn w:val="a0"/>
    <w:rsid w:val="00484B40"/>
  </w:style>
  <w:style w:type="character" w:customStyle="1" w:styleId="apple-converted-space">
    <w:name w:val="apple-converted-space"/>
    <w:basedOn w:val="a0"/>
    <w:rsid w:val="00484B40"/>
  </w:style>
  <w:style w:type="paragraph" w:customStyle="1" w:styleId="c22">
    <w:name w:val="c22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33FA"/>
  </w:style>
  <w:style w:type="character" w:customStyle="1" w:styleId="c4">
    <w:name w:val="c4"/>
    <w:basedOn w:val="a0"/>
    <w:rsid w:val="00B033FA"/>
  </w:style>
  <w:style w:type="character" w:customStyle="1" w:styleId="c2">
    <w:name w:val="c2"/>
    <w:basedOn w:val="a0"/>
    <w:rsid w:val="00B033FA"/>
  </w:style>
  <w:style w:type="character" w:customStyle="1" w:styleId="c1">
    <w:name w:val="c1"/>
    <w:basedOn w:val="a0"/>
    <w:rsid w:val="00B033FA"/>
  </w:style>
  <w:style w:type="paragraph" w:styleId="a3">
    <w:name w:val="List Paragraph"/>
    <w:basedOn w:val="a"/>
    <w:uiPriority w:val="34"/>
    <w:qFormat/>
    <w:rsid w:val="00B0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4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4B40"/>
  </w:style>
  <w:style w:type="character" w:customStyle="1" w:styleId="c0">
    <w:name w:val="c0"/>
    <w:basedOn w:val="a0"/>
    <w:rsid w:val="00484B40"/>
  </w:style>
  <w:style w:type="character" w:customStyle="1" w:styleId="apple-converted-space">
    <w:name w:val="apple-converted-space"/>
    <w:basedOn w:val="a0"/>
    <w:rsid w:val="00484B40"/>
  </w:style>
  <w:style w:type="paragraph" w:customStyle="1" w:styleId="c22">
    <w:name w:val="c22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33FA"/>
  </w:style>
  <w:style w:type="character" w:customStyle="1" w:styleId="c4">
    <w:name w:val="c4"/>
    <w:basedOn w:val="a0"/>
    <w:rsid w:val="00B033FA"/>
  </w:style>
  <w:style w:type="character" w:customStyle="1" w:styleId="c2">
    <w:name w:val="c2"/>
    <w:basedOn w:val="a0"/>
    <w:rsid w:val="00B033FA"/>
  </w:style>
  <w:style w:type="character" w:customStyle="1" w:styleId="c1">
    <w:name w:val="c1"/>
    <w:basedOn w:val="a0"/>
    <w:rsid w:val="00B033FA"/>
  </w:style>
  <w:style w:type="paragraph" w:styleId="a3">
    <w:name w:val="List Paragraph"/>
    <w:basedOn w:val="a"/>
    <w:uiPriority w:val="34"/>
    <w:qFormat/>
    <w:rsid w:val="00B0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2014-01-15T13:54:00Z</dcterms:created>
  <dcterms:modified xsi:type="dcterms:W3CDTF">2014-03-22T15:18:00Z</dcterms:modified>
</cp:coreProperties>
</file>