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06" w:rsidRDefault="002A4659" w:rsidP="002A4659">
      <w:pPr>
        <w:jc w:val="center"/>
        <w:rPr>
          <w:sz w:val="44"/>
          <w:szCs w:val="44"/>
        </w:rPr>
      </w:pPr>
      <w:r w:rsidRPr="002A4659">
        <w:rPr>
          <w:sz w:val="44"/>
          <w:szCs w:val="44"/>
        </w:rPr>
        <w:t xml:space="preserve">Воспитатель ясельной группы </w:t>
      </w:r>
    </w:p>
    <w:p w:rsidR="009D3503" w:rsidRPr="002A4659" w:rsidRDefault="002A4659" w:rsidP="002A4659">
      <w:pPr>
        <w:jc w:val="center"/>
        <w:rPr>
          <w:sz w:val="44"/>
          <w:szCs w:val="44"/>
        </w:rPr>
      </w:pPr>
      <w:r w:rsidRPr="002A4659">
        <w:rPr>
          <w:sz w:val="44"/>
          <w:szCs w:val="44"/>
        </w:rPr>
        <w:t xml:space="preserve"> Воронин</w:t>
      </w:r>
      <w:r w:rsidR="00493C06">
        <w:rPr>
          <w:sz w:val="44"/>
          <w:szCs w:val="44"/>
        </w:rPr>
        <w:t>а</w:t>
      </w:r>
      <w:r w:rsidRPr="002A4659">
        <w:rPr>
          <w:sz w:val="44"/>
          <w:szCs w:val="44"/>
        </w:rPr>
        <w:t xml:space="preserve"> Марин</w:t>
      </w:r>
      <w:r w:rsidR="00493C06">
        <w:rPr>
          <w:sz w:val="44"/>
          <w:szCs w:val="44"/>
        </w:rPr>
        <w:t>а</w:t>
      </w:r>
      <w:r w:rsidRPr="002A4659">
        <w:rPr>
          <w:sz w:val="44"/>
          <w:szCs w:val="44"/>
        </w:rPr>
        <w:t xml:space="preserve"> Николаевн</w:t>
      </w:r>
      <w:r w:rsidR="00493C06">
        <w:rPr>
          <w:sz w:val="44"/>
          <w:szCs w:val="44"/>
        </w:rPr>
        <w:t>а</w:t>
      </w:r>
    </w:p>
    <w:p w:rsidR="00331E8E" w:rsidRDefault="00331E8E" w:rsidP="002A4659">
      <w:pPr>
        <w:jc w:val="center"/>
        <w:rPr>
          <w:sz w:val="44"/>
          <w:szCs w:val="44"/>
        </w:rPr>
      </w:pPr>
    </w:p>
    <w:p w:rsidR="002A4659" w:rsidRPr="002A4659" w:rsidRDefault="002A4659" w:rsidP="002A4659">
      <w:pPr>
        <w:jc w:val="center"/>
        <w:rPr>
          <w:sz w:val="44"/>
          <w:szCs w:val="44"/>
        </w:rPr>
      </w:pPr>
      <w:r w:rsidRPr="002A4659">
        <w:rPr>
          <w:sz w:val="44"/>
          <w:szCs w:val="44"/>
        </w:rPr>
        <w:t>«</w:t>
      </w:r>
      <w:proofErr w:type="spellStart"/>
      <w:r w:rsidRPr="002A4659">
        <w:rPr>
          <w:sz w:val="44"/>
          <w:szCs w:val="44"/>
        </w:rPr>
        <w:t>Бесшитьевая</w:t>
      </w:r>
      <w:proofErr w:type="spellEnd"/>
      <w:r w:rsidRPr="002A4659">
        <w:rPr>
          <w:sz w:val="44"/>
          <w:szCs w:val="44"/>
        </w:rPr>
        <w:t xml:space="preserve"> кукла.</w:t>
      </w:r>
      <w:r w:rsidR="00331E8E">
        <w:rPr>
          <w:sz w:val="44"/>
          <w:szCs w:val="44"/>
        </w:rPr>
        <w:t xml:space="preserve"> </w:t>
      </w:r>
      <w:r w:rsidRPr="002A4659">
        <w:rPr>
          <w:sz w:val="44"/>
          <w:szCs w:val="44"/>
        </w:rPr>
        <w:t>Зайчик на пальчик»</w:t>
      </w:r>
    </w:p>
    <w:p w:rsidR="002A4659" w:rsidRPr="002A4659" w:rsidRDefault="004E445A" w:rsidP="002A4659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801495" cy="1476375"/>
            <wp:effectExtent l="171450" t="152400" r="141605" b="104775"/>
            <wp:docPr id="3" name="Рисунок 2" descr="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0.jpg"/>
                    <pic:cNvPicPr/>
                  </pic:nvPicPr>
                  <pic:blipFill>
                    <a:blip r:embed="rId4" cstate="print"/>
                    <a:srcRect t="1196" r="4231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4659" w:rsidRDefault="002A4659" w:rsidP="002A4659">
      <w:pPr>
        <w:jc w:val="center"/>
      </w:pPr>
    </w:p>
    <w:p w:rsidR="002A4659" w:rsidRDefault="002A4659" w:rsidP="002A4659">
      <w:pPr>
        <w:jc w:val="center"/>
        <w:rPr>
          <w:sz w:val="32"/>
          <w:szCs w:val="32"/>
        </w:rPr>
      </w:pPr>
      <w:r w:rsidRPr="002A4659">
        <w:rPr>
          <w:sz w:val="32"/>
          <w:szCs w:val="32"/>
        </w:rPr>
        <w:t>На каждый возрастной период были свои куклы,</w:t>
      </w:r>
      <w:r>
        <w:rPr>
          <w:sz w:val="32"/>
          <w:szCs w:val="32"/>
        </w:rPr>
        <w:t xml:space="preserve"> с которыми нужно было успеть отыграть, а потом научиться делать самим. Эти куклы везде имели одинаковое назначение:</w:t>
      </w:r>
    </w:p>
    <w:p w:rsidR="002A4659" w:rsidRDefault="002A4659" w:rsidP="002A4659">
      <w:pPr>
        <w:rPr>
          <w:sz w:val="32"/>
          <w:szCs w:val="32"/>
        </w:rPr>
      </w:pPr>
      <w:r>
        <w:rPr>
          <w:sz w:val="32"/>
          <w:szCs w:val="32"/>
        </w:rPr>
        <w:t>Так для кукол от 0 до 3-х лет:</w:t>
      </w:r>
    </w:p>
    <w:p w:rsidR="002A4659" w:rsidRDefault="002A4659" w:rsidP="002A465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74EAA">
        <w:rPr>
          <w:sz w:val="32"/>
          <w:szCs w:val="32"/>
        </w:rPr>
        <w:t xml:space="preserve"> </w:t>
      </w:r>
      <w:r>
        <w:rPr>
          <w:sz w:val="32"/>
          <w:szCs w:val="32"/>
        </w:rPr>
        <w:t>во-первых, защита маленького человечка: все куклы этого периоды-обереги. Их делали мамы и бабушки, наполняя своим теплом и заботой</w:t>
      </w:r>
      <w:r w:rsidR="00774EAA">
        <w:rPr>
          <w:sz w:val="32"/>
          <w:szCs w:val="32"/>
        </w:rPr>
        <w:t>.</w:t>
      </w:r>
    </w:p>
    <w:p w:rsidR="00774EAA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t>- во-вторых, мягкий массаж всех этих точек на руке, а «рук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это вынесенный наружу мозг»; т.е. игра в эти куклы способствовала более раннему и правильному физическому и умственному развитию малыша,</w:t>
      </w:r>
    </w:p>
    <w:p w:rsidR="00774EAA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Изготовление этих куко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это еще и пальчиковая гимнастика, которая помогает мамам и бабушкам выравнивать свое состояние.</w:t>
      </w:r>
    </w:p>
    <w:p w:rsidR="00774EAA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Одной из первых кукол в жизни ребенка</w:t>
      </w:r>
      <w:proofErr w:type="gramStart"/>
      <w:r w:rsidR="00FD1E48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изготовленной </w:t>
      </w:r>
      <w:proofErr w:type="spellStart"/>
      <w:r>
        <w:rPr>
          <w:sz w:val="32"/>
          <w:szCs w:val="32"/>
        </w:rPr>
        <w:t>бесшитьевым</w:t>
      </w:r>
      <w:proofErr w:type="spellEnd"/>
      <w:r>
        <w:rPr>
          <w:sz w:val="32"/>
          <w:szCs w:val="32"/>
        </w:rPr>
        <w:t xml:space="preserve"> способом была кукла</w:t>
      </w:r>
      <w:r w:rsidR="00493C06">
        <w:rPr>
          <w:sz w:val="32"/>
          <w:szCs w:val="32"/>
        </w:rPr>
        <w:t xml:space="preserve"> </w:t>
      </w:r>
      <w:r>
        <w:rPr>
          <w:sz w:val="32"/>
          <w:szCs w:val="32"/>
        </w:rPr>
        <w:t>- Зайчик и пальчик.</w:t>
      </w:r>
    </w:p>
    <w:p w:rsidR="00454769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54769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Эта кукла делалась специально для малыша, чтобы у него всегда был собеседник и друг в играх. </w:t>
      </w:r>
    </w:p>
    <w:p w:rsidR="00774EAA" w:rsidRDefault="00774EAA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Зайчик одевался на палец (или на ладошку) и всегда был рядом с ребенком. Эту игрушку давали детям, когда уходили из дома, чтобы ребенок не </w:t>
      </w:r>
      <w:proofErr w:type="gramStart"/>
      <w:r>
        <w:rPr>
          <w:sz w:val="32"/>
          <w:szCs w:val="32"/>
        </w:rPr>
        <w:t>скучал</w:t>
      </w:r>
      <w:r w:rsidR="00493C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ему</w:t>
      </w:r>
      <w:r w:rsidR="00493C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 было</w:t>
      </w:r>
      <w:proofErr w:type="gramEnd"/>
      <w:r>
        <w:rPr>
          <w:sz w:val="32"/>
          <w:szCs w:val="32"/>
        </w:rPr>
        <w:t xml:space="preserve"> страшно. К </w:t>
      </w:r>
      <w:r w:rsidR="00087477">
        <w:rPr>
          <w:sz w:val="32"/>
          <w:szCs w:val="32"/>
        </w:rPr>
        <w:t>зайчику можно было обратиться как к другу, поговорить с ним, поиграть.</w:t>
      </w: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5476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95400" y="2143125"/>
            <wp:positionH relativeFrom="margin">
              <wp:align>left</wp:align>
            </wp:positionH>
            <wp:positionV relativeFrom="margin">
              <wp:align>top</wp:align>
            </wp:positionV>
            <wp:extent cx="1919605" cy="1440180"/>
            <wp:effectExtent l="171450" t="152400" r="137795" b="102870"/>
            <wp:wrapSquare wrapText="bothSides"/>
            <wp:docPr id="4" name="Рисунок 3" descr="SAM_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Дети очень отзывчивы и в любимой игрушке видят родственную душу, открываются и общаются как с живым человеком. Зайчику легче выговаривать свои горести и беды.</w:t>
      </w:r>
      <w:r w:rsidR="00493C06">
        <w:rPr>
          <w:sz w:val="32"/>
          <w:szCs w:val="32"/>
        </w:rPr>
        <w:t xml:space="preserve"> </w:t>
      </w:r>
      <w:r>
        <w:rPr>
          <w:sz w:val="32"/>
          <w:szCs w:val="32"/>
        </w:rPr>
        <w:t>И при этом веселей как-то. Ощущение, что у тебя есть друг, который тебя выслушает и поможет.</w:t>
      </w: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Вот такой этот зайчик, совсем непростой.</w:t>
      </w: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Современные дети привыкли к шаблонным игрушкам, а в зайчике нет заданности - он имеет индивидуальность.</w:t>
      </w:r>
    </w:p>
    <w:p w:rsidR="00542CCF" w:rsidRDefault="00542CCF" w:rsidP="002A4659">
      <w:pPr>
        <w:rPr>
          <w:sz w:val="32"/>
          <w:szCs w:val="32"/>
        </w:rPr>
      </w:pP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Опираясь на традиции, мы используем (на младшем возрасте) эту куклу в нашей работе.</w:t>
      </w: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>Она может быть незаменима в адаптационный период</w:t>
      </w:r>
      <w:proofErr w:type="gramStart"/>
      <w:r>
        <w:rPr>
          <w:sz w:val="32"/>
          <w:szCs w:val="32"/>
        </w:rPr>
        <w:t xml:space="preserve"> </w:t>
      </w:r>
      <w:r w:rsidR="00FD1E48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ведь в игрушке хранится теп</w:t>
      </w:r>
      <w:r w:rsidR="003072E7">
        <w:rPr>
          <w:sz w:val="32"/>
          <w:szCs w:val="32"/>
        </w:rPr>
        <w:t>л</w:t>
      </w:r>
      <w:r>
        <w:rPr>
          <w:sz w:val="32"/>
          <w:szCs w:val="32"/>
        </w:rPr>
        <w:t>о и любовь мамы. Дети могут наход</w:t>
      </w:r>
      <w:r w:rsidR="00FD1E48">
        <w:rPr>
          <w:sz w:val="32"/>
          <w:szCs w:val="32"/>
        </w:rPr>
        <w:t>и</w:t>
      </w:r>
      <w:r>
        <w:rPr>
          <w:sz w:val="32"/>
          <w:szCs w:val="32"/>
        </w:rPr>
        <w:t>т</w:t>
      </w:r>
      <w:r w:rsidR="00FD1E48">
        <w:rPr>
          <w:sz w:val="32"/>
          <w:szCs w:val="32"/>
        </w:rPr>
        <w:t>ь</w:t>
      </w:r>
      <w:r>
        <w:rPr>
          <w:sz w:val="32"/>
          <w:szCs w:val="32"/>
        </w:rPr>
        <w:t>ся с ней целый день – и играт</w:t>
      </w:r>
      <w:r w:rsidR="00FD1E48">
        <w:rPr>
          <w:sz w:val="32"/>
          <w:szCs w:val="32"/>
        </w:rPr>
        <w:t>ь</w:t>
      </w:r>
      <w:r>
        <w:rPr>
          <w:sz w:val="32"/>
          <w:szCs w:val="32"/>
        </w:rPr>
        <w:t>, и сп</w:t>
      </w:r>
      <w:r w:rsidR="00FD1E48">
        <w:rPr>
          <w:sz w:val="32"/>
          <w:szCs w:val="32"/>
        </w:rPr>
        <w:t>а</w:t>
      </w:r>
      <w:r>
        <w:rPr>
          <w:sz w:val="32"/>
          <w:szCs w:val="32"/>
        </w:rPr>
        <w:t>т</w:t>
      </w:r>
      <w:r w:rsidR="00FD1E48">
        <w:rPr>
          <w:sz w:val="32"/>
          <w:szCs w:val="32"/>
        </w:rPr>
        <w:t>ь</w:t>
      </w:r>
      <w:r>
        <w:rPr>
          <w:sz w:val="32"/>
          <w:szCs w:val="32"/>
        </w:rPr>
        <w:t>.</w:t>
      </w:r>
    </w:p>
    <w:p w:rsidR="00FD1E48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7477" w:rsidRDefault="00087477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Так же, </w:t>
      </w:r>
      <w:r w:rsidR="00493C06">
        <w:rPr>
          <w:sz w:val="32"/>
          <w:szCs w:val="32"/>
        </w:rPr>
        <w:t>в</w:t>
      </w:r>
      <w:r>
        <w:rPr>
          <w:sz w:val="32"/>
          <w:szCs w:val="32"/>
        </w:rPr>
        <w:t xml:space="preserve"> ясельном возрасте, зайчика целесообразно </w:t>
      </w:r>
      <w:r w:rsidR="00035C8D">
        <w:rPr>
          <w:sz w:val="32"/>
          <w:szCs w:val="32"/>
        </w:rPr>
        <w:t>использовать в подвижных играх, в играх с музыкальным сопровождением.</w:t>
      </w:r>
    </w:p>
    <w:p w:rsidR="00035C8D" w:rsidRDefault="00035C8D" w:rsidP="002A4659">
      <w:pPr>
        <w:rPr>
          <w:sz w:val="32"/>
          <w:szCs w:val="32"/>
        </w:rPr>
      </w:pPr>
      <w:r>
        <w:rPr>
          <w:sz w:val="32"/>
          <w:szCs w:val="32"/>
        </w:rPr>
        <w:t xml:space="preserve"> С игрушкой мы обыгрываем сказки, потешки, поем зайчику колыбельные песенки, укачиваем его.</w:t>
      </w:r>
    </w:p>
    <w:p w:rsidR="00035C8D" w:rsidRDefault="00542CCF" w:rsidP="00035C8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3105150" y="876300"/>
            <wp:positionH relativeFrom="margin">
              <wp:align>left</wp:align>
            </wp:positionH>
            <wp:positionV relativeFrom="margin">
              <wp:align>top</wp:align>
            </wp:positionV>
            <wp:extent cx="1919605" cy="1440180"/>
            <wp:effectExtent l="171450" t="152400" r="137795" b="102870"/>
            <wp:wrapSquare wrapText="bothSides"/>
            <wp:docPr id="13" name="Рисунок 12" descr="SAM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42047">
        <w:rPr>
          <w:sz w:val="32"/>
          <w:szCs w:val="32"/>
        </w:rPr>
        <w:t>«</w:t>
      </w:r>
      <w:r w:rsidR="00035C8D">
        <w:rPr>
          <w:sz w:val="32"/>
          <w:szCs w:val="32"/>
        </w:rPr>
        <w:t>Зайчик беленький сидит»</w:t>
      </w:r>
    </w:p>
    <w:p w:rsidR="00035C8D" w:rsidRDefault="00035C8D" w:rsidP="00035C8D">
      <w:pPr>
        <w:jc w:val="center"/>
        <w:rPr>
          <w:sz w:val="32"/>
          <w:szCs w:val="32"/>
        </w:rPr>
      </w:pPr>
      <w:r>
        <w:rPr>
          <w:sz w:val="32"/>
          <w:szCs w:val="32"/>
        </w:rPr>
        <w:t>«Зайка, зайка, что с тобой?»</w:t>
      </w:r>
    </w:p>
    <w:p w:rsidR="00035C8D" w:rsidRDefault="00035C8D" w:rsidP="00035C8D">
      <w:pPr>
        <w:jc w:val="center"/>
        <w:rPr>
          <w:sz w:val="32"/>
          <w:szCs w:val="32"/>
        </w:rPr>
      </w:pPr>
      <w:r>
        <w:rPr>
          <w:sz w:val="32"/>
          <w:szCs w:val="32"/>
        </w:rPr>
        <w:t>«Заинька выходи, серенький выходи»</w:t>
      </w:r>
    </w:p>
    <w:p w:rsidR="00035C8D" w:rsidRDefault="00035C8D" w:rsidP="004420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Интересно использовать куклу и </w:t>
      </w:r>
      <w:r w:rsidR="00442047">
        <w:rPr>
          <w:sz w:val="32"/>
          <w:szCs w:val="32"/>
        </w:rPr>
        <w:t xml:space="preserve"> на    физкультурных минутках</w:t>
      </w:r>
      <w:proofErr w:type="gramStart"/>
      <w:r w:rsidR="00442047">
        <w:rPr>
          <w:sz w:val="32"/>
          <w:szCs w:val="32"/>
        </w:rPr>
        <w:t xml:space="preserve"> .</w:t>
      </w:r>
      <w:proofErr w:type="gramEnd"/>
    </w:p>
    <w:p w:rsidR="00542CCF" w:rsidRDefault="00542CCF" w:rsidP="00035C8D">
      <w:pPr>
        <w:rPr>
          <w:sz w:val="32"/>
          <w:szCs w:val="32"/>
        </w:rPr>
      </w:pPr>
    </w:p>
    <w:p w:rsidR="00035C8D" w:rsidRPr="002A4659" w:rsidRDefault="00035C8D" w:rsidP="002A4659">
      <w:pPr>
        <w:rPr>
          <w:sz w:val="32"/>
          <w:szCs w:val="32"/>
        </w:rPr>
      </w:pPr>
    </w:p>
    <w:sectPr w:rsidR="00035C8D" w:rsidRPr="002A4659" w:rsidSect="00331E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4659"/>
    <w:rsid w:val="00035C8D"/>
    <w:rsid w:val="00087477"/>
    <w:rsid w:val="000C2357"/>
    <w:rsid w:val="002360B1"/>
    <w:rsid w:val="002A4659"/>
    <w:rsid w:val="002F3F85"/>
    <w:rsid w:val="003072E7"/>
    <w:rsid w:val="00331E8E"/>
    <w:rsid w:val="003F73BE"/>
    <w:rsid w:val="00442047"/>
    <w:rsid w:val="00454769"/>
    <w:rsid w:val="00493C06"/>
    <w:rsid w:val="004E445A"/>
    <w:rsid w:val="00542CCF"/>
    <w:rsid w:val="00627E69"/>
    <w:rsid w:val="00674FE1"/>
    <w:rsid w:val="00774EAA"/>
    <w:rsid w:val="009D3503"/>
    <w:rsid w:val="00D3019E"/>
    <w:rsid w:val="00F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dcterms:created xsi:type="dcterms:W3CDTF">2013-10-31T16:44:00Z</dcterms:created>
  <dcterms:modified xsi:type="dcterms:W3CDTF">2013-10-31T16:44:00Z</dcterms:modified>
</cp:coreProperties>
</file>