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6" w:rsidRDefault="00DF0A86" w:rsidP="00DF0A86">
      <w:pPr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  <w:r w:rsidRPr="00993965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  <w:t>Актуальность выбранной темы</w:t>
      </w:r>
    </w:p>
    <w:p w:rsidR="00DF0A86" w:rsidRPr="00993965" w:rsidRDefault="00DF0A86" w:rsidP="00DF0A86">
      <w:pPr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lang w:eastAsia="ru-RU"/>
        </w:rPr>
      </w:pPr>
    </w:p>
    <w:p w:rsidR="00DF0A86" w:rsidRPr="00DF0A86" w:rsidRDefault="00DF0A86" w:rsidP="00DF0A86">
      <w:pPr>
        <w:spacing w:before="168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0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так давно приступив к работе логопеда в группе детей с ЗПР, я столкнулась с рядом проблем, связанных с особенностями познавательной деятельности и психического развития этих ребят. Одними из важнейших этих проблем являются бедный словарный запас, неумение высказать собственные мысли, нарушение в формировании монологической речи. Это создает определенные трудности не только в обучении, но и в общем развитии таких детей.</w:t>
      </w:r>
    </w:p>
    <w:p w:rsidR="00DF0A86" w:rsidRPr="00DF0A86" w:rsidRDefault="00DF0A86" w:rsidP="00DF0A86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0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себя актуальность выбранной темы я определила несколькими моментами: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особенности формирования речевой деятельности, процесса овладения языком и навыками связных высказываний у детей с ЗПР до сих пор остаются недостаточно хорошо изученными;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практике коррекционной педагогики полностью не решены организационные вопросы обучения детей с комбинированными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психоречевыми</w:t>
      </w:r>
      <w:proofErr w:type="spell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нарушениями;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содержание коррекционной работы с детьми с первичной задержкой психического развития, в частности, по разделу: “Формирование связной речи”, недостаточно полно и подробно проработано в методическом плане.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я поставила перед собой следующие цели и задачи:</w:t>
      </w:r>
    </w:p>
    <w:p w:rsidR="00DF0A86" w:rsidRPr="00DF0A86" w:rsidRDefault="00DF0A86" w:rsidP="00DF0A86">
      <w:pPr>
        <w:spacing w:before="168"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0A86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2"/>
          <w:szCs w:val="32"/>
          <w:u w:val="single"/>
          <w:lang w:eastAsia="ru-RU"/>
        </w:rPr>
        <w:t>Цель:</w:t>
      </w:r>
    </w:p>
    <w:p w:rsidR="00DF0A86" w:rsidRPr="00DF0A86" w:rsidRDefault="00DF0A86" w:rsidP="00DF0A86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F0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выявить влияние занятий по разделу «Ознакомление с окружающим миром и развитие связной речи»  на состояние  связной речи у детей с ЗПР.</w:t>
      </w:r>
    </w:p>
    <w:p w:rsidR="00DF0A86" w:rsidRPr="00993965" w:rsidRDefault="00DF0A86" w:rsidP="00DF0A86">
      <w:pPr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  <w:r w:rsidRPr="00993965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  <w:t>Задачи: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Изучить имеющуюся литературу по проблеме развития связной речи у детей с ЗПР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ОНР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Изучить опыт педагогов по данной проблеме.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основе развития познавательного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ознакомлению с окружающим миром и развитию речи, применяя изученные методы и приемы, добиться улучшения качества связной речи детей с ЗПР.</w:t>
      </w:r>
    </w:p>
    <w:p w:rsidR="002040CF" w:rsidRDefault="002040CF"/>
    <w:p w:rsidR="00DF0A86" w:rsidRDefault="00DF0A86"/>
    <w:p w:rsidR="00DF0A86" w:rsidRDefault="00DF0A86" w:rsidP="00DF0A86">
      <w:pPr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  <w:r w:rsidRPr="00993965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Что такое связная речь?</w:t>
      </w:r>
    </w:p>
    <w:p w:rsidR="00DF0A86" w:rsidRPr="00993965" w:rsidRDefault="00DF0A86" w:rsidP="00DF0A86">
      <w:pPr>
        <w:spacing w:after="156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DF0A86" w:rsidRPr="00DF0A86" w:rsidRDefault="00DF0A86" w:rsidP="00DF0A86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F0A86">
        <w:rPr>
          <w:rFonts w:ascii="Times New Roman" w:hAnsi="Times New Roman" w:cs="Times New Roman"/>
          <w:sz w:val="32"/>
          <w:szCs w:val="32"/>
        </w:rPr>
        <w:t>Связная монологическая речь, представляя собой многоаспектную проблему, является предметом изучения разных наук - психологии, лингвистики, психолингвистики, социальной психологии, общей и специальной методики.</w:t>
      </w:r>
    </w:p>
    <w:p w:rsidR="00DF0A86" w:rsidRPr="00993965" w:rsidRDefault="00DF0A86" w:rsidP="00DF0A8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965">
        <w:rPr>
          <w:rFonts w:ascii="Times New Roman" w:hAnsi="Times New Roman" w:cs="Times New Roman"/>
          <w:b/>
          <w:sz w:val="28"/>
          <w:szCs w:val="28"/>
          <w:u w:val="single"/>
        </w:rPr>
        <w:t>На современном этапе науки связную речь рассматривают как вид речемыслительной деятельности, результатом которой является текстовое сообщение.</w:t>
      </w:r>
    </w:p>
    <w:p w:rsidR="00DF0A86" w:rsidRPr="00993965" w:rsidRDefault="00DF0A86" w:rsidP="00DF0A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3965">
        <w:rPr>
          <w:rFonts w:ascii="Times New Roman" w:hAnsi="Times New Roman" w:cs="Times New Roman"/>
          <w:sz w:val="28"/>
          <w:szCs w:val="28"/>
        </w:rPr>
        <w:t>Как продукт речемыслительной деятельности текстовое сообщение выступает в единстве двух планов – внутреннего (предметно-смыслового) и внешнего (формально – смыслового)</w:t>
      </w:r>
    </w:p>
    <w:p w:rsidR="00DF0A86" w:rsidRPr="00993965" w:rsidRDefault="00DF0A86" w:rsidP="00DF0A86">
      <w:pPr>
        <w:rPr>
          <w:rFonts w:ascii="Times New Roman" w:hAnsi="Times New Roman" w:cs="Times New Roman"/>
          <w:sz w:val="28"/>
          <w:szCs w:val="28"/>
        </w:rPr>
      </w:pPr>
      <w:r w:rsidRPr="00550DE3">
        <w:rPr>
          <w:rFonts w:ascii="Times New Roman" w:hAnsi="Times New Roman" w:cs="Times New Roman"/>
          <w:i/>
          <w:sz w:val="28"/>
          <w:szCs w:val="28"/>
          <w:u w:val="single"/>
        </w:rPr>
        <w:t>Внутренний план</w:t>
      </w:r>
      <w:r w:rsidRPr="00993965">
        <w:rPr>
          <w:rFonts w:ascii="Times New Roman" w:hAnsi="Times New Roman" w:cs="Times New Roman"/>
          <w:sz w:val="28"/>
          <w:szCs w:val="28"/>
        </w:rPr>
        <w:t xml:space="preserve"> – отражает содержание, заданное интеллектом – программа целого тестового сообщения, и программа каждого отдельно взятого предложения. Нарушение цельности внутреннего плана  приводит к разрывам мысли и непониманию такого сообщения партнёром по коммуникации.</w:t>
      </w:r>
    </w:p>
    <w:p w:rsidR="00DF0A86" w:rsidRPr="00993965" w:rsidRDefault="00DF0A86" w:rsidP="00DF0A86">
      <w:pPr>
        <w:rPr>
          <w:rFonts w:ascii="Times New Roman" w:hAnsi="Times New Roman" w:cs="Times New Roman"/>
          <w:sz w:val="28"/>
          <w:szCs w:val="28"/>
        </w:rPr>
      </w:pPr>
      <w:r w:rsidRPr="00550DE3">
        <w:rPr>
          <w:rFonts w:ascii="Times New Roman" w:hAnsi="Times New Roman" w:cs="Times New Roman"/>
          <w:i/>
          <w:sz w:val="28"/>
          <w:szCs w:val="28"/>
          <w:u w:val="single"/>
        </w:rPr>
        <w:t>Внешний план</w:t>
      </w:r>
      <w:r w:rsidRPr="00993965">
        <w:rPr>
          <w:rFonts w:ascii="Times New Roman" w:hAnsi="Times New Roman" w:cs="Times New Roman"/>
          <w:sz w:val="28"/>
          <w:szCs w:val="28"/>
        </w:rPr>
        <w:t xml:space="preserve"> – линейная последовательность предложений, организованных по правилам языка в группу. Этот план характеризуется признаком связности, проявляющейся в зависимости коммуникативно слабых предложений от коммуникативно сильных.</w:t>
      </w:r>
    </w:p>
    <w:p w:rsidR="00DF0A86" w:rsidRPr="00993965" w:rsidRDefault="00DF0A86" w:rsidP="00DF0A86">
      <w:pPr>
        <w:rPr>
          <w:rFonts w:ascii="Times New Roman" w:hAnsi="Times New Roman" w:cs="Times New Roman"/>
          <w:sz w:val="28"/>
          <w:szCs w:val="28"/>
        </w:rPr>
      </w:pPr>
      <w:r w:rsidRPr="00993965">
        <w:rPr>
          <w:rFonts w:ascii="Times New Roman" w:hAnsi="Times New Roman" w:cs="Times New Roman"/>
          <w:b/>
          <w:sz w:val="28"/>
          <w:szCs w:val="28"/>
          <w:u w:val="single"/>
        </w:rPr>
        <w:t>Выготский Л.С.  характеризует монологическую речь как высшую форму речи</w:t>
      </w:r>
      <w:r w:rsidRPr="00993965">
        <w:rPr>
          <w:rFonts w:ascii="Times New Roman" w:hAnsi="Times New Roman" w:cs="Times New Roman"/>
          <w:sz w:val="28"/>
          <w:szCs w:val="28"/>
        </w:rPr>
        <w:t>, исторически развивающуюся позднее, чем диалог. Специфику монолога он усматривает в его особой структурной организации, композиционной сложности, необходимости максимальной мобилизации слов.</w:t>
      </w:r>
    </w:p>
    <w:p w:rsidR="00DF0A86" w:rsidRPr="00993965" w:rsidRDefault="00DF0A86" w:rsidP="00DF0A86">
      <w:pPr>
        <w:rPr>
          <w:rFonts w:ascii="Times New Roman" w:hAnsi="Times New Roman" w:cs="Times New Roman"/>
          <w:sz w:val="28"/>
          <w:szCs w:val="28"/>
        </w:rPr>
      </w:pPr>
      <w:r w:rsidRPr="00993965">
        <w:rPr>
          <w:rFonts w:ascii="Times New Roman" w:hAnsi="Times New Roman" w:cs="Times New Roman"/>
          <w:sz w:val="28"/>
          <w:szCs w:val="28"/>
        </w:rPr>
        <w:t xml:space="preserve">Рубинштейн С.Л. рассматривая генезис связной </w:t>
      </w:r>
      <w:proofErr w:type="gramStart"/>
      <w:r w:rsidRPr="00993965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993965">
        <w:rPr>
          <w:rFonts w:ascii="Times New Roman" w:hAnsi="Times New Roman" w:cs="Times New Roman"/>
          <w:sz w:val="28"/>
          <w:szCs w:val="28"/>
        </w:rPr>
        <w:t xml:space="preserve"> отмечает, что  спонтанно, в процессе «живого общения», она не формируется, ребёнок постепенно переходит от «господства» ситуативной, диалогической речи </w:t>
      </w:r>
      <w:proofErr w:type="gramStart"/>
      <w:r w:rsidRPr="009939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3965">
        <w:rPr>
          <w:rFonts w:ascii="Times New Roman" w:hAnsi="Times New Roman" w:cs="Times New Roman"/>
          <w:sz w:val="28"/>
          <w:szCs w:val="28"/>
        </w:rPr>
        <w:t xml:space="preserve"> контекстной.</w:t>
      </w:r>
    </w:p>
    <w:p w:rsidR="00DF0A86" w:rsidRDefault="00DF0A86" w:rsidP="00DF0A86">
      <w:pPr>
        <w:rPr>
          <w:rFonts w:ascii="Times New Roman" w:hAnsi="Times New Roman" w:cs="Times New Roman"/>
          <w:sz w:val="28"/>
          <w:szCs w:val="28"/>
        </w:rPr>
      </w:pPr>
      <w:r w:rsidRPr="00993965">
        <w:rPr>
          <w:rFonts w:ascii="Times New Roman" w:hAnsi="Times New Roman" w:cs="Times New Roman"/>
          <w:sz w:val="28"/>
          <w:szCs w:val="28"/>
        </w:rPr>
        <w:t>Автор делает вывод о необходимости специального обучения основным видам связной контекстной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65">
        <w:rPr>
          <w:rFonts w:ascii="Times New Roman" w:hAnsi="Times New Roman" w:cs="Times New Roman"/>
          <w:sz w:val="28"/>
          <w:szCs w:val="28"/>
        </w:rPr>
        <w:t>- описанию, объяснению, рассказу – уже в дошкольном возрасте.</w:t>
      </w:r>
    </w:p>
    <w:p w:rsidR="00DF0A86" w:rsidRDefault="00DF0A86" w:rsidP="00DF0A86"/>
    <w:p w:rsidR="00DF0A86" w:rsidRDefault="00DF0A86" w:rsidP="00DF0A86"/>
    <w:p w:rsidR="00DF0A86" w:rsidRDefault="00DF0A86" w:rsidP="00DF0A86"/>
    <w:p w:rsidR="00DF0A86" w:rsidRDefault="00DF0A86" w:rsidP="00DF0A86"/>
    <w:p w:rsidR="00DF0A86" w:rsidRDefault="00DF0A86" w:rsidP="00DF0A86"/>
    <w:p w:rsidR="00DF0A86" w:rsidRPr="008E2C2D" w:rsidRDefault="00DF0A86" w:rsidP="00DF0A86">
      <w:pPr>
        <w:spacing w:after="156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u w:val="single"/>
          <w:lang w:eastAsia="ru-RU"/>
        </w:rPr>
      </w:pPr>
      <w:r w:rsidRPr="008E2C2D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u w:val="single"/>
          <w:lang w:eastAsia="ru-RU"/>
        </w:rPr>
        <w:lastRenderedPageBreak/>
        <w:t>Особенности психического развития детей с ЗПР</w:t>
      </w:r>
    </w:p>
    <w:p w:rsidR="00DF0A86" w:rsidRPr="008E2C2D" w:rsidRDefault="00DF0A86" w:rsidP="00DF0A86">
      <w:pPr>
        <w:spacing w:after="156" w:line="36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2"/>
          <w:szCs w:val="32"/>
          <w:u w:val="single"/>
          <w:lang w:eastAsia="ru-RU"/>
        </w:rPr>
      </w:pPr>
    </w:p>
    <w:p w:rsidR="00DF0A86" w:rsidRPr="008E2C2D" w:rsidRDefault="00DF0A86" w:rsidP="00DF0A86">
      <w:pPr>
        <w:spacing w:before="168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C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Задержка психического развития вызывается самыми разными причинами. Вместе с тем дети этой категории имеют ряд </w:t>
      </w:r>
      <w:r w:rsidRPr="008E2C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общих особенностей познавательной деятельности и личности:</w:t>
      </w:r>
    </w:p>
    <w:p w:rsidR="00DF0A86" w:rsidRPr="00B77C2C" w:rsidRDefault="00DF0A86" w:rsidP="00B77C2C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 всех детей с ЗПР </w:t>
      </w:r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не сформирована готовность к обучению</w:t>
      </w:r>
      <w:r w:rsidRPr="00B77C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проявляется в незрелости функционального состояния центральной нервной системы (слабость процессов торможения и возбуждения, затруднения в образовании сложных условных связей, отставание в формировании связей между анализаторами)</w:t>
      </w:r>
      <w:proofErr w:type="gramStart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показывают, что у детей с ЗПР </w:t>
      </w:r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отсутствуют учебные  интересы</w:t>
      </w:r>
      <w:r w:rsidRPr="00B77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сразу включаются в работу группы, не отвечают на вопросы учителя, как будто не слышат, о чем идет речь. Если же они включаются в работу, то прекращают ее, как только возникают затруднения. Дети не всегда усваивают программный материал, не могут сосредоточиться на задании. Обстановка групповой комнаты действует на них возбуждающе, и вместе с ним они быстро утомляются. Они не могут оценить выполненную работу, не обращают внимания на исправленные в тетради учителем ошибки. У них не вырабатывается осознанного отношения к оценке учителя.</w:t>
      </w:r>
    </w:p>
    <w:p w:rsidR="00DF0A86" w:rsidRPr="00B77C2C" w:rsidRDefault="00DF0A86" w:rsidP="00B77C2C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A86" w:rsidRPr="00B77C2C" w:rsidRDefault="00DF0A86" w:rsidP="00B77C2C">
      <w:pPr>
        <w:spacing w:before="168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психолого-педагогические исследования, проведенные в течение ряда лет в НИИ дефектологии АПН СССР Н.А. Никишиной, В.И. </w:t>
      </w:r>
      <w:proofErr w:type="spellStart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Лубовским</w:t>
      </w:r>
      <w:proofErr w:type="spellEnd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Егоровой, М.В. </w:t>
      </w:r>
      <w:proofErr w:type="spellStart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Ипполитовой</w:t>
      </w:r>
      <w:proofErr w:type="spellEnd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и обобщенные в монографии «Обучение детей с ЗПР», констатируют у этих </w:t>
      </w:r>
      <w:r w:rsidRPr="00B77C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детей </w:t>
      </w:r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неустойчивость внимания, недостаточность развития фонематического слуха, зрительного и тактильного восприятия, оптико-пространственного синтеза, моторной и сенсорной стороны речи, долговременной и кратковременной памяти, зрительно</w:t>
      </w:r>
      <w:proofErr w:type="gramEnd"/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- моторной координации, автоматизации движений и действий;</w:t>
      </w:r>
    </w:p>
    <w:p w:rsidR="00DF0A86" w:rsidRPr="00B77C2C" w:rsidRDefault="00DF0A86" w:rsidP="00B77C2C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 детей с ЗПР </w:t>
      </w:r>
      <w:r w:rsidRPr="00B77C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обнаруживается </w:t>
      </w:r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недостаточный уровень </w:t>
      </w:r>
      <w:proofErr w:type="spellStart"/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сформированности</w:t>
      </w:r>
      <w:proofErr w:type="spellEnd"/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основных интеллектуальных операций: анализа, синтеза, обобщения, сравнения и абстракции</w:t>
      </w:r>
      <w:r w:rsidRPr="00B77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Отмечается </w:t>
      </w:r>
      <w:proofErr w:type="spellStart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непланомерность</w:t>
      </w:r>
      <w:proofErr w:type="spellEnd"/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анализа, недостаточная его точность, односторонность. Обобщения расплывчаты и слабо дифференцированы. </w:t>
      </w:r>
      <w:r w:rsidRPr="00B77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Наиболее характерная особенность этих ребят - несоответствие между уровнем интуитивн</w:t>
      </w:r>
      <w:proofErr w:type="gramStart"/>
      <w:r w:rsidRPr="00B77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B77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практического и словесно- логического мышления;</w:t>
      </w:r>
    </w:p>
    <w:p w:rsidR="00DF0A86" w:rsidRPr="00B77C2C" w:rsidRDefault="00DF0A86" w:rsidP="00B77C2C">
      <w:pPr>
        <w:spacing w:before="16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B77C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мышление детей с ЗПР характеризуется поверхностностью</w:t>
      </w:r>
      <w:r w:rsidRPr="00B77C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7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проявляется в абстрагировании и обобщении несущественного, недостаточной гибкости мышления, склонности к шаблонным, стереотипным решениям. Способ действия, эффективный в одних условиях, неоправданно переносится в другие;</w:t>
      </w:r>
    </w:p>
    <w:p w:rsidR="00DF0A86" w:rsidRDefault="00DF0A86" w:rsidP="00DF0A86"/>
    <w:p w:rsidR="00DF0A86" w:rsidRPr="00993965" w:rsidRDefault="00DF0A86" w:rsidP="00DF0A86">
      <w:pPr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  <w:r w:rsidRPr="00993965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Речевая деятельность детей с ЗПР также имеет ряд особенностей: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550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бедный словарный запас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активный), понятия сужены, расплывчаты, иногда ошибочны;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550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существенные трудности в овладении грамматическим строем речи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в понимании и употреблении логико-грамматических структур);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своеобразное формирование словообразовательной системы языка;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позднее овладение способностью осознать речь как особого рода действительность, отличную </w:t>
      </w:r>
      <w:proofErr w:type="gram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предметной;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550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нарушение в формировании монологической речи: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неполноценность не только спонтанной, но и отраженной речи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чем также указывается в работах Г.И.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Жарекова</w:t>
      </w:r>
      <w:proofErr w:type="spell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(1977) и А.Д. Кошелева (1972). В исследованиях А.Д. Кошелевой показано, что не только при глубокой задержке развития, но и при легких ее формах имеются </w:t>
      </w:r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такие видимые нарушения речевой деятельности, как речевая </w:t>
      </w:r>
      <w:proofErr w:type="spellStart"/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инактивность</w:t>
      </w:r>
      <w:proofErr w:type="spellEnd"/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рассогласованность речевой и предметной деятельности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речь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этой категории детей </w:t>
      </w:r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носит ситуативный характер (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 Слепович (1981)</w:t>
      </w:r>
      <w:proofErr w:type="gramEnd"/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939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недостаточность речевой регуляции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осуществление в речевом плане отчета о произведенных действиях и поэтапного контроля над ними, словесное сопоставление результатов с предложенным заданием. (В работах А.Р.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Е.Д. Хомской, В.В. Лебединского и А.Д. Кошелевой и др.).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A86" w:rsidRPr="00993965" w:rsidRDefault="00DF0A86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особенности речевой деятельности вызывают значительные трудности при обучении и развитии связной речи.</w:t>
      </w:r>
    </w:p>
    <w:p w:rsidR="00DF0A86" w:rsidRPr="00993965" w:rsidRDefault="00DF0A86" w:rsidP="00DF0A8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A86" w:rsidRDefault="00DF0A86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коррекционной работе в специальном образовательном учреждении для детей с ЗПР особое внимание уделяется формированию монологической речи: обучению детей составлению предложений и обучению рассказыванию разного вида. </w:t>
      </w:r>
    </w:p>
    <w:p w:rsidR="00DF0A86" w:rsidRDefault="00DF0A86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обучения активно используются вспомогательные средства, облегчающие и направляющие процесс становления связной речи  у дошкольников: наглядность, моделирование плана высказывания устно или с опорой на графический план, специально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подобранные речевые упражнения, упражнения направленные на развитие ВПФ.</w:t>
      </w:r>
    </w:p>
    <w:p w:rsidR="00DF0A86" w:rsidRDefault="00DF0A86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упражнения усложняются за счёт убывания наглядности и «свёртывания « плана высказывания.</w:t>
      </w:r>
    </w:p>
    <w:p w:rsidR="00B77C2C" w:rsidRDefault="00B77C2C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Default="00B77C2C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Default="00B77C2C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Default="00B77C2C" w:rsidP="00DF0A86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Default="00B77C2C" w:rsidP="00B77C2C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  <w:r w:rsidRPr="00550DE3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Весь учебный процесс можно разделить на несколько этапов:</w:t>
      </w:r>
    </w:p>
    <w:p w:rsidR="00B77C2C" w:rsidRPr="00550DE3" w:rsidRDefault="00B77C2C" w:rsidP="00B77C2C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B77C2C" w:rsidRPr="00550DE3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0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Воспроизведение рассказа, составленного по демонстрируемому действию.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представлена максимально в виде предметов, объектов</w:t>
      </w:r>
      <w:proofErr w:type="gram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производятся действия, непосредственно наблюдаемые дошкольниками. Планом высказывания служит порядок действий, производимых на глазах детей. Необходимые речевые средства даёт образец рассказа педагога.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550DE3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0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Составление рассказа по следам демонстрируемого действия.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Наглядность и план высказывания аналогичны </w:t>
      </w:r>
      <w:proofErr w:type="gram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используемым</w:t>
      </w:r>
      <w:proofErr w:type="gram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предыдущем этапе; усложнение достигается за счёт отсутствия образца рассказа.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550DE3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0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Пересказ текста с использованием магнитной доски.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Непосредственные действия с предметами и объектами, присутствующие на предыдущих этапах, заменяются действиями с предметными картинками на доске. Последовательность картинок, прикрепляемых к доске, служит одновременно планом высказывания.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пособия: 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Сычова</w:t>
      </w:r>
      <w:proofErr w:type="spell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Е., Белоусова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Е.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Ткаченко Т. А., Воробьёва В.К.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550DE3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0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Пересказ текста с наглядной опорой на серию сюжетных картин.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представлена предметами, объектами и действиями, изображёнными на сюжетных картинках. Последовательность картинок служит одновременно планом высказывания. Образец рассказа даёт детям необходимые речевые средства.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пособия: Ткаченко Т.А., Каше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Г.А.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Н.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</w:t>
      </w:r>
    </w:p>
    <w:p w:rsidR="00B77C2C" w:rsidRPr="00550DE3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77C2C" w:rsidRPr="00550DE3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0D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Составление рассказа с опорой на серию сюжетных картин.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и план высказывания обеспечиваются теми же средствами, что и на предыдущем этапе; усложнение достигается за счёт отсутствия образца рассказа.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пособия: Каше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Г.А., Ткаченко Т.А., Радлов Н.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4C1778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Составление описательного рассказа о предмете, явлении с опорой на </w:t>
      </w:r>
      <w:proofErr w:type="spellStart"/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татный</w:t>
      </w:r>
      <w:proofErr w:type="spellEnd"/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план</w:t>
      </w:r>
      <w:proofErr w:type="gramStart"/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</w:t>
      </w:r>
      <w:r w:rsidR="005E4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реалистическое или схематическое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изображение предметов)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и план высказывания обеспечиваются картинками с условными обозначениями или схематичными предметными картинками.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Воробьёва В.К.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методическое пособие из серии «Здравствуй мир», методическое пособие из серии «Я человек» - предметный словарь.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4C1778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Пересказ текста с наглядной опорой на одну сюжетную картину.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Наглядность уменьшается за счёт отсутствия видимой динамики событий; дети </w:t>
      </w:r>
      <w:proofErr w:type="gram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</w:t>
      </w:r>
      <w:proofErr w:type="gram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конечный результат действий. В моделировании плана своего рассказа ребёнку помогают образец педагога и его вопросный план.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Ю.К.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Ткаченко Т. А.,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4C1778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Составление рассказа по одной сюжетной картине.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образца дополнительно усложняет задачу при составлении связного высказывания. На этом этапе создаются предпосылки к обучению творческому рассказыванию.</w:t>
      </w: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993965" w:rsidRDefault="00B77C2C" w:rsidP="00B77C2C">
      <w:pPr>
        <w:pStyle w:val="a3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Т. А., </w:t>
      </w:r>
      <w:proofErr w:type="spellStart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Вохринцева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Ю.К.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ремена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Н.В.</w:t>
      </w:r>
    </w:p>
    <w:p w:rsidR="00B77C2C" w:rsidRPr="00993965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C2C" w:rsidRPr="004C1778" w:rsidRDefault="00B77C2C" w:rsidP="00B77C2C">
      <w:pPr>
        <w:pStyle w:val="a3"/>
        <w:numPr>
          <w:ilvl w:val="0"/>
          <w:numId w:val="1"/>
        </w:num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7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Творческое рассказывание.</w:t>
      </w:r>
    </w:p>
    <w:p w:rsidR="00B77C2C" w:rsidRPr="00993965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с добавлением последующих событий.</w:t>
      </w:r>
    </w:p>
    <w:p w:rsidR="00B77C2C" w:rsidRPr="00993965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с заменой объекта.</w:t>
      </w:r>
    </w:p>
    <w:p w:rsidR="00B77C2C" w:rsidRPr="00993965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с заменой действующего лица.</w:t>
      </w:r>
    </w:p>
    <w:p w:rsidR="00B77C2C" w:rsidRPr="00993965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с добавлением предшествующих или последующих событий.</w:t>
      </w:r>
    </w:p>
    <w:p w:rsidR="00B77C2C" w:rsidRPr="00993965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с добавлением объекта.</w:t>
      </w:r>
    </w:p>
    <w:p w:rsidR="00B77C2C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 со сменой времени действия.</w:t>
      </w:r>
    </w:p>
    <w:p w:rsidR="00B77C2C" w:rsidRDefault="00B77C2C" w:rsidP="00B77C2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сказок, рассказов.</w:t>
      </w:r>
    </w:p>
    <w:p w:rsidR="00DF0A86" w:rsidRDefault="00DF0A86" w:rsidP="00DF0A86"/>
    <w:p w:rsidR="00B77C2C" w:rsidRPr="00B77C2C" w:rsidRDefault="00B77C2C" w:rsidP="00DF0A86">
      <w:pPr>
        <w:rPr>
          <w:sz w:val="32"/>
          <w:szCs w:val="32"/>
        </w:rPr>
      </w:pPr>
      <w:r w:rsidRPr="00B77C2C">
        <w:rPr>
          <w:sz w:val="32"/>
          <w:szCs w:val="32"/>
        </w:rPr>
        <w:t>Методические пособия</w:t>
      </w:r>
      <w:bookmarkStart w:id="0" w:name="_GoBack"/>
      <w:bookmarkEnd w:id="0"/>
      <w:r w:rsidRPr="00B77C2C">
        <w:rPr>
          <w:sz w:val="32"/>
          <w:szCs w:val="32"/>
        </w:rPr>
        <w:t>: Ткаченко Т.А.</w:t>
      </w:r>
    </w:p>
    <w:sectPr w:rsidR="00B77C2C" w:rsidRPr="00B77C2C" w:rsidSect="00DF0A8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C0ECC"/>
    <w:multiLevelType w:val="hybridMultilevel"/>
    <w:tmpl w:val="738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F6"/>
    <w:rsid w:val="002040CF"/>
    <w:rsid w:val="00323C8B"/>
    <w:rsid w:val="005E4224"/>
    <w:rsid w:val="00B77C2C"/>
    <w:rsid w:val="00D97EF6"/>
    <w:rsid w:val="00DF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3</cp:revision>
  <dcterms:created xsi:type="dcterms:W3CDTF">2013-03-20T06:27:00Z</dcterms:created>
  <dcterms:modified xsi:type="dcterms:W3CDTF">2014-11-28T11:44:00Z</dcterms:modified>
</cp:coreProperties>
</file>