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AF" w:rsidRPr="008D6441" w:rsidRDefault="008B5AAF" w:rsidP="008B5AAF">
      <w:pPr>
        <w:pStyle w:val="2"/>
        <w:numPr>
          <w:ilvl w:val="0"/>
          <w:numId w:val="1"/>
        </w:numPr>
        <w:spacing w:after="240" w:line="276" w:lineRule="auto"/>
        <w:jc w:val="center"/>
        <w:rPr>
          <w:b/>
          <w:bCs/>
          <w:iCs/>
          <w:sz w:val="32"/>
          <w:szCs w:val="32"/>
        </w:rPr>
      </w:pPr>
      <w:r w:rsidRPr="008D6441">
        <w:rPr>
          <w:b/>
          <w:bCs/>
          <w:iCs/>
          <w:sz w:val="32"/>
          <w:szCs w:val="32"/>
        </w:rPr>
        <w:t>Пояснительная записка</w:t>
      </w:r>
    </w:p>
    <w:p w:rsidR="008B5AAF" w:rsidRDefault="008B5AAF" w:rsidP="00784CE9">
      <w:pPr>
        <w:pStyle w:val="2"/>
        <w:ind w:firstLine="0"/>
        <w:rPr>
          <w:bCs/>
          <w:sz w:val="24"/>
        </w:rPr>
      </w:pPr>
      <w:r w:rsidRPr="008D6441">
        <w:rPr>
          <w:bCs/>
          <w:sz w:val="24"/>
        </w:rPr>
        <w:t xml:space="preserve">      Рабочая  программа по геометрии для основной общеобразовательной школы 9  класса составлена</w:t>
      </w:r>
      <w:r w:rsidRPr="008D6441">
        <w:rPr>
          <w:sz w:val="24"/>
        </w:rPr>
        <w:t xml:space="preserve">  на основе федерального компонента государственного образовательного стандарта основного общего образования по математике,  «Обязательного минимума содержания основного  общего  образования по  математике»</w:t>
      </w:r>
      <w:r w:rsidRPr="008D6441">
        <w:rPr>
          <w:bCs/>
          <w:iCs/>
          <w:sz w:val="24"/>
        </w:rPr>
        <w:t xml:space="preserve"> </w:t>
      </w:r>
      <w:r w:rsidRPr="008D6441">
        <w:rPr>
          <w:sz w:val="24"/>
        </w:rPr>
        <w:t xml:space="preserve"> и </w:t>
      </w:r>
      <w:r w:rsidRPr="008D6441">
        <w:rPr>
          <w:bCs/>
          <w:sz w:val="24"/>
        </w:rPr>
        <w:t xml:space="preserve">программы общеобразовательных учреждений по геометрии 7–9 классы,  к учебному комплексу для 7-9 классов (авторы </w:t>
      </w:r>
      <w:proofErr w:type="spellStart"/>
      <w:r w:rsidRPr="008D6441">
        <w:rPr>
          <w:bCs/>
          <w:sz w:val="24"/>
        </w:rPr>
        <w:t>Л.С.Атанасян</w:t>
      </w:r>
      <w:proofErr w:type="spellEnd"/>
      <w:r w:rsidRPr="008D6441">
        <w:rPr>
          <w:bCs/>
          <w:sz w:val="24"/>
        </w:rPr>
        <w:t xml:space="preserve">, </w:t>
      </w:r>
      <w:proofErr w:type="spellStart"/>
      <w:r w:rsidRPr="008D6441">
        <w:rPr>
          <w:bCs/>
          <w:sz w:val="24"/>
        </w:rPr>
        <w:t>В.Ф.Бутузов</w:t>
      </w:r>
      <w:proofErr w:type="spellEnd"/>
      <w:r w:rsidRPr="008D6441">
        <w:rPr>
          <w:bCs/>
          <w:sz w:val="24"/>
        </w:rPr>
        <w:t xml:space="preserve">, </w:t>
      </w:r>
      <w:proofErr w:type="spellStart"/>
      <w:r w:rsidRPr="008D6441">
        <w:rPr>
          <w:bCs/>
          <w:sz w:val="24"/>
        </w:rPr>
        <w:t>С.Б.Кадомцев</w:t>
      </w:r>
      <w:proofErr w:type="spellEnd"/>
      <w:r w:rsidRPr="008D6441">
        <w:rPr>
          <w:bCs/>
          <w:sz w:val="24"/>
        </w:rPr>
        <w:t xml:space="preserve">, </w:t>
      </w:r>
      <w:proofErr w:type="spellStart"/>
      <w:r w:rsidRPr="008D6441">
        <w:rPr>
          <w:bCs/>
          <w:sz w:val="24"/>
        </w:rPr>
        <w:t>Э.Г.Позняк</w:t>
      </w:r>
      <w:proofErr w:type="spellEnd"/>
      <w:r w:rsidRPr="008D6441">
        <w:rPr>
          <w:bCs/>
          <w:sz w:val="24"/>
        </w:rPr>
        <w:t xml:space="preserve">, </w:t>
      </w:r>
      <w:proofErr w:type="spellStart"/>
      <w:r w:rsidRPr="008D6441">
        <w:rPr>
          <w:bCs/>
          <w:sz w:val="24"/>
        </w:rPr>
        <w:t>И.И.Юдина</w:t>
      </w:r>
      <w:proofErr w:type="spellEnd"/>
      <w:r w:rsidRPr="008D6441">
        <w:rPr>
          <w:bCs/>
          <w:sz w:val="24"/>
        </w:rPr>
        <w:t xml:space="preserve">  </w:t>
      </w:r>
      <w:r w:rsidR="0037319F">
        <w:rPr>
          <w:bCs/>
          <w:sz w:val="24"/>
        </w:rPr>
        <w:t>М: «Просвещение», 2013</w:t>
      </w:r>
      <w:r w:rsidRPr="008D6441">
        <w:rPr>
          <w:bCs/>
          <w:sz w:val="24"/>
        </w:rPr>
        <w:t xml:space="preserve">. – </w:t>
      </w:r>
      <w:r w:rsidR="0037319F">
        <w:rPr>
          <w:bCs/>
          <w:sz w:val="24"/>
        </w:rPr>
        <w:t>383 с.</w:t>
      </w:r>
      <w:r w:rsidRPr="008D6441">
        <w:rPr>
          <w:bCs/>
          <w:sz w:val="24"/>
        </w:rPr>
        <w:t xml:space="preserve">). </w:t>
      </w:r>
    </w:p>
    <w:p w:rsidR="0037319F" w:rsidRPr="0037319F" w:rsidRDefault="0037319F" w:rsidP="00784CE9">
      <w:pPr>
        <w:pStyle w:val="2"/>
        <w:ind w:firstLine="0"/>
        <w:rPr>
          <w:b/>
          <w:sz w:val="24"/>
        </w:rPr>
      </w:pPr>
      <w:r w:rsidRPr="0037319F">
        <w:rPr>
          <w:b/>
          <w:bCs/>
          <w:sz w:val="24"/>
        </w:rPr>
        <w:t>Общая характеристика предмета</w:t>
      </w:r>
    </w:p>
    <w:p w:rsidR="008B5AAF" w:rsidRPr="008D6441" w:rsidRDefault="008B5AAF" w:rsidP="008B5AAF">
      <w:pPr>
        <w:spacing w:after="0" w:line="360" w:lineRule="auto"/>
        <w:jc w:val="both"/>
        <w:rPr>
          <w:rFonts w:ascii="Times New Roman" w:hAnsi="Times New Roman" w:cs="Times New Roman"/>
          <w:sz w:val="24"/>
          <w:szCs w:val="24"/>
        </w:rPr>
      </w:pPr>
      <w:r w:rsidRPr="008D6441">
        <w:rPr>
          <w:rFonts w:ascii="Times New Roman" w:hAnsi="Times New Roman" w:cs="Times New Roman"/>
          <w:bCs/>
          <w:sz w:val="24"/>
          <w:szCs w:val="24"/>
        </w:rPr>
        <w:t xml:space="preserve">       </w:t>
      </w:r>
      <w:r w:rsidRPr="008D6441">
        <w:rPr>
          <w:rFonts w:ascii="Times New Roman" w:hAnsi="Times New Roman" w:cs="Times New Roman"/>
          <w:sz w:val="24"/>
          <w:szCs w:val="24"/>
        </w:rPr>
        <w:t>Геометрия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 Преобразование геометрических форм вносит свой специфический вклад в развитие воображения, способностей к математическому творчеству.</w:t>
      </w:r>
    </w:p>
    <w:p w:rsidR="008B5AAF" w:rsidRDefault="008B5AAF" w:rsidP="008B5AAF">
      <w:pPr>
        <w:spacing w:after="0" w:line="360" w:lineRule="auto"/>
        <w:ind w:right="189" w:firstLine="540"/>
        <w:jc w:val="both"/>
        <w:rPr>
          <w:rFonts w:ascii="Times New Roman" w:hAnsi="Times New Roman" w:cs="Times New Roman"/>
          <w:sz w:val="24"/>
          <w:szCs w:val="24"/>
        </w:rPr>
      </w:pPr>
      <w:r w:rsidRPr="008D6441">
        <w:rPr>
          <w:rFonts w:ascii="Times New Roman" w:hAnsi="Times New Roman" w:cs="Times New Roman"/>
          <w:sz w:val="24"/>
          <w:szCs w:val="24"/>
        </w:rPr>
        <w:t xml:space="preserve"> Образовательные и воспитательные задачи обучения геометрии должны решаться комплексно с учетом возрастных особенностей обучающихся, специфики геометрии как учебного предмета, определяющего её роль и место в общей системе школьного обучения и воспитания. При планировании уроков следует иметь в виду, что теоретический материал осознается и усваивается преимущественно в процессе решения задач. Организуя решение задач, целесообразно шире использовать дифференцированный подход к учащимся. Важным условием правильной организации учебно-воспитательного процесса является выбор учителем рациональной системы методов и приемов обучения, сбалансированное сочетание традиционных и новых методов обучения, оптимизированное применение объяснительно-иллюстрированных и эвристических методов, использование технических средств, ИКТ </w:t>
      </w:r>
      <w:proofErr w:type="gramStart"/>
      <w:r w:rsidRPr="008D6441">
        <w:rPr>
          <w:rFonts w:ascii="Times New Roman" w:hAnsi="Times New Roman" w:cs="Times New Roman"/>
          <w:sz w:val="24"/>
          <w:szCs w:val="24"/>
        </w:rPr>
        <w:t>-к</w:t>
      </w:r>
      <w:proofErr w:type="gramEnd"/>
      <w:r w:rsidRPr="008D6441">
        <w:rPr>
          <w:rFonts w:ascii="Times New Roman" w:hAnsi="Times New Roman" w:cs="Times New Roman"/>
          <w:sz w:val="24"/>
          <w:szCs w:val="24"/>
        </w:rPr>
        <w:t>омпонента. Учебный процесс необходимо ориентировать на рациональное сочетание устных и письменных видов работы, как при изучении теории, так и при решении задач. Внимание учителя должно быть направлено на развитие речи учащихся, формирование у них навыков умственного труда – планирование своей работы, поиск рациональных путей её выполнения, критическую оценку результатов.</w:t>
      </w:r>
    </w:p>
    <w:p w:rsidR="0037319F" w:rsidRPr="008B5AAF" w:rsidRDefault="0037319F" w:rsidP="0037319F">
      <w:pPr>
        <w:pStyle w:val="a3"/>
        <w:tabs>
          <w:tab w:val="left" w:pos="4236"/>
          <w:tab w:val="center" w:pos="4677"/>
        </w:tabs>
        <w:jc w:val="both"/>
        <w:rPr>
          <w:b/>
        </w:rPr>
      </w:pPr>
      <w:r>
        <w:rPr>
          <w:b/>
        </w:rPr>
        <w:tab/>
      </w:r>
      <w:r>
        <w:rPr>
          <w:b/>
        </w:rPr>
        <w:tab/>
      </w:r>
    </w:p>
    <w:p w:rsidR="0037319F" w:rsidRPr="0037319F" w:rsidRDefault="0037319F" w:rsidP="0037319F">
      <w:pPr>
        <w:pStyle w:val="a3"/>
        <w:spacing w:after="0" w:line="360" w:lineRule="auto"/>
        <w:rPr>
          <w:b/>
        </w:rPr>
      </w:pPr>
      <w:r>
        <w:lastRenderedPageBreak/>
        <w:t>       </w:t>
      </w:r>
      <w:r>
        <w:tab/>
        <w:t> </w:t>
      </w:r>
      <w:r w:rsidRPr="0037319F">
        <w:rPr>
          <w:b/>
        </w:rPr>
        <w:t>Цели:  </w:t>
      </w:r>
    </w:p>
    <w:p w:rsidR="0037319F" w:rsidRPr="00784CE9" w:rsidRDefault="0037319F" w:rsidP="0037319F">
      <w:pPr>
        <w:pStyle w:val="a3"/>
        <w:spacing w:after="0" w:line="360" w:lineRule="auto"/>
      </w:pPr>
      <w:r>
        <w:t> </w:t>
      </w:r>
      <w:r>
        <w:tab/>
        <w:t xml:space="preserve"> </w:t>
      </w:r>
      <w:r w:rsidRPr="00784CE9">
        <w:t>Изучение предмета направлено на достижение следующих целей:</w:t>
      </w:r>
    </w:p>
    <w:p w:rsidR="0037319F" w:rsidRPr="00784CE9" w:rsidRDefault="0037319F" w:rsidP="0037319F">
      <w:pPr>
        <w:pStyle w:val="a3"/>
        <w:numPr>
          <w:ilvl w:val="0"/>
          <w:numId w:val="10"/>
        </w:numPr>
        <w:spacing w:after="0" w:line="360" w:lineRule="auto"/>
        <w:ind w:left="851" w:hanging="425"/>
      </w:pPr>
      <w:r w:rsidRPr="00784CE9">
        <w:rPr>
          <w:b/>
        </w:rPr>
        <w:t>овладение</w:t>
      </w:r>
      <w:r w:rsidRPr="00784CE9">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37319F" w:rsidRPr="00784CE9" w:rsidRDefault="0037319F" w:rsidP="0037319F">
      <w:pPr>
        <w:pStyle w:val="a3"/>
        <w:numPr>
          <w:ilvl w:val="0"/>
          <w:numId w:val="10"/>
        </w:numPr>
        <w:spacing w:after="0" w:line="360" w:lineRule="auto"/>
        <w:ind w:left="851" w:hanging="425"/>
      </w:pPr>
      <w:r w:rsidRPr="00784CE9">
        <w:rPr>
          <w:b/>
        </w:rPr>
        <w:t xml:space="preserve">интеллектуальное развитие, </w:t>
      </w:r>
      <w:r w:rsidRPr="00784CE9">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37319F" w:rsidRPr="00784CE9" w:rsidRDefault="0037319F" w:rsidP="0037319F">
      <w:pPr>
        <w:pStyle w:val="a3"/>
        <w:numPr>
          <w:ilvl w:val="0"/>
          <w:numId w:val="10"/>
        </w:numPr>
        <w:spacing w:after="0" w:line="360" w:lineRule="auto"/>
        <w:ind w:left="851" w:hanging="425"/>
      </w:pPr>
      <w:r w:rsidRPr="00784CE9">
        <w:rPr>
          <w:b/>
        </w:rPr>
        <w:t>формирование представлений</w:t>
      </w:r>
      <w:r w:rsidRPr="00784CE9">
        <w:t xml:space="preserve"> об идеях и методах математики как универсального языка науки и техники, средства моделирования явлений и процессов;</w:t>
      </w:r>
    </w:p>
    <w:p w:rsidR="0037319F" w:rsidRDefault="0037319F" w:rsidP="0037319F">
      <w:pPr>
        <w:pStyle w:val="a3"/>
        <w:numPr>
          <w:ilvl w:val="0"/>
          <w:numId w:val="10"/>
        </w:numPr>
        <w:spacing w:after="0" w:line="360" w:lineRule="auto"/>
        <w:ind w:left="851" w:hanging="425"/>
      </w:pPr>
      <w:r w:rsidRPr="00784CE9">
        <w:rPr>
          <w:b/>
        </w:rPr>
        <w:t>воспитание</w:t>
      </w:r>
      <w:r w:rsidRPr="00784CE9">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37319F" w:rsidRPr="008D6441" w:rsidRDefault="0037319F" w:rsidP="008B5AAF">
      <w:pPr>
        <w:spacing w:after="0" w:line="360" w:lineRule="auto"/>
        <w:ind w:right="189" w:firstLine="540"/>
        <w:jc w:val="both"/>
        <w:rPr>
          <w:rFonts w:ascii="Times New Roman" w:hAnsi="Times New Roman" w:cs="Times New Roman"/>
          <w:sz w:val="24"/>
          <w:szCs w:val="24"/>
        </w:rPr>
      </w:pPr>
    </w:p>
    <w:p w:rsidR="008B5AAF" w:rsidRPr="0037319F" w:rsidRDefault="008B5AAF" w:rsidP="00784CE9">
      <w:pPr>
        <w:pStyle w:val="a3"/>
        <w:spacing w:after="0" w:line="360" w:lineRule="auto"/>
        <w:jc w:val="both"/>
        <w:rPr>
          <w:b/>
          <w:i/>
        </w:rPr>
      </w:pPr>
      <w:r>
        <w:t>           </w:t>
      </w:r>
      <w:r w:rsidR="0037319F" w:rsidRPr="0037319F">
        <w:rPr>
          <w:b/>
        </w:rPr>
        <w:t>Задачи:</w:t>
      </w:r>
    </w:p>
    <w:p w:rsidR="008B5AAF" w:rsidRDefault="008B5AAF" w:rsidP="00784CE9">
      <w:pPr>
        <w:pStyle w:val="a3"/>
        <w:spacing w:after="0" w:line="360" w:lineRule="auto"/>
        <w:ind w:left="720" w:hanging="360"/>
        <w:jc w:val="both"/>
      </w:pPr>
      <w:r>
        <w:t>●      введение терминологии и отработка умения ее грамотно использования;</w:t>
      </w:r>
    </w:p>
    <w:p w:rsidR="008B5AAF" w:rsidRDefault="008B5AAF" w:rsidP="00784CE9">
      <w:pPr>
        <w:pStyle w:val="a3"/>
        <w:spacing w:after="0" w:line="360" w:lineRule="auto"/>
        <w:ind w:left="720" w:hanging="360"/>
        <w:jc w:val="both"/>
      </w:pPr>
      <w:r>
        <w:t>●      развитие навыков изображения планиметрических фигур и простейших геометрических конфигураций;</w:t>
      </w:r>
    </w:p>
    <w:p w:rsidR="008B5AAF" w:rsidRDefault="008B5AAF" w:rsidP="00784CE9">
      <w:pPr>
        <w:pStyle w:val="a3"/>
        <w:spacing w:after="0" w:line="360" w:lineRule="auto"/>
        <w:ind w:left="720" w:hanging="360"/>
        <w:jc w:val="both"/>
      </w:pPr>
      <w:r>
        <w:t>●      совершенствование навыков применения свойств геометрических фигур как опоры при решении задач;</w:t>
      </w:r>
    </w:p>
    <w:p w:rsidR="008B5AAF" w:rsidRDefault="008B5AAF" w:rsidP="00784CE9">
      <w:pPr>
        <w:pStyle w:val="a3"/>
        <w:spacing w:after="0" w:line="360" w:lineRule="auto"/>
        <w:ind w:left="720" w:hanging="360"/>
        <w:jc w:val="both"/>
      </w:pPr>
      <w:r>
        <w:t>●      формирования умения решения задач на вычисление геометрических величин с применением изученных свойств фигур и формул;</w:t>
      </w:r>
    </w:p>
    <w:p w:rsidR="008B5AAF" w:rsidRDefault="008B5AAF" w:rsidP="00784CE9">
      <w:pPr>
        <w:pStyle w:val="a3"/>
        <w:spacing w:after="0" w:line="360" w:lineRule="auto"/>
        <w:ind w:left="720" w:hanging="360"/>
        <w:jc w:val="both"/>
      </w:pPr>
      <w:r>
        <w:t>●      совершенствование навыков решения задач на доказательство;</w:t>
      </w:r>
    </w:p>
    <w:p w:rsidR="008B5AAF" w:rsidRDefault="008B5AAF" w:rsidP="00784CE9">
      <w:pPr>
        <w:pStyle w:val="a3"/>
        <w:spacing w:after="0" w:line="360" w:lineRule="auto"/>
        <w:ind w:left="720" w:hanging="360"/>
        <w:jc w:val="both"/>
      </w:pPr>
      <w:r>
        <w:t>●      отработка навыков решения задач на построение с помощью циркуля и линейки;</w:t>
      </w:r>
    </w:p>
    <w:p w:rsidR="008B5AAF" w:rsidRDefault="008B5AAF" w:rsidP="00784CE9">
      <w:pPr>
        <w:pStyle w:val="a3"/>
        <w:spacing w:after="0" w:line="360" w:lineRule="auto"/>
        <w:ind w:left="714" w:hanging="357"/>
        <w:jc w:val="both"/>
      </w:pPr>
      <w:r>
        <w:t>●      расширение знаний учащихся о треугольниках, четырёхугольниках и окружности.</w:t>
      </w:r>
    </w:p>
    <w:p w:rsidR="001E0FBF" w:rsidRPr="00784CE9" w:rsidRDefault="001E0FBF" w:rsidP="001E0FBF">
      <w:pPr>
        <w:pStyle w:val="a5"/>
        <w:spacing w:after="0" w:line="360" w:lineRule="auto"/>
        <w:ind w:left="1004"/>
        <w:jc w:val="center"/>
        <w:rPr>
          <w:rFonts w:ascii="Times New Roman" w:hAnsi="Times New Roman" w:cs="Times New Roman"/>
          <w:b/>
          <w:sz w:val="28"/>
          <w:szCs w:val="28"/>
        </w:rPr>
      </w:pPr>
      <w:r w:rsidRPr="00784CE9">
        <w:rPr>
          <w:rFonts w:ascii="Times New Roman" w:hAnsi="Times New Roman" w:cs="Times New Roman"/>
          <w:b/>
          <w:sz w:val="28"/>
          <w:szCs w:val="28"/>
          <w:lang w:val="en-US"/>
        </w:rPr>
        <w:t>II</w:t>
      </w:r>
      <w:r w:rsidRPr="00784CE9">
        <w:rPr>
          <w:rFonts w:ascii="Times New Roman" w:hAnsi="Times New Roman" w:cs="Times New Roman"/>
          <w:b/>
          <w:sz w:val="28"/>
          <w:szCs w:val="28"/>
        </w:rPr>
        <w:t>. Содержание учебного предмета</w:t>
      </w:r>
    </w:p>
    <w:p w:rsidR="001E0FBF" w:rsidRPr="008D6441" w:rsidRDefault="001E0FBF" w:rsidP="001E0FBF">
      <w:pPr>
        <w:spacing w:after="0" w:line="360" w:lineRule="auto"/>
        <w:ind w:left="360"/>
        <w:jc w:val="both"/>
        <w:rPr>
          <w:rFonts w:ascii="Times New Roman" w:hAnsi="Times New Roman" w:cs="Times New Roman"/>
          <w:b/>
          <w:sz w:val="24"/>
          <w:szCs w:val="24"/>
        </w:rPr>
      </w:pPr>
      <w:r w:rsidRPr="008D6441">
        <w:rPr>
          <w:rFonts w:ascii="Times New Roman" w:hAnsi="Times New Roman" w:cs="Times New Roman"/>
          <w:sz w:val="24"/>
          <w:szCs w:val="24"/>
        </w:rPr>
        <w:t xml:space="preserve">Рабочая программа конкретизирует содержание предметных тем образовательного стандарта и показывает распределение учебных часов по разделам курса. </w:t>
      </w:r>
    </w:p>
    <w:p w:rsidR="001E0FBF" w:rsidRDefault="001E0FBF" w:rsidP="00784CE9">
      <w:pPr>
        <w:spacing w:after="120"/>
        <w:rPr>
          <w:rFonts w:ascii="Times New Roman" w:hAnsi="Times New Roman" w:cs="Times New Roman"/>
          <w:b/>
          <w:sz w:val="24"/>
          <w:szCs w:val="24"/>
        </w:rPr>
      </w:pPr>
      <w:r w:rsidRPr="008D6441">
        <w:rPr>
          <w:rFonts w:ascii="Times New Roman" w:hAnsi="Times New Roman" w:cs="Times New Roman"/>
          <w:b/>
          <w:sz w:val="24"/>
          <w:szCs w:val="24"/>
        </w:rPr>
        <w:t xml:space="preserve">   Содержание курса геометрии </w:t>
      </w:r>
      <w:r w:rsidR="00F301EB">
        <w:rPr>
          <w:rFonts w:ascii="Times New Roman" w:hAnsi="Times New Roman" w:cs="Times New Roman"/>
          <w:b/>
          <w:sz w:val="24"/>
          <w:szCs w:val="24"/>
        </w:rPr>
        <w:t xml:space="preserve">8 </w:t>
      </w:r>
      <w:r w:rsidRPr="008D6441">
        <w:rPr>
          <w:rFonts w:ascii="Times New Roman" w:hAnsi="Times New Roman" w:cs="Times New Roman"/>
          <w:b/>
          <w:sz w:val="24"/>
          <w:szCs w:val="24"/>
        </w:rPr>
        <w:t>класса включает следующие тематические блоки:</w:t>
      </w:r>
    </w:p>
    <w:tbl>
      <w:tblPr>
        <w:tblW w:w="9526" w:type="dxa"/>
        <w:tblLayout w:type="fixed"/>
        <w:tblCellMar>
          <w:left w:w="40" w:type="dxa"/>
          <w:right w:w="40" w:type="dxa"/>
        </w:tblCellMar>
        <w:tblLook w:val="04A0" w:firstRow="1" w:lastRow="0" w:firstColumn="1" w:lastColumn="0" w:noHBand="0" w:noVBand="1"/>
      </w:tblPr>
      <w:tblGrid>
        <w:gridCol w:w="891"/>
        <w:gridCol w:w="5528"/>
        <w:gridCol w:w="1378"/>
        <w:gridCol w:w="1729"/>
      </w:tblGrid>
      <w:tr w:rsidR="001E0FBF" w:rsidRPr="008D6441" w:rsidTr="00580EC8">
        <w:trPr>
          <w:trHeight w:val="501"/>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1E0FBF" w:rsidP="00580EC8">
            <w:pPr>
              <w:shd w:val="clear" w:color="auto" w:fill="FFFFFF"/>
              <w:adjustRightInd w:val="0"/>
              <w:spacing w:after="0"/>
              <w:jc w:val="center"/>
              <w:rPr>
                <w:rFonts w:ascii="Times New Roman" w:hAnsi="Times New Roman" w:cs="Times New Roman"/>
                <w:sz w:val="24"/>
                <w:szCs w:val="24"/>
              </w:rPr>
            </w:pPr>
            <w:r w:rsidRPr="008D6441">
              <w:rPr>
                <w:rFonts w:ascii="Times New Roman" w:hAnsi="Times New Roman" w:cs="Times New Roman"/>
                <w:b/>
                <w:bCs/>
                <w:iCs/>
                <w:sz w:val="24"/>
                <w:szCs w:val="24"/>
              </w:rPr>
              <w:t xml:space="preserve">№ </w:t>
            </w:r>
            <w:proofErr w:type="gramStart"/>
            <w:r w:rsidRPr="008D6441">
              <w:rPr>
                <w:rFonts w:ascii="Times New Roman" w:hAnsi="Times New Roman" w:cs="Times New Roman"/>
                <w:b/>
                <w:bCs/>
                <w:iCs/>
                <w:sz w:val="24"/>
                <w:szCs w:val="24"/>
              </w:rPr>
              <w:t>п</w:t>
            </w:r>
            <w:proofErr w:type="gramEnd"/>
            <w:r w:rsidRPr="008D6441">
              <w:rPr>
                <w:rFonts w:ascii="Times New Roman" w:hAnsi="Times New Roman" w:cs="Times New Roman"/>
                <w:b/>
                <w:bCs/>
                <w:iCs/>
                <w:sz w:val="24"/>
                <w:szCs w:val="24"/>
              </w:rPr>
              <w:t>/п</w:t>
            </w: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1E0FBF" w:rsidP="00580EC8">
            <w:pPr>
              <w:shd w:val="clear" w:color="auto" w:fill="FFFFFF"/>
              <w:adjustRightInd w:val="0"/>
              <w:spacing w:after="0"/>
              <w:jc w:val="center"/>
              <w:rPr>
                <w:rFonts w:ascii="Times New Roman" w:hAnsi="Times New Roman" w:cs="Times New Roman"/>
                <w:sz w:val="24"/>
                <w:szCs w:val="24"/>
              </w:rPr>
            </w:pPr>
            <w:r w:rsidRPr="008D6441">
              <w:rPr>
                <w:rFonts w:ascii="Times New Roman" w:hAnsi="Times New Roman" w:cs="Times New Roman"/>
                <w:b/>
                <w:bCs/>
                <w:iCs/>
                <w:sz w:val="24"/>
                <w:szCs w:val="24"/>
              </w:rPr>
              <w:t>Наименование разделов и тем</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1E0FBF" w:rsidP="00580EC8">
            <w:pPr>
              <w:shd w:val="clear" w:color="auto" w:fill="FFFFFF"/>
              <w:adjustRightInd w:val="0"/>
              <w:spacing w:after="0"/>
              <w:ind w:left="-40"/>
              <w:jc w:val="center"/>
              <w:rPr>
                <w:rFonts w:ascii="Times New Roman" w:hAnsi="Times New Roman" w:cs="Times New Roman"/>
                <w:sz w:val="24"/>
                <w:szCs w:val="24"/>
              </w:rPr>
            </w:pPr>
            <w:r w:rsidRPr="008D6441">
              <w:rPr>
                <w:rFonts w:ascii="Times New Roman" w:hAnsi="Times New Roman" w:cs="Times New Roman"/>
                <w:b/>
                <w:bCs/>
                <w:iCs/>
                <w:sz w:val="24"/>
                <w:szCs w:val="24"/>
              </w:rPr>
              <w:t>Всего ча</w:t>
            </w:r>
            <w:r w:rsidRPr="008D6441">
              <w:rPr>
                <w:rFonts w:ascii="Times New Roman" w:hAnsi="Times New Roman" w:cs="Times New Roman"/>
                <w:b/>
                <w:bCs/>
                <w:iCs/>
                <w:sz w:val="24"/>
                <w:szCs w:val="24"/>
              </w:rPr>
              <w:softHyphen/>
              <w:t>сов</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1E0FBF" w:rsidRPr="008D6441" w:rsidRDefault="001E0FBF" w:rsidP="00580EC8">
            <w:pPr>
              <w:shd w:val="clear" w:color="auto" w:fill="FFFFFF"/>
              <w:adjustRightInd w:val="0"/>
              <w:spacing w:after="0"/>
              <w:ind w:left="-40"/>
              <w:jc w:val="center"/>
              <w:rPr>
                <w:rFonts w:ascii="Times New Roman" w:hAnsi="Times New Roman" w:cs="Times New Roman"/>
                <w:b/>
                <w:bCs/>
                <w:iCs/>
                <w:sz w:val="24"/>
                <w:szCs w:val="24"/>
              </w:rPr>
            </w:pPr>
            <w:r w:rsidRPr="008D6441">
              <w:rPr>
                <w:rFonts w:ascii="Times New Roman" w:hAnsi="Times New Roman" w:cs="Times New Roman"/>
                <w:b/>
                <w:bCs/>
                <w:iCs/>
                <w:sz w:val="24"/>
                <w:szCs w:val="24"/>
              </w:rPr>
              <w:t>Контрольные работы</w:t>
            </w:r>
          </w:p>
        </w:tc>
      </w:tr>
      <w:tr w:rsidR="001E0FBF" w:rsidRPr="008D6441" w:rsidTr="00580EC8">
        <w:trPr>
          <w:trHeight w:val="501"/>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1E0FBF" w:rsidP="001E0FBF">
            <w:pPr>
              <w:pStyle w:val="a5"/>
              <w:numPr>
                <w:ilvl w:val="0"/>
                <w:numId w:val="2"/>
              </w:numPr>
              <w:shd w:val="clear" w:color="auto" w:fill="FFFFFF"/>
              <w:adjustRightInd w:val="0"/>
              <w:spacing w:after="0"/>
              <w:rPr>
                <w:rFonts w:ascii="Times New Roman" w:hAnsi="Times New Roman" w:cs="Times New Roman"/>
                <w:bCs/>
                <w:iCs/>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1E0FBF" w:rsidP="00580EC8">
            <w:pPr>
              <w:shd w:val="clear" w:color="auto" w:fill="FFFFFF"/>
              <w:adjustRightInd w:val="0"/>
              <w:spacing w:after="0"/>
              <w:rPr>
                <w:rFonts w:ascii="Times New Roman" w:hAnsi="Times New Roman" w:cs="Times New Roman"/>
                <w:bCs/>
                <w:iCs/>
                <w:sz w:val="24"/>
                <w:szCs w:val="24"/>
              </w:rPr>
            </w:pPr>
            <w:r w:rsidRPr="008D6441">
              <w:rPr>
                <w:rFonts w:ascii="Times New Roman" w:hAnsi="Times New Roman" w:cs="Times New Roman"/>
                <w:sz w:val="24"/>
                <w:szCs w:val="24"/>
              </w:rPr>
              <w:t>Вводное повторение</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1E0FBF" w:rsidP="00580EC8">
            <w:pPr>
              <w:shd w:val="clear" w:color="auto" w:fill="FFFFFF"/>
              <w:adjustRightInd w:val="0"/>
              <w:spacing w:after="0"/>
              <w:ind w:left="-40"/>
              <w:jc w:val="center"/>
              <w:rPr>
                <w:rFonts w:ascii="Times New Roman" w:hAnsi="Times New Roman" w:cs="Times New Roman"/>
                <w:bCs/>
                <w:iCs/>
                <w:sz w:val="24"/>
                <w:szCs w:val="24"/>
              </w:rPr>
            </w:pPr>
            <w:r w:rsidRPr="008D6441">
              <w:rPr>
                <w:rFonts w:ascii="Times New Roman" w:hAnsi="Times New Roman" w:cs="Times New Roman"/>
                <w:bCs/>
                <w:iCs/>
                <w:sz w:val="24"/>
                <w:szCs w:val="24"/>
              </w:rPr>
              <w:t>2</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1E0FBF" w:rsidRPr="008D6441" w:rsidRDefault="001E0FBF" w:rsidP="00580EC8">
            <w:pPr>
              <w:shd w:val="clear" w:color="auto" w:fill="FFFFFF"/>
              <w:adjustRightInd w:val="0"/>
              <w:spacing w:after="0"/>
              <w:ind w:left="-40"/>
              <w:jc w:val="center"/>
              <w:rPr>
                <w:rFonts w:ascii="Times New Roman" w:hAnsi="Times New Roman" w:cs="Times New Roman"/>
                <w:bCs/>
                <w:iCs/>
                <w:sz w:val="24"/>
                <w:szCs w:val="24"/>
              </w:rPr>
            </w:pPr>
          </w:p>
        </w:tc>
      </w:tr>
      <w:tr w:rsidR="001E0FBF" w:rsidRPr="008D6441" w:rsidTr="00580EC8">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1E0FBF" w:rsidP="001E0FBF">
            <w:pPr>
              <w:pStyle w:val="a5"/>
              <w:numPr>
                <w:ilvl w:val="0"/>
                <w:numId w:val="2"/>
              </w:numPr>
              <w:shd w:val="clear" w:color="auto" w:fill="FFFFFF"/>
              <w:adjustRightInd w:val="0"/>
              <w:spacing w:after="0"/>
              <w:rPr>
                <w:rFonts w:ascii="Times New Roman" w:hAnsi="Times New Roman"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1E0FBF" w:rsidP="001E0FBF">
            <w:pPr>
              <w:shd w:val="clear" w:color="auto" w:fill="FFFFFF"/>
              <w:adjustRightInd w:val="0"/>
              <w:spacing w:after="0"/>
              <w:rPr>
                <w:rFonts w:ascii="Times New Roman" w:hAnsi="Times New Roman" w:cs="Times New Roman"/>
                <w:sz w:val="24"/>
                <w:szCs w:val="24"/>
              </w:rPr>
            </w:pPr>
            <w:r w:rsidRPr="008D6441">
              <w:rPr>
                <w:rFonts w:ascii="Times New Roman" w:hAnsi="Times New Roman" w:cs="Times New Roman"/>
                <w:sz w:val="24"/>
                <w:szCs w:val="24"/>
              </w:rPr>
              <w:t xml:space="preserve"> </w:t>
            </w:r>
            <w:r>
              <w:rPr>
                <w:rFonts w:ascii="Times New Roman" w:hAnsi="Times New Roman" w:cs="Times New Roman"/>
                <w:sz w:val="24"/>
                <w:szCs w:val="24"/>
              </w:rPr>
              <w:t>Четырёхугольники.</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1E0FBF" w:rsidP="00580EC8">
            <w:pPr>
              <w:shd w:val="clear" w:color="auto" w:fill="FFFFFF"/>
              <w:adjustRightInd w:val="0"/>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1E0FBF" w:rsidRPr="008D6441" w:rsidRDefault="001E0FBF" w:rsidP="00580EC8">
            <w:pPr>
              <w:shd w:val="clear" w:color="auto" w:fill="FFFFFF"/>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1E0FBF" w:rsidRPr="008D6441" w:rsidTr="00580EC8">
        <w:trPr>
          <w:trHeight w:val="271"/>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1E0FBF" w:rsidP="001E0FBF">
            <w:pPr>
              <w:pStyle w:val="a5"/>
              <w:numPr>
                <w:ilvl w:val="0"/>
                <w:numId w:val="2"/>
              </w:numPr>
              <w:shd w:val="clear" w:color="auto" w:fill="FFFFFF"/>
              <w:adjustRightInd w:val="0"/>
              <w:spacing w:after="0"/>
              <w:rPr>
                <w:rFonts w:ascii="Times New Roman" w:hAnsi="Times New Roman"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1E0FBF" w:rsidP="00580EC8">
            <w:pPr>
              <w:shd w:val="clear" w:color="auto" w:fill="FFFFFF"/>
              <w:adjustRightInd w:val="0"/>
              <w:spacing w:after="0"/>
              <w:rPr>
                <w:rFonts w:ascii="Times New Roman" w:hAnsi="Times New Roman" w:cs="Times New Roman"/>
                <w:sz w:val="24"/>
                <w:szCs w:val="24"/>
              </w:rPr>
            </w:pPr>
            <w:r>
              <w:rPr>
                <w:rFonts w:ascii="Times New Roman" w:hAnsi="Times New Roman" w:cs="Times New Roman"/>
                <w:sz w:val="24"/>
                <w:szCs w:val="24"/>
              </w:rPr>
              <w:t>Площадь.</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E0FBF" w:rsidRPr="008D6441" w:rsidRDefault="001E0FBF" w:rsidP="00580EC8">
            <w:pPr>
              <w:shd w:val="clear" w:color="auto" w:fill="FFFFFF"/>
              <w:adjustRightInd w:val="0"/>
              <w:spacing w:after="0"/>
              <w:jc w:val="center"/>
              <w:rPr>
                <w:rFonts w:ascii="Times New Roman" w:hAnsi="Times New Roman" w:cs="Times New Roman"/>
                <w:sz w:val="24"/>
                <w:szCs w:val="24"/>
              </w:rPr>
            </w:pPr>
            <w:r w:rsidRPr="008D6441">
              <w:rPr>
                <w:rFonts w:ascii="Times New Roman" w:hAnsi="Times New Roman" w:cs="Times New Roman"/>
                <w:sz w:val="24"/>
                <w:szCs w:val="24"/>
              </w:rPr>
              <w:t>1</w:t>
            </w:r>
            <w:r>
              <w:rPr>
                <w:rFonts w:ascii="Times New Roman" w:hAnsi="Times New Roman" w:cs="Times New Roman"/>
                <w:sz w:val="24"/>
                <w:szCs w:val="24"/>
              </w:rPr>
              <w:t>4</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1E0FBF" w:rsidRPr="008D6441" w:rsidRDefault="001E0FBF" w:rsidP="00580EC8">
            <w:pPr>
              <w:shd w:val="clear" w:color="auto" w:fill="FFFFFF"/>
              <w:adjustRightInd w:val="0"/>
              <w:spacing w:after="0"/>
              <w:jc w:val="center"/>
              <w:rPr>
                <w:rFonts w:ascii="Times New Roman" w:hAnsi="Times New Roman" w:cs="Times New Roman"/>
                <w:sz w:val="24"/>
                <w:szCs w:val="24"/>
              </w:rPr>
            </w:pPr>
            <w:r w:rsidRPr="008D6441">
              <w:rPr>
                <w:rFonts w:ascii="Times New Roman" w:hAnsi="Times New Roman" w:cs="Times New Roman"/>
                <w:sz w:val="24"/>
                <w:szCs w:val="24"/>
              </w:rPr>
              <w:t>1</w:t>
            </w:r>
          </w:p>
        </w:tc>
      </w:tr>
      <w:tr w:rsidR="001E0FBF" w:rsidRPr="008D6441" w:rsidTr="00580EC8">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1E0FBF" w:rsidP="001E0FBF">
            <w:pPr>
              <w:pStyle w:val="a5"/>
              <w:numPr>
                <w:ilvl w:val="0"/>
                <w:numId w:val="2"/>
              </w:numPr>
              <w:shd w:val="clear" w:color="auto" w:fill="FFFFFF"/>
              <w:adjustRightInd w:val="0"/>
              <w:spacing w:after="0"/>
              <w:rPr>
                <w:rFonts w:ascii="Times New Roman" w:hAnsi="Times New Roman"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E0FBF" w:rsidRPr="008D6441" w:rsidRDefault="001E0FBF" w:rsidP="00580EC8">
            <w:pPr>
              <w:spacing w:after="0"/>
              <w:rPr>
                <w:rFonts w:ascii="Times New Roman" w:hAnsi="Times New Roman" w:cs="Times New Roman"/>
                <w:sz w:val="24"/>
                <w:szCs w:val="24"/>
              </w:rPr>
            </w:pPr>
            <w:r>
              <w:rPr>
                <w:rFonts w:ascii="Times New Roman" w:hAnsi="Times New Roman" w:cs="Times New Roman"/>
                <w:sz w:val="24"/>
                <w:szCs w:val="24"/>
              </w:rPr>
              <w:t xml:space="preserve"> Подобные треугольники.</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1E0FBF" w:rsidP="00580EC8">
            <w:pPr>
              <w:shd w:val="clear" w:color="auto" w:fill="FFFFFF"/>
              <w:adjustRightInd w:val="0"/>
              <w:spacing w:after="0"/>
              <w:jc w:val="center"/>
              <w:rPr>
                <w:rFonts w:ascii="Times New Roman" w:hAnsi="Times New Roman" w:cs="Times New Roman"/>
                <w:sz w:val="24"/>
                <w:szCs w:val="24"/>
              </w:rPr>
            </w:pPr>
            <w:r w:rsidRPr="008D6441">
              <w:rPr>
                <w:rFonts w:ascii="Times New Roman" w:hAnsi="Times New Roman" w:cs="Times New Roman"/>
                <w:sz w:val="24"/>
                <w:szCs w:val="24"/>
              </w:rPr>
              <w:t>1</w:t>
            </w:r>
            <w:r>
              <w:rPr>
                <w:rFonts w:ascii="Times New Roman" w:hAnsi="Times New Roman" w:cs="Times New Roman"/>
                <w:sz w:val="24"/>
                <w:szCs w:val="24"/>
              </w:rPr>
              <w:t>9</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1E0FBF" w:rsidRPr="008D6441" w:rsidRDefault="001E0FBF" w:rsidP="00580EC8">
            <w:pPr>
              <w:shd w:val="clear" w:color="auto" w:fill="FFFFFF"/>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1E0FBF" w:rsidRPr="008D6441" w:rsidTr="00580EC8">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1E0FBF" w:rsidP="001E0FBF">
            <w:pPr>
              <w:pStyle w:val="a5"/>
              <w:numPr>
                <w:ilvl w:val="0"/>
                <w:numId w:val="2"/>
              </w:numPr>
              <w:shd w:val="clear" w:color="auto" w:fill="FFFFFF"/>
              <w:adjustRightInd w:val="0"/>
              <w:spacing w:after="0"/>
              <w:rPr>
                <w:rFonts w:ascii="Times New Roman" w:hAnsi="Times New Roman"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E0FBF" w:rsidRPr="008D6441" w:rsidRDefault="001E0FBF" w:rsidP="00580EC8">
            <w:pPr>
              <w:spacing w:after="0"/>
              <w:rPr>
                <w:rFonts w:ascii="Times New Roman" w:hAnsi="Times New Roman" w:cs="Times New Roman"/>
                <w:sz w:val="24"/>
                <w:szCs w:val="24"/>
              </w:rPr>
            </w:pPr>
            <w:r>
              <w:rPr>
                <w:rFonts w:ascii="Times New Roman" w:hAnsi="Times New Roman" w:cs="Times New Roman"/>
                <w:sz w:val="24"/>
                <w:szCs w:val="24"/>
              </w:rPr>
              <w:t>Окружность.</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1E0FBF" w:rsidP="00580EC8">
            <w:pPr>
              <w:shd w:val="clear" w:color="auto" w:fill="FFFFFF"/>
              <w:adjustRightInd w:val="0"/>
              <w:spacing w:after="0"/>
              <w:jc w:val="center"/>
              <w:rPr>
                <w:rFonts w:ascii="Times New Roman" w:hAnsi="Times New Roman" w:cs="Times New Roman"/>
                <w:sz w:val="24"/>
                <w:szCs w:val="24"/>
              </w:rPr>
            </w:pPr>
            <w:r w:rsidRPr="008D6441">
              <w:rPr>
                <w:rFonts w:ascii="Times New Roman" w:hAnsi="Times New Roman" w:cs="Times New Roman"/>
                <w:sz w:val="24"/>
                <w:szCs w:val="24"/>
              </w:rPr>
              <w:t>1</w:t>
            </w:r>
            <w:r>
              <w:rPr>
                <w:rFonts w:ascii="Times New Roman" w:hAnsi="Times New Roman" w:cs="Times New Roman"/>
                <w:sz w:val="24"/>
                <w:szCs w:val="24"/>
              </w:rPr>
              <w:t>7</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1E0FBF" w:rsidRPr="008D6441" w:rsidRDefault="001E0FBF" w:rsidP="00580EC8">
            <w:pPr>
              <w:shd w:val="clear" w:color="auto" w:fill="FFFFFF"/>
              <w:adjustRightInd w:val="0"/>
              <w:spacing w:after="0"/>
              <w:jc w:val="center"/>
              <w:rPr>
                <w:rFonts w:ascii="Times New Roman" w:hAnsi="Times New Roman" w:cs="Times New Roman"/>
                <w:sz w:val="24"/>
                <w:szCs w:val="24"/>
              </w:rPr>
            </w:pPr>
            <w:r w:rsidRPr="008D6441">
              <w:rPr>
                <w:rFonts w:ascii="Times New Roman" w:hAnsi="Times New Roman" w:cs="Times New Roman"/>
                <w:sz w:val="24"/>
                <w:szCs w:val="24"/>
              </w:rPr>
              <w:t>1</w:t>
            </w:r>
          </w:p>
        </w:tc>
      </w:tr>
      <w:tr w:rsidR="001E0FBF" w:rsidRPr="008D6441" w:rsidTr="00580EC8">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1E0FBF" w:rsidP="001E0FBF">
            <w:pPr>
              <w:pStyle w:val="a5"/>
              <w:numPr>
                <w:ilvl w:val="0"/>
                <w:numId w:val="2"/>
              </w:numPr>
              <w:shd w:val="clear" w:color="auto" w:fill="FFFFFF"/>
              <w:adjustRightInd w:val="0"/>
              <w:spacing w:after="0"/>
              <w:rPr>
                <w:rFonts w:ascii="Times New Roman" w:hAnsi="Times New Roman" w:cs="Times New Roman"/>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E0FBF" w:rsidRPr="008D6441" w:rsidRDefault="001E0FBF" w:rsidP="00580EC8">
            <w:pPr>
              <w:spacing w:after="0"/>
              <w:rPr>
                <w:rFonts w:ascii="Times New Roman" w:hAnsi="Times New Roman" w:cs="Times New Roman"/>
                <w:sz w:val="24"/>
                <w:szCs w:val="24"/>
              </w:rPr>
            </w:pPr>
            <w:r w:rsidRPr="008D6441">
              <w:rPr>
                <w:rFonts w:ascii="Times New Roman" w:hAnsi="Times New Roman" w:cs="Times New Roman"/>
                <w:sz w:val="24"/>
                <w:szCs w:val="24"/>
              </w:rPr>
              <w:t>Повторение. Решение задач</w:t>
            </w:r>
          </w:p>
        </w:tc>
        <w:tc>
          <w:tcPr>
            <w:tcW w:w="1378" w:type="dxa"/>
            <w:tcBorders>
              <w:top w:val="single" w:sz="6" w:space="0" w:color="auto"/>
              <w:left w:val="single" w:sz="6" w:space="0" w:color="auto"/>
              <w:bottom w:val="single" w:sz="6" w:space="0" w:color="auto"/>
              <w:right w:val="single" w:sz="6" w:space="0" w:color="auto"/>
            </w:tcBorders>
            <w:shd w:val="clear" w:color="auto" w:fill="FFFFFF"/>
            <w:hideMark/>
          </w:tcPr>
          <w:p w:rsidR="001E0FBF" w:rsidRPr="008D6441" w:rsidRDefault="000B0049" w:rsidP="0037319F">
            <w:pPr>
              <w:shd w:val="clear" w:color="auto" w:fill="FFFFFF"/>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729" w:type="dxa"/>
            <w:tcBorders>
              <w:top w:val="single" w:sz="6" w:space="0" w:color="auto"/>
              <w:left w:val="single" w:sz="6" w:space="0" w:color="auto"/>
              <w:bottom w:val="single" w:sz="6" w:space="0" w:color="auto"/>
              <w:right w:val="single" w:sz="6" w:space="0" w:color="auto"/>
            </w:tcBorders>
            <w:shd w:val="clear" w:color="auto" w:fill="FFFFFF"/>
          </w:tcPr>
          <w:p w:rsidR="001E0FBF" w:rsidRPr="008D6441" w:rsidRDefault="001E0FBF" w:rsidP="00580EC8">
            <w:pPr>
              <w:shd w:val="clear" w:color="auto" w:fill="FFFFFF"/>
              <w:adjustRightInd w:val="0"/>
              <w:spacing w:after="0"/>
              <w:jc w:val="center"/>
              <w:rPr>
                <w:rFonts w:ascii="Times New Roman" w:hAnsi="Times New Roman" w:cs="Times New Roman"/>
                <w:sz w:val="24"/>
                <w:szCs w:val="24"/>
              </w:rPr>
            </w:pPr>
          </w:p>
        </w:tc>
      </w:tr>
      <w:tr w:rsidR="001E0FBF" w:rsidRPr="008D6441" w:rsidTr="00580EC8">
        <w:trPr>
          <w:trHeight w:val="239"/>
        </w:trPr>
        <w:tc>
          <w:tcPr>
            <w:tcW w:w="891" w:type="dxa"/>
            <w:tcBorders>
              <w:top w:val="single" w:sz="6" w:space="0" w:color="auto"/>
              <w:left w:val="single" w:sz="6" w:space="0" w:color="auto"/>
              <w:bottom w:val="single" w:sz="6" w:space="0" w:color="auto"/>
              <w:right w:val="single" w:sz="4" w:space="0" w:color="auto"/>
            </w:tcBorders>
            <w:shd w:val="clear" w:color="auto" w:fill="FFFFFF"/>
          </w:tcPr>
          <w:p w:rsidR="001E0FBF" w:rsidRPr="008D6441" w:rsidRDefault="001E0FBF" w:rsidP="00580EC8">
            <w:pPr>
              <w:shd w:val="clear" w:color="auto" w:fill="FFFFFF"/>
              <w:adjustRightInd w:val="0"/>
              <w:spacing w:after="0"/>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1E0FBF" w:rsidRPr="008D6441" w:rsidRDefault="001E0FBF" w:rsidP="00580EC8">
            <w:pPr>
              <w:shd w:val="clear" w:color="auto" w:fill="FFFFFF"/>
              <w:adjustRightInd w:val="0"/>
              <w:spacing w:after="0"/>
              <w:rPr>
                <w:rFonts w:ascii="Times New Roman" w:hAnsi="Times New Roman" w:cs="Times New Roman"/>
                <w:sz w:val="24"/>
                <w:szCs w:val="24"/>
              </w:rPr>
            </w:pPr>
            <w:r w:rsidRPr="008D6441">
              <w:rPr>
                <w:rFonts w:ascii="Times New Roman" w:hAnsi="Times New Roman" w:cs="Times New Roman"/>
                <w:bCs/>
                <w:sz w:val="24"/>
                <w:szCs w:val="24"/>
              </w:rPr>
              <w:t>Итого:</w:t>
            </w:r>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rsidR="001E0FBF" w:rsidRPr="008D6441" w:rsidRDefault="001E0FBF" w:rsidP="0037319F">
            <w:pPr>
              <w:shd w:val="clear" w:color="auto" w:fill="FFFFFF"/>
              <w:adjustRightInd w:val="0"/>
              <w:spacing w:after="0"/>
              <w:jc w:val="center"/>
              <w:rPr>
                <w:rFonts w:ascii="Times New Roman" w:hAnsi="Times New Roman" w:cs="Times New Roman"/>
                <w:sz w:val="24"/>
                <w:szCs w:val="24"/>
              </w:rPr>
            </w:pPr>
            <w:r w:rsidRPr="008D6441">
              <w:rPr>
                <w:rFonts w:ascii="Times New Roman" w:hAnsi="Times New Roman" w:cs="Times New Roman"/>
                <w:sz w:val="24"/>
                <w:szCs w:val="24"/>
              </w:rPr>
              <w:t>6</w:t>
            </w:r>
            <w:r w:rsidR="000B0049">
              <w:rPr>
                <w:rFonts w:ascii="Times New Roman" w:hAnsi="Times New Roman" w:cs="Times New Roman"/>
                <w:sz w:val="24"/>
                <w:szCs w:val="24"/>
              </w:rPr>
              <w:t>8</w:t>
            </w:r>
          </w:p>
        </w:tc>
        <w:tc>
          <w:tcPr>
            <w:tcW w:w="1729" w:type="dxa"/>
            <w:tcBorders>
              <w:top w:val="single" w:sz="4" w:space="0" w:color="auto"/>
              <w:left w:val="single" w:sz="4" w:space="0" w:color="auto"/>
              <w:bottom w:val="single" w:sz="4" w:space="0" w:color="auto"/>
              <w:right w:val="single" w:sz="4" w:space="0" w:color="auto"/>
            </w:tcBorders>
            <w:shd w:val="clear" w:color="auto" w:fill="FFFFFF"/>
          </w:tcPr>
          <w:p w:rsidR="001E0FBF" w:rsidRPr="008D6441" w:rsidRDefault="001E0FBF" w:rsidP="00580EC8">
            <w:pPr>
              <w:shd w:val="clear" w:color="auto" w:fill="FFFFFF"/>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r>
    </w:tbl>
    <w:p w:rsidR="00784CE9" w:rsidRDefault="00784CE9" w:rsidP="000A2FA1">
      <w:pPr>
        <w:pStyle w:val="NR"/>
        <w:widowControl w:val="0"/>
        <w:overflowPunct w:val="0"/>
        <w:autoSpaceDE w:val="0"/>
        <w:autoSpaceDN w:val="0"/>
        <w:adjustRightInd w:val="0"/>
        <w:spacing w:line="276" w:lineRule="auto"/>
        <w:jc w:val="center"/>
        <w:textAlignment w:val="baseline"/>
        <w:rPr>
          <w:b/>
          <w:sz w:val="28"/>
          <w:szCs w:val="28"/>
        </w:rPr>
      </w:pPr>
    </w:p>
    <w:p w:rsidR="00784CE9" w:rsidRDefault="00C913F2" w:rsidP="00C913F2">
      <w:pPr>
        <w:pStyle w:val="NR"/>
        <w:widowControl w:val="0"/>
        <w:tabs>
          <w:tab w:val="left" w:pos="634"/>
        </w:tabs>
        <w:overflowPunct w:val="0"/>
        <w:autoSpaceDE w:val="0"/>
        <w:autoSpaceDN w:val="0"/>
        <w:adjustRightInd w:val="0"/>
        <w:spacing w:line="276" w:lineRule="auto"/>
        <w:textAlignment w:val="baseline"/>
        <w:rPr>
          <w:b/>
          <w:sz w:val="28"/>
          <w:szCs w:val="28"/>
        </w:rPr>
      </w:pPr>
      <w:r>
        <w:rPr>
          <w:szCs w:val="24"/>
        </w:rPr>
        <w:t>Контрольная работа №1 по теме «Четырёхугольники»</w:t>
      </w:r>
    </w:p>
    <w:p w:rsidR="00784CE9" w:rsidRDefault="00C913F2" w:rsidP="00C913F2">
      <w:pPr>
        <w:pStyle w:val="NR"/>
        <w:widowControl w:val="0"/>
        <w:tabs>
          <w:tab w:val="left" w:pos="686"/>
        </w:tabs>
        <w:overflowPunct w:val="0"/>
        <w:autoSpaceDE w:val="0"/>
        <w:autoSpaceDN w:val="0"/>
        <w:adjustRightInd w:val="0"/>
        <w:spacing w:line="276" w:lineRule="auto"/>
        <w:textAlignment w:val="baseline"/>
        <w:rPr>
          <w:b/>
          <w:sz w:val="28"/>
          <w:szCs w:val="28"/>
        </w:rPr>
      </w:pPr>
      <w:r>
        <w:rPr>
          <w:szCs w:val="24"/>
        </w:rPr>
        <w:t>Контрольная работа №2 по теме «Площадь»</w:t>
      </w:r>
    </w:p>
    <w:p w:rsidR="00784CE9" w:rsidRDefault="00C913F2" w:rsidP="00C913F2">
      <w:pPr>
        <w:pStyle w:val="NR"/>
        <w:widowControl w:val="0"/>
        <w:tabs>
          <w:tab w:val="left" w:pos="737"/>
        </w:tabs>
        <w:overflowPunct w:val="0"/>
        <w:autoSpaceDE w:val="0"/>
        <w:autoSpaceDN w:val="0"/>
        <w:adjustRightInd w:val="0"/>
        <w:spacing w:line="276" w:lineRule="auto"/>
        <w:textAlignment w:val="baseline"/>
        <w:rPr>
          <w:szCs w:val="24"/>
        </w:rPr>
      </w:pPr>
      <w:r>
        <w:rPr>
          <w:szCs w:val="24"/>
        </w:rPr>
        <w:t>Контрольная работа №3 по теме «Признаки подобия треугольников»</w:t>
      </w:r>
    </w:p>
    <w:p w:rsidR="00C913F2" w:rsidRDefault="00C913F2" w:rsidP="00C913F2">
      <w:pPr>
        <w:pStyle w:val="NR"/>
        <w:widowControl w:val="0"/>
        <w:tabs>
          <w:tab w:val="left" w:pos="737"/>
        </w:tabs>
        <w:overflowPunct w:val="0"/>
        <w:autoSpaceDE w:val="0"/>
        <w:autoSpaceDN w:val="0"/>
        <w:adjustRightInd w:val="0"/>
        <w:spacing w:line="276" w:lineRule="auto"/>
        <w:textAlignment w:val="baseline"/>
        <w:rPr>
          <w:szCs w:val="24"/>
        </w:rPr>
      </w:pPr>
      <w:r>
        <w:rPr>
          <w:szCs w:val="24"/>
        </w:rPr>
        <w:t>Контрольная работа №4 по теме «Соотношения между сторонами и углами прямоугольного треугольника»</w:t>
      </w:r>
    </w:p>
    <w:p w:rsidR="00C913F2" w:rsidRDefault="00C913F2" w:rsidP="00C913F2">
      <w:pPr>
        <w:pStyle w:val="NR"/>
        <w:widowControl w:val="0"/>
        <w:tabs>
          <w:tab w:val="left" w:pos="737"/>
        </w:tabs>
        <w:overflowPunct w:val="0"/>
        <w:autoSpaceDE w:val="0"/>
        <w:autoSpaceDN w:val="0"/>
        <w:adjustRightInd w:val="0"/>
        <w:spacing w:line="276" w:lineRule="auto"/>
        <w:textAlignment w:val="baseline"/>
        <w:rPr>
          <w:b/>
          <w:sz w:val="28"/>
          <w:szCs w:val="28"/>
        </w:rPr>
      </w:pPr>
      <w:r>
        <w:rPr>
          <w:szCs w:val="24"/>
        </w:rPr>
        <w:t>Контрольная работа №5 по теме «Окружность»</w:t>
      </w:r>
    </w:p>
    <w:p w:rsidR="000A2FA1" w:rsidRDefault="000A2FA1" w:rsidP="00784CE9">
      <w:pPr>
        <w:pStyle w:val="NR"/>
        <w:widowControl w:val="0"/>
        <w:overflowPunct w:val="0"/>
        <w:autoSpaceDE w:val="0"/>
        <w:autoSpaceDN w:val="0"/>
        <w:adjustRightInd w:val="0"/>
        <w:spacing w:after="120" w:line="276" w:lineRule="auto"/>
        <w:jc w:val="center"/>
        <w:textAlignment w:val="baseline"/>
        <w:rPr>
          <w:b/>
          <w:sz w:val="28"/>
          <w:szCs w:val="28"/>
        </w:rPr>
      </w:pPr>
      <w:r w:rsidRPr="008D6441">
        <w:rPr>
          <w:b/>
          <w:sz w:val="28"/>
          <w:szCs w:val="28"/>
        </w:rPr>
        <w:t>Характеристика основных содержательных линий</w:t>
      </w:r>
    </w:p>
    <w:p w:rsidR="00580EC8" w:rsidRDefault="00580EC8" w:rsidP="00784CE9">
      <w:pPr>
        <w:shd w:val="clear" w:color="auto" w:fill="FFFFFF"/>
        <w:autoSpaceDE w:val="0"/>
        <w:autoSpaceDN w:val="0"/>
        <w:adjustRightInd w:val="0"/>
        <w:spacing w:after="120"/>
        <w:jc w:val="both"/>
        <w:rPr>
          <w:rFonts w:ascii="Times New Roman" w:hAnsi="Times New Roman" w:cs="Times New Roman"/>
          <w:b/>
          <w:bCs/>
          <w:sz w:val="24"/>
          <w:szCs w:val="24"/>
        </w:rPr>
      </w:pPr>
      <w:r>
        <w:rPr>
          <w:rFonts w:ascii="Times New Roman" w:hAnsi="Times New Roman" w:cs="Times New Roman"/>
          <w:b/>
          <w:bCs/>
          <w:sz w:val="24"/>
          <w:szCs w:val="24"/>
        </w:rPr>
        <w:t>Повторение курса геометрии 7 класса (2 часа)</w:t>
      </w:r>
    </w:p>
    <w:p w:rsidR="00580EC8" w:rsidRPr="00580EC8" w:rsidRDefault="00580EC8" w:rsidP="00784CE9">
      <w:pPr>
        <w:shd w:val="clear" w:color="auto" w:fill="FFFFFF"/>
        <w:autoSpaceDE w:val="0"/>
        <w:autoSpaceDN w:val="0"/>
        <w:adjustRightInd w:val="0"/>
        <w:spacing w:after="120"/>
        <w:jc w:val="both"/>
        <w:rPr>
          <w:rFonts w:ascii="Times New Roman" w:hAnsi="Times New Roman" w:cs="Times New Roman"/>
          <w:sz w:val="24"/>
          <w:szCs w:val="24"/>
        </w:rPr>
      </w:pPr>
      <w:r w:rsidRPr="00580EC8">
        <w:rPr>
          <w:rFonts w:ascii="Times New Roman" w:hAnsi="Times New Roman" w:cs="Times New Roman"/>
          <w:b/>
          <w:bCs/>
          <w:sz w:val="24"/>
          <w:szCs w:val="24"/>
        </w:rPr>
        <w:t>Глава 5.</w:t>
      </w:r>
      <w:r w:rsidRPr="00580EC8">
        <w:rPr>
          <w:rFonts w:ascii="Times New Roman" w:hAnsi="Times New Roman" w:cs="Times New Roman"/>
          <w:sz w:val="24"/>
          <w:szCs w:val="24"/>
        </w:rPr>
        <w:t xml:space="preserve">  </w:t>
      </w:r>
      <w:r w:rsidRPr="00580EC8">
        <w:rPr>
          <w:rFonts w:ascii="Times New Roman" w:hAnsi="Times New Roman" w:cs="Times New Roman"/>
          <w:b/>
          <w:bCs/>
          <w:sz w:val="24"/>
          <w:szCs w:val="24"/>
        </w:rPr>
        <w:t>Четырехугольники (14 часов)</w:t>
      </w:r>
    </w:p>
    <w:p w:rsidR="00580EC8" w:rsidRPr="00580EC8" w:rsidRDefault="00580EC8" w:rsidP="00784CE9">
      <w:pPr>
        <w:shd w:val="clear" w:color="auto" w:fill="FFFFFF"/>
        <w:autoSpaceDE w:val="0"/>
        <w:autoSpaceDN w:val="0"/>
        <w:adjustRightInd w:val="0"/>
        <w:spacing w:after="120"/>
        <w:jc w:val="both"/>
        <w:rPr>
          <w:rFonts w:ascii="Times New Roman" w:hAnsi="Times New Roman" w:cs="Times New Roman"/>
          <w:sz w:val="24"/>
          <w:szCs w:val="24"/>
        </w:rPr>
      </w:pPr>
      <w:r w:rsidRPr="00580EC8">
        <w:rPr>
          <w:rFonts w:ascii="Times New Roman" w:hAnsi="Times New Roman" w:cs="Times New Roman"/>
          <w:sz w:val="24"/>
          <w:szCs w:val="24"/>
        </w:rPr>
        <w:t xml:space="preserve">        Многоугольник, выпуклый многоугольник, четырехуголь</w:t>
      </w:r>
      <w:r w:rsidRPr="00580EC8">
        <w:rPr>
          <w:rFonts w:ascii="Times New Roman" w:hAnsi="Times New Roman" w:cs="Times New Roman"/>
          <w:sz w:val="24"/>
          <w:szCs w:val="24"/>
        </w:rPr>
        <w:softHyphen/>
        <w:t>ник. Параллелограмм, его свойства и признаки. Трапеция. Пря</w:t>
      </w:r>
      <w:r w:rsidRPr="00580EC8">
        <w:rPr>
          <w:rFonts w:ascii="Times New Roman" w:hAnsi="Times New Roman" w:cs="Times New Roman"/>
          <w:sz w:val="24"/>
          <w:szCs w:val="24"/>
        </w:rPr>
        <w:softHyphen/>
        <w:t>моугольник, ромб, квадрат, их свойства. Осевая и центральная симметрии.</w:t>
      </w:r>
    </w:p>
    <w:p w:rsidR="00580EC8" w:rsidRPr="00580EC8" w:rsidRDefault="00580EC8" w:rsidP="00784CE9">
      <w:pPr>
        <w:shd w:val="clear" w:color="auto" w:fill="FFFFFF"/>
        <w:autoSpaceDE w:val="0"/>
        <w:autoSpaceDN w:val="0"/>
        <w:adjustRightInd w:val="0"/>
        <w:spacing w:after="120"/>
        <w:ind w:firstLine="708"/>
        <w:jc w:val="both"/>
        <w:rPr>
          <w:rFonts w:ascii="Times New Roman" w:hAnsi="Times New Roman" w:cs="Times New Roman"/>
          <w:sz w:val="24"/>
          <w:szCs w:val="24"/>
        </w:rPr>
      </w:pPr>
      <w:r w:rsidRPr="00580EC8">
        <w:rPr>
          <w:rFonts w:ascii="Times New Roman" w:hAnsi="Times New Roman" w:cs="Times New Roman"/>
          <w:b/>
          <w:sz w:val="24"/>
          <w:szCs w:val="24"/>
        </w:rPr>
        <w:t>Цель:</w:t>
      </w:r>
      <w:r w:rsidRPr="00580EC8">
        <w:rPr>
          <w:rFonts w:ascii="Times New Roman" w:hAnsi="Times New Roman" w:cs="Times New Roman"/>
          <w:sz w:val="24"/>
          <w:szCs w:val="24"/>
        </w:rPr>
        <w:t xml:space="preserve"> изучить наиболее важные виды четы</w:t>
      </w:r>
      <w:r w:rsidRPr="00580EC8">
        <w:rPr>
          <w:rFonts w:ascii="Times New Roman" w:hAnsi="Times New Roman" w:cs="Times New Roman"/>
          <w:sz w:val="24"/>
          <w:szCs w:val="24"/>
        </w:rPr>
        <w:softHyphen/>
        <w:t>рехугольников — параллелограмм, прямоугольник, ромб, квад</w:t>
      </w:r>
      <w:r w:rsidRPr="00580EC8">
        <w:rPr>
          <w:rFonts w:ascii="Times New Roman" w:hAnsi="Times New Roman" w:cs="Times New Roman"/>
          <w:sz w:val="24"/>
          <w:szCs w:val="24"/>
        </w:rPr>
        <w:softHyphen/>
        <w:t>рат, трапецию; дать представление о фигурах, обладающих осе</w:t>
      </w:r>
      <w:r w:rsidRPr="00580EC8">
        <w:rPr>
          <w:rFonts w:ascii="Times New Roman" w:hAnsi="Times New Roman" w:cs="Times New Roman"/>
          <w:sz w:val="24"/>
          <w:szCs w:val="24"/>
        </w:rPr>
        <w:softHyphen/>
        <w:t>вой или центральной симметрией.</w:t>
      </w:r>
    </w:p>
    <w:p w:rsidR="00580EC8" w:rsidRPr="00580EC8" w:rsidRDefault="00580EC8" w:rsidP="00784CE9">
      <w:pPr>
        <w:shd w:val="clear" w:color="auto" w:fill="FFFFFF"/>
        <w:autoSpaceDE w:val="0"/>
        <w:autoSpaceDN w:val="0"/>
        <w:adjustRightInd w:val="0"/>
        <w:spacing w:after="120"/>
        <w:ind w:firstLine="708"/>
        <w:jc w:val="both"/>
        <w:rPr>
          <w:rFonts w:ascii="Times New Roman" w:hAnsi="Times New Roman" w:cs="Times New Roman"/>
          <w:sz w:val="24"/>
          <w:szCs w:val="24"/>
        </w:rPr>
      </w:pPr>
      <w:r w:rsidRPr="00580EC8">
        <w:rPr>
          <w:rFonts w:ascii="Times New Roman" w:hAnsi="Times New Roman" w:cs="Times New Roman"/>
          <w:sz w:val="24"/>
          <w:szCs w:val="24"/>
        </w:rPr>
        <w:t>Доказательства большинства теорем данной темы и решения многих задач проводятся с помощью признаков равенства треугольников, поэтому полезно их повторить, в начале изучения темы.</w:t>
      </w:r>
    </w:p>
    <w:p w:rsidR="00580EC8" w:rsidRPr="00580EC8" w:rsidRDefault="00580EC8" w:rsidP="00784CE9">
      <w:pPr>
        <w:shd w:val="clear" w:color="auto" w:fill="FFFFFF"/>
        <w:autoSpaceDE w:val="0"/>
        <w:autoSpaceDN w:val="0"/>
        <w:adjustRightInd w:val="0"/>
        <w:spacing w:after="120"/>
        <w:ind w:firstLine="708"/>
        <w:jc w:val="both"/>
        <w:rPr>
          <w:rFonts w:ascii="Times New Roman" w:hAnsi="Times New Roman" w:cs="Times New Roman"/>
          <w:sz w:val="24"/>
          <w:szCs w:val="24"/>
        </w:rPr>
      </w:pPr>
      <w:r w:rsidRPr="00580EC8">
        <w:rPr>
          <w:rFonts w:ascii="Times New Roman" w:hAnsi="Times New Roman" w:cs="Times New Roman"/>
          <w:sz w:val="24"/>
          <w:szCs w:val="24"/>
        </w:rPr>
        <w:t>Осевая и центральная симметрии вводятся не как преобразо</w:t>
      </w:r>
      <w:r w:rsidRPr="00580EC8">
        <w:rPr>
          <w:rFonts w:ascii="Times New Roman" w:hAnsi="Times New Roman" w:cs="Times New Roman"/>
          <w:sz w:val="24"/>
          <w:szCs w:val="24"/>
        </w:rPr>
        <w:softHyphen/>
        <w:t>вание плоскости, а как свойства геометрических фигур, в част</w:t>
      </w:r>
      <w:r w:rsidRPr="00580EC8">
        <w:rPr>
          <w:rFonts w:ascii="Times New Roman" w:hAnsi="Times New Roman" w:cs="Times New Roman"/>
          <w:sz w:val="24"/>
          <w:szCs w:val="24"/>
        </w:rPr>
        <w:softHyphen/>
        <w:t>ности четырехугольников. Рассмотрение этих понятий как дви</w:t>
      </w:r>
      <w:r w:rsidRPr="00580EC8">
        <w:rPr>
          <w:rFonts w:ascii="Times New Roman" w:hAnsi="Times New Roman" w:cs="Times New Roman"/>
          <w:sz w:val="24"/>
          <w:szCs w:val="24"/>
        </w:rPr>
        <w:softHyphen/>
        <w:t>жений плоскости состоится в 9 классе.</w:t>
      </w:r>
    </w:p>
    <w:p w:rsidR="00580EC8" w:rsidRPr="00580EC8" w:rsidRDefault="00580EC8" w:rsidP="00784CE9">
      <w:pPr>
        <w:shd w:val="clear" w:color="auto" w:fill="FFFFFF"/>
        <w:autoSpaceDE w:val="0"/>
        <w:autoSpaceDN w:val="0"/>
        <w:adjustRightInd w:val="0"/>
        <w:spacing w:after="120"/>
        <w:jc w:val="both"/>
        <w:rPr>
          <w:rFonts w:ascii="Times New Roman" w:hAnsi="Times New Roman" w:cs="Times New Roman"/>
          <w:sz w:val="24"/>
          <w:szCs w:val="24"/>
        </w:rPr>
      </w:pPr>
      <w:r w:rsidRPr="00580EC8">
        <w:rPr>
          <w:rFonts w:ascii="Times New Roman" w:hAnsi="Times New Roman" w:cs="Times New Roman"/>
          <w:b/>
          <w:bCs/>
          <w:sz w:val="24"/>
          <w:szCs w:val="24"/>
        </w:rPr>
        <w:t>Глава 6.</w:t>
      </w:r>
      <w:r w:rsidRPr="00580EC8">
        <w:rPr>
          <w:rFonts w:ascii="Times New Roman" w:hAnsi="Times New Roman" w:cs="Times New Roman"/>
          <w:sz w:val="24"/>
          <w:szCs w:val="24"/>
        </w:rPr>
        <w:t xml:space="preserve">  </w:t>
      </w:r>
      <w:r w:rsidRPr="00580EC8">
        <w:rPr>
          <w:rFonts w:ascii="Times New Roman" w:hAnsi="Times New Roman" w:cs="Times New Roman"/>
          <w:b/>
          <w:bCs/>
          <w:sz w:val="24"/>
          <w:szCs w:val="24"/>
        </w:rPr>
        <w:t>Площадь (14 часов)</w:t>
      </w:r>
    </w:p>
    <w:p w:rsidR="00580EC8" w:rsidRPr="00580EC8" w:rsidRDefault="00580EC8" w:rsidP="00784CE9">
      <w:pPr>
        <w:shd w:val="clear" w:color="auto" w:fill="FFFFFF"/>
        <w:autoSpaceDE w:val="0"/>
        <w:autoSpaceDN w:val="0"/>
        <w:adjustRightInd w:val="0"/>
        <w:spacing w:after="120"/>
        <w:jc w:val="both"/>
        <w:rPr>
          <w:rFonts w:ascii="Times New Roman" w:hAnsi="Times New Roman" w:cs="Times New Roman"/>
          <w:sz w:val="24"/>
          <w:szCs w:val="24"/>
        </w:rPr>
      </w:pPr>
      <w:r w:rsidRPr="00580EC8">
        <w:rPr>
          <w:rFonts w:ascii="Times New Roman" w:hAnsi="Times New Roman" w:cs="Times New Roman"/>
          <w:sz w:val="24"/>
          <w:szCs w:val="24"/>
        </w:rPr>
        <w:t xml:space="preserve">      Понятие площади многоугольника. Площади прямоуголь</w:t>
      </w:r>
      <w:r w:rsidRPr="00580EC8">
        <w:rPr>
          <w:rFonts w:ascii="Times New Roman" w:hAnsi="Times New Roman" w:cs="Times New Roman"/>
          <w:sz w:val="24"/>
          <w:szCs w:val="24"/>
        </w:rPr>
        <w:softHyphen/>
        <w:t>ника, параллелограмма, треугольника, трапеции. Теорема Пи</w:t>
      </w:r>
      <w:r w:rsidRPr="00580EC8">
        <w:rPr>
          <w:rFonts w:ascii="Times New Roman" w:hAnsi="Times New Roman" w:cs="Times New Roman"/>
          <w:sz w:val="24"/>
          <w:szCs w:val="24"/>
        </w:rPr>
        <w:softHyphen/>
        <w:t>фагора.</w:t>
      </w:r>
    </w:p>
    <w:p w:rsidR="00580EC8" w:rsidRPr="00580EC8" w:rsidRDefault="00580EC8" w:rsidP="00784CE9">
      <w:pPr>
        <w:shd w:val="clear" w:color="auto" w:fill="FFFFFF"/>
        <w:autoSpaceDE w:val="0"/>
        <w:autoSpaceDN w:val="0"/>
        <w:adjustRightInd w:val="0"/>
        <w:spacing w:after="120"/>
        <w:ind w:firstLine="708"/>
        <w:jc w:val="both"/>
        <w:rPr>
          <w:rFonts w:ascii="Times New Roman" w:hAnsi="Times New Roman" w:cs="Times New Roman"/>
          <w:sz w:val="24"/>
          <w:szCs w:val="24"/>
        </w:rPr>
      </w:pPr>
      <w:r w:rsidRPr="00580EC8">
        <w:rPr>
          <w:rFonts w:ascii="Times New Roman" w:hAnsi="Times New Roman" w:cs="Times New Roman"/>
          <w:b/>
          <w:sz w:val="24"/>
          <w:szCs w:val="24"/>
        </w:rPr>
        <w:t xml:space="preserve">Цель: </w:t>
      </w:r>
      <w:r w:rsidRPr="00580EC8">
        <w:rPr>
          <w:rFonts w:ascii="Times New Roman" w:hAnsi="Times New Roman" w:cs="Times New Roman"/>
          <w:sz w:val="24"/>
          <w:szCs w:val="24"/>
        </w:rPr>
        <w:t>расширить и углубить полученные в 5—6 классах представления обучающихся об измерении и вычисле</w:t>
      </w:r>
      <w:r w:rsidRPr="00580EC8">
        <w:rPr>
          <w:rFonts w:ascii="Times New Roman" w:hAnsi="Times New Roman" w:cs="Times New Roman"/>
          <w:sz w:val="24"/>
          <w:szCs w:val="24"/>
        </w:rPr>
        <w:softHyphen/>
        <w:t>нии площадей; вывести формулы площадей прямоугольника, па</w:t>
      </w:r>
      <w:r w:rsidRPr="00580EC8">
        <w:rPr>
          <w:rFonts w:ascii="Times New Roman" w:hAnsi="Times New Roman" w:cs="Times New Roman"/>
          <w:sz w:val="24"/>
          <w:szCs w:val="24"/>
        </w:rPr>
        <w:softHyphen/>
        <w:t>раллелограмма, треугольника, трапеции; доказать одну из глав</w:t>
      </w:r>
      <w:r w:rsidRPr="00580EC8">
        <w:rPr>
          <w:rFonts w:ascii="Times New Roman" w:hAnsi="Times New Roman" w:cs="Times New Roman"/>
          <w:sz w:val="24"/>
          <w:szCs w:val="24"/>
        </w:rPr>
        <w:softHyphen/>
        <w:t>ных теорем геометрии — теорему Пифагора.</w:t>
      </w:r>
    </w:p>
    <w:p w:rsidR="00580EC8" w:rsidRPr="00580EC8" w:rsidRDefault="00580EC8" w:rsidP="00784CE9">
      <w:pPr>
        <w:shd w:val="clear" w:color="auto" w:fill="FFFFFF"/>
        <w:autoSpaceDE w:val="0"/>
        <w:autoSpaceDN w:val="0"/>
        <w:adjustRightInd w:val="0"/>
        <w:spacing w:after="120"/>
        <w:ind w:firstLine="708"/>
        <w:jc w:val="both"/>
        <w:rPr>
          <w:rFonts w:ascii="Times New Roman" w:hAnsi="Times New Roman" w:cs="Times New Roman"/>
          <w:sz w:val="24"/>
          <w:szCs w:val="24"/>
        </w:rPr>
      </w:pPr>
      <w:r w:rsidRPr="00580EC8">
        <w:rPr>
          <w:rFonts w:ascii="Times New Roman" w:hAnsi="Times New Roman" w:cs="Times New Roman"/>
          <w:sz w:val="24"/>
          <w:szCs w:val="24"/>
        </w:rPr>
        <w:t>Вывод формул для вычисления площадей прямоугольника, параллелограмма, треугольника, трапеции основывается на двух основных свойствах площадей, которые принимаются исходя из наглядных представлений, а также на формуле площади квад</w:t>
      </w:r>
      <w:r w:rsidRPr="00580EC8">
        <w:rPr>
          <w:rFonts w:ascii="Times New Roman" w:hAnsi="Times New Roman" w:cs="Times New Roman"/>
          <w:sz w:val="24"/>
          <w:szCs w:val="24"/>
        </w:rPr>
        <w:softHyphen/>
        <w:t xml:space="preserve">рата, обоснование которой не является обязательным </w:t>
      </w:r>
      <w:proofErr w:type="gramStart"/>
      <w:r w:rsidRPr="00580EC8">
        <w:rPr>
          <w:rFonts w:ascii="Times New Roman" w:hAnsi="Times New Roman" w:cs="Times New Roman"/>
          <w:sz w:val="24"/>
          <w:szCs w:val="24"/>
        </w:rPr>
        <w:t>для</w:t>
      </w:r>
      <w:proofErr w:type="gramEnd"/>
      <w:r w:rsidRPr="00580EC8">
        <w:rPr>
          <w:rFonts w:ascii="Times New Roman" w:hAnsi="Times New Roman" w:cs="Times New Roman"/>
          <w:sz w:val="24"/>
          <w:szCs w:val="24"/>
        </w:rPr>
        <w:t xml:space="preserve"> обучающихся.</w:t>
      </w:r>
    </w:p>
    <w:p w:rsidR="00580EC8" w:rsidRPr="00580EC8" w:rsidRDefault="00580EC8" w:rsidP="00784CE9">
      <w:pPr>
        <w:shd w:val="clear" w:color="auto" w:fill="FFFFFF"/>
        <w:autoSpaceDE w:val="0"/>
        <w:autoSpaceDN w:val="0"/>
        <w:adjustRightInd w:val="0"/>
        <w:spacing w:after="120"/>
        <w:ind w:firstLine="708"/>
        <w:jc w:val="both"/>
        <w:rPr>
          <w:rFonts w:ascii="Times New Roman" w:hAnsi="Times New Roman" w:cs="Times New Roman"/>
          <w:sz w:val="24"/>
          <w:szCs w:val="24"/>
        </w:rPr>
      </w:pPr>
      <w:r w:rsidRPr="00580EC8">
        <w:rPr>
          <w:rFonts w:ascii="Times New Roman" w:hAnsi="Times New Roman" w:cs="Times New Roman"/>
          <w:sz w:val="24"/>
          <w:szCs w:val="24"/>
        </w:rPr>
        <w:lastRenderedPageBreak/>
        <w:t>Нетрадиционной для школьного курса является теорема об от</w:t>
      </w:r>
      <w:r w:rsidRPr="00580EC8">
        <w:rPr>
          <w:rFonts w:ascii="Times New Roman" w:hAnsi="Times New Roman" w:cs="Times New Roman"/>
          <w:sz w:val="24"/>
          <w:szCs w:val="24"/>
        </w:rPr>
        <w:softHyphen/>
        <w:t>ношении площадей треугольников, имеющих по равному углу. Она позволяет в дальнейшем дать простое доказательство призна</w:t>
      </w:r>
      <w:r w:rsidRPr="00580EC8">
        <w:rPr>
          <w:rFonts w:ascii="Times New Roman" w:hAnsi="Times New Roman" w:cs="Times New Roman"/>
          <w:sz w:val="24"/>
          <w:szCs w:val="24"/>
        </w:rPr>
        <w:softHyphen/>
        <w:t xml:space="preserve">ков подобия треугольников. В этом состоит одно из преимуществ, обусловленных ранним введением понятия площади. Доказательство теоремы Пифагора основывается на свойствах площадей и формулах для площадей квадрата и прямоугольника. Доказывается также теорема, обратная теореме Пифагора. </w:t>
      </w:r>
    </w:p>
    <w:p w:rsidR="00580EC8" w:rsidRPr="00580EC8" w:rsidRDefault="00580EC8" w:rsidP="00784CE9">
      <w:pPr>
        <w:shd w:val="clear" w:color="auto" w:fill="FFFFFF"/>
        <w:autoSpaceDE w:val="0"/>
        <w:autoSpaceDN w:val="0"/>
        <w:adjustRightInd w:val="0"/>
        <w:spacing w:after="120"/>
        <w:jc w:val="both"/>
        <w:rPr>
          <w:rFonts w:ascii="Times New Roman" w:hAnsi="Times New Roman" w:cs="Times New Roman"/>
          <w:sz w:val="24"/>
          <w:szCs w:val="24"/>
        </w:rPr>
      </w:pPr>
      <w:r w:rsidRPr="00580EC8">
        <w:rPr>
          <w:rFonts w:ascii="Times New Roman" w:hAnsi="Times New Roman" w:cs="Times New Roman"/>
          <w:b/>
          <w:bCs/>
          <w:sz w:val="24"/>
          <w:szCs w:val="24"/>
        </w:rPr>
        <w:t>Глава</w:t>
      </w:r>
      <w:r w:rsidRPr="00580EC8">
        <w:rPr>
          <w:rFonts w:ascii="Times New Roman" w:hAnsi="Times New Roman" w:cs="Times New Roman"/>
          <w:sz w:val="24"/>
          <w:szCs w:val="24"/>
        </w:rPr>
        <w:t xml:space="preserve"> </w:t>
      </w:r>
      <w:r w:rsidRPr="00580EC8">
        <w:rPr>
          <w:rFonts w:ascii="Times New Roman" w:hAnsi="Times New Roman" w:cs="Times New Roman"/>
          <w:b/>
          <w:sz w:val="24"/>
          <w:szCs w:val="24"/>
        </w:rPr>
        <w:t xml:space="preserve">7. Подобные треугольники </w:t>
      </w:r>
      <w:r w:rsidRPr="00580EC8">
        <w:rPr>
          <w:rFonts w:ascii="Times New Roman" w:hAnsi="Times New Roman" w:cs="Times New Roman"/>
          <w:b/>
          <w:bCs/>
          <w:sz w:val="24"/>
          <w:szCs w:val="24"/>
        </w:rPr>
        <w:t>(19 часов)</w:t>
      </w:r>
    </w:p>
    <w:p w:rsidR="00580EC8" w:rsidRPr="00580EC8" w:rsidRDefault="00580EC8" w:rsidP="00784CE9">
      <w:pPr>
        <w:shd w:val="clear" w:color="auto" w:fill="FFFFFF"/>
        <w:autoSpaceDE w:val="0"/>
        <w:autoSpaceDN w:val="0"/>
        <w:adjustRightInd w:val="0"/>
        <w:spacing w:after="120"/>
        <w:jc w:val="both"/>
        <w:rPr>
          <w:rFonts w:ascii="Times New Roman" w:hAnsi="Times New Roman" w:cs="Times New Roman"/>
          <w:sz w:val="24"/>
          <w:szCs w:val="24"/>
        </w:rPr>
      </w:pPr>
      <w:r w:rsidRPr="00580EC8">
        <w:rPr>
          <w:rFonts w:ascii="Times New Roman" w:hAnsi="Times New Roman" w:cs="Times New Roman"/>
          <w:sz w:val="24"/>
          <w:szCs w:val="24"/>
        </w:rPr>
        <w:t xml:space="preserve">      Подобные треугольники. Признаки подобия треугольников. Применение подобия к доказательству теорем и решению задач. Синус, косинус и тангенс острого угла прямоугольного треуголь</w:t>
      </w:r>
      <w:r w:rsidRPr="00580EC8">
        <w:rPr>
          <w:rFonts w:ascii="Times New Roman" w:hAnsi="Times New Roman" w:cs="Times New Roman"/>
          <w:sz w:val="24"/>
          <w:szCs w:val="24"/>
        </w:rPr>
        <w:softHyphen/>
        <w:t>ника.</w:t>
      </w:r>
    </w:p>
    <w:p w:rsidR="00580EC8" w:rsidRPr="00580EC8" w:rsidRDefault="00580EC8" w:rsidP="00784CE9">
      <w:pPr>
        <w:spacing w:after="120"/>
        <w:jc w:val="both"/>
        <w:rPr>
          <w:rFonts w:ascii="Times New Roman" w:hAnsi="Times New Roman" w:cs="Times New Roman"/>
          <w:bCs/>
          <w:i/>
          <w:iCs/>
          <w:sz w:val="24"/>
          <w:szCs w:val="24"/>
        </w:rPr>
      </w:pPr>
      <w:r w:rsidRPr="00580EC8">
        <w:rPr>
          <w:rFonts w:ascii="Times New Roman" w:hAnsi="Times New Roman" w:cs="Times New Roman"/>
          <w:b/>
          <w:sz w:val="24"/>
          <w:szCs w:val="24"/>
        </w:rPr>
        <w:t xml:space="preserve">Цель: </w:t>
      </w:r>
      <w:r w:rsidRPr="00580EC8">
        <w:rPr>
          <w:rFonts w:ascii="Times New Roman" w:hAnsi="Times New Roman" w:cs="Times New Roman"/>
          <w:sz w:val="24"/>
          <w:szCs w:val="24"/>
        </w:rPr>
        <w:t>ввести понятие подобных треугольни</w:t>
      </w:r>
      <w:r w:rsidRPr="00580EC8">
        <w:rPr>
          <w:rFonts w:ascii="Times New Roman" w:hAnsi="Times New Roman" w:cs="Times New Roman"/>
          <w:sz w:val="24"/>
          <w:szCs w:val="24"/>
        </w:rPr>
        <w:softHyphen/>
        <w:t>ков; рассмотреть признаки подобия треугольников и их применения; сделать первый шаг в освоении учащимися тригонометриче</w:t>
      </w:r>
      <w:r w:rsidRPr="00580EC8">
        <w:rPr>
          <w:rFonts w:ascii="Times New Roman" w:hAnsi="Times New Roman" w:cs="Times New Roman"/>
          <w:sz w:val="24"/>
          <w:szCs w:val="24"/>
        </w:rPr>
        <w:softHyphen/>
        <w:t>ского аппарата геометрии.</w:t>
      </w:r>
    </w:p>
    <w:p w:rsidR="00580EC8" w:rsidRPr="00580EC8" w:rsidRDefault="00580EC8" w:rsidP="00784CE9">
      <w:pPr>
        <w:shd w:val="clear" w:color="auto" w:fill="FFFFFF"/>
        <w:autoSpaceDE w:val="0"/>
        <w:autoSpaceDN w:val="0"/>
        <w:adjustRightInd w:val="0"/>
        <w:spacing w:after="120"/>
        <w:ind w:firstLine="708"/>
        <w:jc w:val="both"/>
        <w:rPr>
          <w:rFonts w:ascii="Times New Roman" w:hAnsi="Times New Roman" w:cs="Times New Roman"/>
          <w:sz w:val="24"/>
          <w:szCs w:val="24"/>
        </w:rPr>
      </w:pPr>
      <w:r w:rsidRPr="00580EC8">
        <w:rPr>
          <w:rFonts w:ascii="Times New Roman" w:hAnsi="Times New Roman" w:cs="Times New Roman"/>
          <w:sz w:val="24"/>
          <w:szCs w:val="24"/>
        </w:rPr>
        <w:t>Определение подобных треугольников дается не на основе преобразования подобия, а через равенство углов и пропорцио</w:t>
      </w:r>
      <w:r w:rsidRPr="00580EC8">
        <w:rPr>
          <w:rFonts w:ascii="Times New Roman" w:hAnsi="Times New Roman" w:cs="Times New Roman"/>
          <w:sz w:val="24"/>
          <w:szCs w:val="24"/>
        </w:rPr>
        <w:softHyphen/>
        <w:t>нальность сходственных сторон.</w:t>
      </w:r>
    </w:p>
    <w:p w:rsidR="00580EC8" w:rsidRPr="00580EC8" w:rsidRDefault="00580EC8" w:rsidP="00784CE9">
      <w:pPr>
        <w:shd w:val="clear" w:color="auto" w:fill="FFFFFF"/>
        <w:autoSpaceDE w:val="0"/>
        <w:autoSpaceDN w:val="0"/>
        <w:adjustRightInd w:val="0"/>
        <w:spacing w:after="120"/>
        <w:ind w:firstLine="708"/>
        <w:jc w:val="both"/>
        <w:rPr>
          <w:rFonts w:ascii="Times New Roman" w:hAnsi="Times New Roman" w:cs="Times New Roman"/>
          <w:sz w:val="24"/>
          <w:szCs w:val="24"/>
        </w:rPr>
      </w:pPr>
      <w:r w:rsidRPr="00580EC8">
        <w:rPr>
          <w:rFonts w:ascii="Times New Roman" w:hAnsi="Times New Roman" w:cs="Times New Roman"/>
          <w:sz w:val="24"/>
          <w:szCs w:val="24"/>
        </w:rPr>
        <w:t>Признаки подобия треугольников доказываются с помощью теоремы об отношении площадей треугольников, имеющих по равному углу.</w:t>
      </w:r>
    </w:p>
    <w:p w:rsidR="00580EC8" w:rsidRPr="00580EC8" w:rsidRDefault="00580EC8" w:rsidP="00784CE9">
      <w:pPr>
        <w:shd w:val="clear" w:color="auto" w:fill="FFFFFF"/>
        <w:autoSpaceDE w:val="0"/>
        <w:autoSpaceDN w:val="0"/>
        <w:adjustRightInd w:val="0"/>
        <w:spacing w:after="120"/>
        <w:ind w:firstLine="708"/>
        <w:jc w:val="both"/>
        <w:rPr>
          <w:rFonts w:ascii="Times New Roman" w:hAnsi="Times New Roman" w:cs="Times New Roman"/>
          <w:sz w:val="24"/>
          <w:szCs w:val="24"/>
        </w:rPr>
      </w:pPr>
      <w:r w:rsidRPr="00580EC8">
        <w:rPr>
          <w:rFonts w:ascii="Times New Roman" w:hAnsi="Times New Roman" w:cs="Times New Roman"/>
          <w:sz w:val="24"/>
          <w:szCs w:val="24"/>
        </w:rPr>
        <w:t>На основе признаков подобия доказывается теорема о средней линии треугольника, утверждение о точке пересечения медиан треугольника, а также два утверждения о пропорциональных отрезках  в  прямоугольном  треугольнике.   Дается  представление о методе подобия в задачах на построение.</w:t>
      </w:r>
    </w:p>
    <w:p w:rsidR="00580EC8" w:rsidRPr="00580EC8" w:rsidRDefault="00580EC8" w:rsidP="00784CE9">
      <w:pPr>
        <w:shd w:val="clear" w:color="auto" w:fill="FFFFFF"/>
        <w:autoSpaceDE w:val="0"/>
        <w:autoSpaceDN w:val="0"/>
        <w:adjustRightInd w:val="0"/>
        <w:spacing w:after="120"/>
        <w:jc w:val="both"/>
        <w:rPr>
          <w:rFonts w:ascii="Times New Roman" w:hAnsi="Times New Roman" w:cs="Times New Roman"/>
          <w:sz w:val="24"/>
          <w:szCs w:val="24"/>
        </w:rPr>
      </w:pPr>
      <w:r w:rsidRPr="00580EC8">
        <w:rPr>
          <w:rFonts w:ascii="Times New Roman" w:hAnsi="Times New Roman" w:cs="Times New Roman"/>
          <w:sz w:val="24"/>
          <w:szCs w:val="24"/>
        </w:rPr>
        <w:tab/>
        <w:t>В заключение темы вводятся элементы тригонометрии — синус, косинус и тангенс острого угла прямоугольного треугольника.</w:t>
      </w:r>
    </w:p>
    <w:p w:rsidR="00580EC8" w:rsidRPr="00580EC8" w:rsidRDefault="00580EC8" w:rsidP="00784CE9">
      <w:pPr>
        <w:shd w:val="clear" w:color="auto" w:fill="FFFFFF"/>
        <w:autoSpaceDE w:val="0"/>
        <w:autoSpaceDN w:val="0"/>
        <w:adjustRightInd w:val="0"/>
        <w:spacing w:after="120"/>
        <w:jc w:val="both"/>
        <w:rPr>
          <w:rFonts w:ascii="Times New Roman" w:hAnsi="Times New Roman" w:cs="Times New Roman"/>
          <w:sz w:val="24"/>
          <w:szCs w:val="24"/>
        </w:rPr>
      </w:pPr>
      <w:r w:rsidRPr="00580EC8">
        <w:rPr>
          <w:rFonts w:ascii="Times New Roman" w:hAnsi="Times New Roman" w:cs="Times New Roman"/>
          <w:b/>
          <w:bCs/>
          <w:sz w:val="24"/>
          <w:szCs w:val="24"/>
        </w:rPr>
        <w:t>Глава 8</w:t>
      </w:r>
      <w:r w:rsidRPr="00580EC8">
        <w:rPr>
          <w:rFonts w:ascii="Times New Roman" w:hAnsi="Times New Roman" w:cs="Times New Roman"/>
          <w:b/>
          <w:sz w:val="24"/>
          <w:szCs w:val="24"/>
        </w:rPr>
        <w:t xml:space="preserve">. Окружность </w:t>
      </w:r>
      <w:r w:rsidRPr="00580EC8">
        <w:rPr>
          <w:rFonts w:ascii="Times New Roman" w:hAnsi="Times New Roman" w:cs="Times New Roman"/>
          <w:b/>
          <w:bCs/>
          <w:sz w:val="24"/>
          <w:szCs w:val="24"/>
        </w:rPr>
        <w:t>(17 часов)</w:t>
      </w:r>
    </w:p>
    <w:p w:rsidR="00580EC8" w:rsidRPr="00580EC8" w:rsidRDefault="00580EC8" w:rsidP="00784CE9">
      <w:pPr>
        <w:shd w:val="clear" w:color="auto" w:fill="FFFFFF"/>
        <w:autoSpaceDE w:val="0"/>
        <w:autoSpaceDN w:val="0"/>
        <w:adjustRightInd w:val="0"/>
        <w:spacing w:after="120"/>
        <w:jc w:val="both"/>
        <w:rPr>
          <w:rFonts w:ascii="Times New Roman" w:hAnsi="Times New Roman" w:cs="Times New Roman"/>
          <w:sz w:val="24"/>
          <w:szCs w:val="24"/>
        </w:rPr>
      </w:pPr>
      <w:r w:rsidRPr="00580EC8">
        <w:rPr>
          <w:rFonts w:ascii="Times New Roman" w:hAnsi="Times New Roman" w:cs="Times New Roman"/>
          <w:sz w:val="24"/>
          <w:szCs w:val="24"/>
        </w:rPr>
        <w:t xml:space="preserve">       Взаимное расположение прямой и окружности. Касательная к окружности, ее свойство и признак. Центральные и вписанные углы. Четыре замечательные точки треугольника. Вписанная </w:t>
      </w:r>
      <w:r w:rsidRPr="00580EC8">
        <w:rPr>
          <w:rFonts w:ascii="Times New Roman" w:hAnsi="Times New Roman" w:cs="Times New Roman"/>
          <w:i/>
          <w:iCs/>
          <w:sz w:val="24"/>
          <w:szCs w:val="24"/>
        </w:rPr>
        <w:t xml:space="preserve"> </w:t>
      </w:r>
      <w:r w:rsidRPr="00580EC8">
        <w:rPr>
          <w:rFonts w:ascii="Times New Roman" w:hAnsi="Times New Roman" w:cs="Times New Roman"/>
          <w:sz w:val="24"/>
          <w:szCs w:val="24"/>
        </w:rPr>
        <w:t>и описанная окружности.</w:t>
      </w:r>
    </w:p>
    <w:p w:rsidR="00580EC8" w:rsidRPr="00580EC8" w:rsidRDefault="00580EC8" w:rsidP="00784CE9">
      <w:pPr>
        <w:shd w:val="clear" w:color="auto" w:fill="FFFFFF"/>
        <w:autoSpaceDE w:val="0"/>
        <w:autoSpaceDN w:val="0"/>
        <w:adjustRightInd w:val="0"/>
        <w:spacing w:after="120"/>
        <w:jc w:val="both"/>
        <w:rPr>
          <w:rFonts w:ascii="Times New Roman" w:hAnsi="Times New Roman" w:cs="Times New Roman"/>
          <w:sz w:val="24"/>
          <w:szCs w:val="24"/>
        </w:rPr>
      </w:pPr>
      <w:r w:rsidRPr="00580EC8">
        <w:rPr>
          <w:rFonts w:ascii="Times New Roman" w:hAnsi="Times New Roman" w:cs="Times New Roman"/>
          <w:b/>
          <w:sz w:val="24"/>
          <w:szCs w:val="24"/>
        </w:rPr>
        <w:t xml:space="preserve">Цель: </w:t>
      </w:r>
      <w:r w:rsidRPr="00580EC8">
        <w:rPr>
          <w:rFonts w:ascii="Times New Roman" w:hAnsi="Times New Roman" w:cs="Times New Roman"/>
          <w:sz w:val="24"/>
          <w:szCs w:val="24"/>
        </w:rPr>
        <w:t xml:space="preserve">расширить сведения об окружности, полученные учащимися в 7 классе; изучить новые факты, связанные с окружностью; познакомить </w:t>
      </w:r>
      <w:proofErr w:type="gramStart"/>
      <w:r w:rsidRPr="00580EC8">
        <w:rPr>
          <w:rFonts w:ascii="Times New Roman" w:hAnsi="Times New Roman" w:cs="Times New Roman"/>
          <w:sz w:val="24"/>
          <w:szCs w:val="24"/>
        </w:rPr>
        <w:t>обучающихся</w:t>
      </w:r>
      <w:proofErr w:type="gramEnd"/>
      <w:r w:rsidRPr="00580EC8">
        <w:rPr>
          <w:rFonts w:ascii="Times New Roman" w:hAnsi="Times New Roman" w:cs="Times New Roman"/>
          <w:sz w:val="24"/>
          <w:szCs w:val="24"/>
        </w:rPr>
        <w:t xml:space="preserve"> с четырьмя заме</w:t>
      </w:r>
      <w:r w:rsidRPr="00580EC8">
        <w:rPr>
          <w:rFonts w:ascii="Times New Roman" w:hAnsi="Times New Roman" w:cs="Times New Roman"/>
          <w:sz w:val="24"/>
          <w:szCs w:val="24"/>
        </w:rPr>
        <w:softHyphen/>
        <w:t>чательными точками треугольника.</w:t>
      </w:r>
    </w:p>
    <w:p w:rsidR="00580EC8" w:rsidRPr="00580EC8" w:rsidRDefault="00580EC8" w:rsidP="00784CE9">
      <w:pPr>
        <w:shd w:val="clear" w:color="auto" w:fill="FFFFFF"/>
        <w:autoSpaceDE w:val="0"/>
        <w:autoSpaceDN w:val="0"/>
        <w:adjustRightInd w:val="0"/>
        <w:spacing w:after="120"/>
        <w:ind w:firstLine="708"/>
        <w:jc w:val="both"/>
        <w:rPr>
          <w:rFonts w:ascii="Times New Roman" w:hAnsi="Times New Roman" w:cs="Times New Roman"/>
          <w:sz w:val="24"/>
          <w:szCs w:val="24"/>
        </w:rPr>
      </w:pPr>
      <w:r w:rsidRPr="00580EC8">
        <w:rPr>
          <w:rFonts w:ascii="Times New Roman" w:hAnsi="Times New Roman" w:cs="Times New Roman"/>
          <w:sz w:val="24"/>
          <w:szCs w:val="24"/>
        </w:rPr>
        <w:t>В данной теме вводится много новых понятий и рассматривается много утверждений, связанных с окружностью. Для их усвоения следует уделить большое внимание решению задач.</w:t>
      </w:r>
    </w:p>
    <w:p w:rsidR="00580EC8" w:rsidRPr="00580EC8" w:rsidRDefault="00580EC8" w:rsidP="00784CE9">
      <w:pPr>
        <w:shd w:val="clear" w:color="auto" w:fill="FFFFFF"/>
        <w:autoSpaceDE w:val="0"/>
        <w:autoSpaceDN w:val="0"/>
        <w:adjustRightInd w:val="0"/>
        <w:spacing w:after="120"/>
        <w:jc w:val="both"/>
        <w:rPr>
          <w:rFonts w:ascii="Times New Roman" w:hAnsi="Times New Roman" w:cs="Times New Roman"/>
          <w:sz w:val="24"/>
          <w:szCs w:val="24"/>
        </w:rPr>
      </w:pPr>
      <w:r w:rsidRPr="00580EC8">
        <w:rPr>
          <w:rFonts w:ascii="Times New Roman" w:hAnsi="Times New Roman" w:cs="Times New Roman"/>
          <w:sz w:val="24"/>
          <w:szCs w:val="24"/>
        </w:rPr>
        <w:t>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 Теорема о точке пересечения высот треугольника (или их продолжений) доказывается с помощью утверждения о точке пересечения серединных перпендикуляров.</w:t>
      </w:r>
    </w:p>
    <w:p w:rsidR="00580EC8" w:rsidRPr="00580EC8" w:rsidRDefault="00580EC8" w:rsidP="00784CE9">
      <w:pPr>
        <w:spacing w:after="120"/>
        <w:ind w:firstLine="708"/>
        <w:jc w:val="both"/>
        <w:rPr>
          <w:rFonts w:ascii="Times New Roman" w:hAnsi="Times New Roman" w:cs="Times New Roman"/>
          <w:sz w:val="24"/>
          <w:szCs w:val="24"/>
        </w:rPr>
      </w:pPr>
      <w:r w:rsidRPr="00580EC8">
        <w:rPr>
          <w:rFonts w:ascii="Times New Roman" w:hAnsi="Times New Roman" w:cs="Times New Roman"/>
          <w:sz w:val="24"/>
          <w:szCs w:val="24"/>
        </w:rPr>
        <w:lastRenderedPageBreak/>
        <w:t>Наряду с теоремами об окружностях, вписанной в треуголь</w:t>
      </w:r>
      <w:r w:rsidRPr="00580EC8">
        <w:rPr>
          <w:rFonts w:ascii="Times New Roman" w:hAnsi="Times New Roman" w:cs="Times New Roman"/>
          <w:sz w:val="24"/>
          <w:szCs w:val="24"/>
        </w:rPr>
        <w:softHyphen/>
        <w:t>ник и описанной около него, рассматриваются свойство сторон описанного четырехугольника и свойство углов вписанного че</w:t>
      </w:r>
      <w:r w:rsidRPr="00580EC8">
        <w:rPr>
          <w:rFonts w:ascii="Times New Roman" w:hAnsi="Times New Roman" w:cs="Times New Roman"/>
          <w:sz w:val="24"/>
          <w:szCs w:val="24"/>
        </w:rPr>
        <w:softHyphen/>
        <w:t xml:space="preserve">тырехугольника. </w:t>
      </w:r>
    </w:p>
    <w:p w:rsidR="00580EC8" w:rsidRPr="00580EC8" w:rsidRDefault="00580EC8" w:rsidP="00784CE9">
      <w:pPr>
        <w:spacing w:after="120"/>
        <w:jc w:val="both"/>
        <w:rPr>
          <w:rFonts w:ascii="Times New Roman" w:hAnsi="Times New Roman" w:cs="Times New Roman"/>
          <w:b/>
          <w:sz w:val="24"/>
          <w:szCs w:val="24"/>
        </w:rPr>
      </w:pPr>
      <w:r w:rsidRPr="00580EC8">
        <w:rPr>
          <w:rFonts w:ascii="Times New Roman" w:hAnsi="Times New Roman" w:cs="Times New Roman"/>
          <w:b/>
          <w:sz w:val="24"/>
          <w:szCs w:val="24"/>
        </w:rPr>
        <w:t xml:space="preserve">9. Повторение. Решение задач. </w:t>
      </w:r>
      <w:r w:rsidR="000B0049">
        <w:rPr>
          <w:rFonts w:ascii="Times New Roman" w:hAnsi="Times New Roman" w:cs="Times New Roman"/>
          <w:b/>
          <w:bCs/>
          <w:sz w:val="24"/>
          <w:szCs w:val="24"/>
        </w:rPr>
        <w:t>(2</w:t>
      </w:r>
      <w:r w:rsidRPr="00580EC8">
        <w:rPr>
          <w:rFonts w:ascii="Times New Roman" w:hAnsi="Times New Roman" w:cs="Times New Roman"/>
          <w:b/>
          <w:bCs/>
          <w:sz w:val="24"/>
          <w:szCs w:val="24"/>
        </w:rPr>
        <w:t xml:space="preserve"> часа)</w:t>
      </w:r>
    </w:p>
    <w:p w:rsidR="00580EC8" w:rsidRDefault="00580EC8" w:rsidP="00784CE9">
      <w:pPr>
        <w:pStyle w:val="a5"/>
        <w:spacing w:after="120"/>
        <w:ind w:left="0"/>
        <w:jc w:val="both"/>
        <w:rPr>
          <w:rFonts w:ascii="Times New Roman" w:hAnsi="Times New Roman" w:cs="Times New Roman"/>
          <w:sz w:val="24"/>
          <w:szCs w:val="24"/>
        </w:rPr>
      </w:pPr>
      <w:r w:rsidRPr="00580EC8">
        <w:rPr>
          <w:rFonts w:ascii="Times New Roman" w:hAnsi="Times New Roman" w:cs="Times New Roman"/>
          <w:b/>
          <w:sz w:val="24"/>
          <w:szCs w:val="24"/>
        </w:rPr>
        <w:t xml:space="preserve">Цель: </w:t>
      </w:r>
      <w:r w:rsidRPr="00580EC8">
        <w:rPr>
          <w:rFonts w:ascii="Times New Roman" w:hAnsi="Times New Roman" w:cs="Times New Roman"/>
          <w:sz w:val="24"/>
          <w:szCs w:val="24"/>
        </w:rPr>
        <w:t>Повторение, обобщение и систематизация знаний, умений и навыков за курс геометрии 8 класса.</w:t>
      </w:r>
    </w:p>
    <w:p w:rsidR="00784CE9" w:rsidRPr="00580EC8" w:rsidRDefault="00784CE9" w:rsidP="00784CE9">
      <w:pPr>
        <w:pStyle w:val="a5"/>
        <w:spacing w:after="120"/>
        <w:ind w:left="0"/>
        <w:jc w:val="both"/>
        <w:rPr>
          <w:rFonts w:ascii="Times New Roman" w:hAnsi="Times New Roman" w:cs="Times New Roman"/>
          <w:sz w:val="24"/>
          <w:szCs w:val="24"/>
        </w:rPr>
      </w:pPr>
    </w:p>
    <w:p w:rsidR="00580EC8" w:rsidRPr="00580EC8" w:rsidRDefault="00580EC8" w:rsidP="00580EC8">
      <w:pPr>
        <w:spacing w:after="120"/>
        <w:jc w:val="center"/>
        <w:rPr>
          <w:rFonts w:ascii="Times New Roman" w:hAnsi="Times New Roman" w:cs="Times New Roman"/>
          <w:b/>
          <w:sz w:val="28"/>
          <w:szCs w:val="28"/>
        </w:rPr>
      </w:pPr>
      <w:r w:rsidRPr="00580EC8">
        <w:rPr>
          <w:rFonts w:ascii="Times New Roman" w:hAnsi="Times New Roman" w:cs="Times New Roman"/>
          <w:b/>
          <w:sz w:val="28"/>
          <w:szCs w:val="28"/>
        </w:rPr>
        <w:t xml:space="preserve">Требования к уровню подготовки </w:t>
      </w:r>
      <w:proofErr w:type="gramStart"/>
      <w:r w:rsidRPr="00580EC8">
        <w:rPr>
          <w:rFonts w:ascii="Times New Roman" w:hAnsi="Times New Roman" w:cs="Times New Roman"/>
          <w:b/>
          <w:sz w:val="28"/>
          <w:szCs w:val="28"/>
        </w:rPr>
        <w:t>обучающихся</w:t>
      </w:r>
      <w:proofErr w:type="gramEnd"/>
      <w:r w:rsidRPr="00580EC8">
        <w:rPr>
          <w:rFonts w:ascii="Times New Roman" w:hAnsi="Times New Roman" w:cs="Times New Roman"/>
          <w:b/>
          <w:sz w:val="28"/>
          <w:szCs w:val="28"/>
        </w:rPr>
        <w:t xml:space="preserve"> в 8 классе</w:t>
      </w:r>
    </w:p>
    <w:p w:rsidR="00580EC8" w:rsidRPr="00580EC8" w:rsidRDefault="00580EC8" w:rsidP="00580EC8">
      <w:pPr>
        <w:spacing w:after="0"/>
        <w:jc w:val="both"/>
        <w:rPr>
          <w:rFonts w:ascii="Times New Roman" w:hAnsi="Times New Roman" w:cs="Times New Roman"/>
          <w:i/>
          <w:sz w:val="24"/>
          <w:szCs w:val="24"/>
        </w:rPr>
      </w:pPr>
      <w:r w:rsidRPr="00580EC8">
        <w:rPr>
          <w:rFonts w:ascii="Times New Roman" w:hAnsi="Times New Roman" w:cs="Times New Roman"/>
          <w:i/>
          <w:sz w:val="24"/>
          <w:szCs w:val="24"/>
        </w:rPr>
        <w:t xml:space="preserve">В результате изучения курса геометрии 8 класса обучающиеся должны: </w:t>
      </w:r>
    </w:p>
    <w:p w:rsidR="00580EC8" w:rsidRPr="00580EC8" w:rsidRDefault="00580EC8" w:rsidP="00580EC8">
      <w:pPr>
        <w:spacing w:after="0"/>
        <w:ind w:firstLine="567"/>
        <w:jc w:val="both"/>
        <w:rPr>
          <w:rFonts w:ascii="Times New Roman" w:hAnsi="Times New Roman" w:cs="Times New Roman"/>
          <w:b/>
          <w:sz w:val="24"/>
          <w:szCs w:val="24"/>
        </w:rPr>
      </w:pPr>
      <w:r w:rsidRPr="00580EC8">
        <w:rPr>
          <w:rFonts w:ascii="Times New Roman" w:hAnsi="Times New Roman" w:cs="Times New Roman"/>
          <w:b/>
          <w:sz w:val="24"/>
          <w:szCs w:val="24"/>
        </w:rPr>
        <w:t>знать/понимать</w:t>
      </w:r>
    </w:p>
    <w:p w:rsidR="00580EC8" w:rsidRPr="00580EC8" w:rsidRDefault="00580EC8" w:rsidP="00580EC8">
      <w:pPr>
        <w:pStyle w:val="a5"/>
        <w:numPr>
          <w:ilvl w:val="0"/>
          <w:numId w:val="4"/>
        </w:numPr>
        <w:spacing w:after="0"/>
        <w:jc w:val="both"/>
        <w:rPr>
          <w:rFonts w:ascii="Times New Roman" w:hAnsi="Times New Roman" w:cs="Times New Roman"/>
          <w:sz w:val="24"/>
          <w:szCs w:val="24"/>
        </w:rPr>
      </w:pPr>
      <w:r w:rsidRPr="00580EC8">
        <w:rPr>
          <w:rFonts w:ascii="Times New Roman" w:hAnsi="Times New Roman" w:cs="Times New Roman"/>
          <w:sz w:val="24"/>
          <w:szCs w:val="24"/>
        </w:rPr>
        <w:t>существо понятия математического доказательства; примеры доказательств;</w:t>
      </w:r>
    </w:p>
    <w:p w:rsidR="00580EC8" w:rsidRPr="00580EC8" w:rsidRDefault="00580EC8" w:rsidP="00580EC8">
      <w:pPr>
        <w:pStyle w:val="a5"/>
        <w:numPr>
          <w:ilvl w:val="0"/>
          <w:numId w:val="4"/>
        </w:numPr>
        <w:spacing w:after="0"/>
        <w:jc w:val="both"/>
        <w:rPr>
          <w:rFonts w:ascii="Times New Roman" w:hAnsi="Times New Roman" w:cs="Times New Roman"/>
          <w:sz w:val="24"/>
          <w:szCs w:val="24"/>
        </w:rPr>
      </w:pPr>
      <w:r w:rsidRPr="00580EC8">
        <w:rPr>
          <w:rFonts w:ascii="Times New Roman" w:hAnsi="Times New Roman" w:cs="Times New Roman"/>
          <w:sz w:val="24"/>
          <w:szCs w:val="24"/>
        </w:rPr>
        <w:t>существо понятия алгоритма; примеры алгоритмов;</w:t>
      </w:r>
    </w:p>
    <w:p w:rsidR="00580EC8" w:rsidRPr="00580EC8" w:rsidRDefault="00580EC8" w:rsidP="00580EC8">
      <w:pPr>
        <w:pStyle w:val="a5"/>
        <w:numPr>
          <w:ilvl w:val="0"/>
          <w:numId w:val="4"/>
        </w:numPr>
        <w:spacing w:after="0"/>
        <w:jc w:val="both"/>
        <w:rPr>
          <w:rFonts w:ascii="Times New Roman" w:hAnsi="Times New Roman" w:cs="Times New Roman"/>
          <w:sz w:val="24"/>
          <w:szCs w:val="24"/>
        </w:rPr>
      </w:pPr>
      <w:r w:rsidRPr="00580EC8">
        <w:rPr>
          <w:rFonts w:ascii="Times New Roman" w:hAnsi="Times New Roman" w:cs="Times New Roman"/>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580EC8" w:rsidRPr="00580EC8" w:rsidRDefault="00580EC8" w:rsidP="00580EC8">
      <w:pPr>
        <w:pStyle w:val="a5"/>
        <w:numPr>
          <w:ilvl w:val="0"/>
          <w:numId w:val="4"/>
        </w:numPr>
        <w:spacing w:after="0"/>
        <w:jc w:val="both"/>
        <w:rPr>
          <w:rFonts w:ascii="Times New Roman" w:hAnsi="Times New Roman" w:cs="Times New Roman"/>
          <w:sz w:val="24"/>
          <w:szCs w:val="24"/>
        </w:rPr>
      </w:pPr>
      <w:r w:rsidRPr="00580EC8">
        <w:rPr>
          <w:rFonts w:ascii="Times New Roman" w:hAnsi="Times New Roman" w:cs="Times New Roman"/>
          <w:sz w:val="24"/>
          <w:szCs w:val="24"/>
        </w:rPr>
        <w:t>как математически определенные функции могут описывать реальные зависимости; приводить примеры такого описания;</w:t>
      </w:r>
    </w:p>
    <w:p w:rsidR="00580EC8" w:rsidRPr="00580EC8" w:rsidRDefault="00580EC8" w:rsidP="00580EC8">
      <w:pPr>
        <w:pStyle w:val="a5"/>
        <w:numPr>
          <w:ilvl w:val="0"/>
          <w:numId w:val="4"/>
        </w:numPr>
        <w:spacing w:after="0"/>
        <w:jc w:val="both"/>
        <w:rPr>
          <w:rFonts w:ascii="Times New Roman" w:hAnsi="Times New Roman" w:cs="Times New Roman"/>
          <w:sz w:val="24"/>
          <w:szCs w:val="24"/>
        </w:rPr>
      </w:pPr>
      <w:r w:rsidRPr="00580EC8">
        <w:rPr>
          <w:rFonts w:ascii="Times New Roman" w:hAnsi="Times New Roman" w:cs="Times New Roman"/>
          <w:sz w:val="24"/>
          <w:szCs w:val="24"/>
        </w:rPr>
        <w:t>как потребности практики привели математическую науку к необходимости расширения понятия числа;</w:t>
      </w:r>
    </w:p>
    <w:p w:rsidR="00580EC8" w:rsidRPr="00580EC8" w:rsidRDefault="00580EC8" w:rsidP="00580EC8">
      <w:pPr>
        <w:pStyle w:val="a5"/>
        <w:numPr>
          <w:ilvl w:val="0"/>
          <w:numId w:val="4"/>
        </w:numPr>
        <w:spacing w:after="0"/>
        <w:jc w:val="both"/>
        <w:rPr>
          <w:rFonts w:ascii="Times New Roman" w:hAnsi="Times New Roman" w:cs="Times New Roman"/>
          <w:sz w:val="24"/>
          <w:szCs w:val="24"/>
        </w:rPr>
      </w:pPr>
      <w:r w:rsidRPr="00580EC8">
        <w:rPr>
          <w:rFonts w:ascii="Times New Roman" w:hAnsi="Times New Roman" w:cs="Times New Roman"/>
          <w:sz w:val="24"/>
          <w:szCs w:val="24"/>
        </w:rPr>
        <w:t>вероятностный характер многих закономерностей окружающего мира; примеры статистических закономерностей и выводов;</w:t>
      </w:r>
    </w:p>
    <w:p w:rsidR="00580EC8" w:rsidRPr="00580EC8" w:rsidRDefault="00580EC8" w:rsidP="00580EC8">
      <w:pPr>
        <w:pStyle w:val="a5"/>
        <w:numPr>
          <w:ilvl w:val="0"/>
          <w:numId w:val="4"/>
        </w:numPr>
        <w:spacing w:after="0"/>
        <w:jc w:val="both"/>
        <w:rPr>
          <w:rFonts w:ascii="Times New Roman" w:hAnsi="Times New Roman" w:cs="Times New Roman"/>
          <w:sz w:val="24"/>
          <w:szCs w:val="24"/>
        </w:rPr>
      </w:pPr>
      <w:r w:rsidRPr="00580EC8">
        <w:rPr>
          <w:rFonts w:ascii="Times New Roman" w:hAnsi="Times New Roman" w:cs="Times New Roman"/>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580EC8" w:rsidRPr="00580EC8" w:rsidRDefault="00580EC8" w:rsidP="00580EC8">
      <w:pPr>
        <w:pStyle w:val="a5"/>
        <w:numPr>
          <w:ilvl w:val="0"/>
          <w:numId w:val="4"/>
        </w:numPr>
        <w:spacing w:after="0"/>
        <w:jc w:val="both"/>
        <w:rPr>
          <w:rFonts w:ascii="Times New Roman" w:hAnsi="Times New Roman" w:cs="Times New Roman"/>
          <w:sz w:val="24"/>
          <w:szCs w:val="24"/>
        </w:rPr>
      </w:pPr>
      <w:r w:rsidRPr="00580EC8">
        <w:rPr>
          <w:rFonts w:ascii="Times New Roman" w:hAnsi="Times New Roman" w:cs="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80EC8" w:rsidRPr="00580EC8" w:rsidRDefault="00580EC8" w:rsidP="00580EC8">
      <w:pPr>
        <w:spacing w:after="0"/>
        <w:ind w:left="720"/>
        <w:jc w:val="both"/>
        <w:rPr>
          <w:rFonts w:ascii="Times New Roman" w:hAnsi="Times New Roman" w:cs="Times New Roman"/>
          <w:b/>
          <w:sz w:val="24"/>
          <w:szCs w:val="24"/>
        </w:rPr>
      </w:pPr>
      <w:r w:rsidRPr="00580EC8">
        <w:rPr>
          <w:rFonts w:ascii="Times New Roman" w:hAnsi="Times New Roman" w:cs="Times New Roman"/>
          <w:b/>
          <w:sz w:val="24"/>
          <w:szCs w:val="24"/>
        </w:rPr>
        <w:t>уметь</w:t>
      </w:r>
    </w:p>
    <w:p w:rsidR="00580EC8" w:rsidRPr="00580EC8" w:rsidRDefault="00580EC8" w:rsidP="00580EC8">
      <w:pPr>
        <w:pStyle w:val="a5"/>
        <w:numPr>
          <w:ilvl w:val="0"/>
          <w:numId w:val="5"/>
        </w:numPr>
        <w:spacing w:after="0"/>
        <w:jc w:val="both"/>
        <w:rPr>
          <w:rFonts w:ascii="Times New Roman" w:hAnsi="Times New Roman" w:cs="Times New Roman"/>
          <w:sz w:val="24"/>
          <w:szCs w:val="24"/>
        </w:rPr>
      </w:pPr>
      <w:r w:rsidRPr="00580EC8">
        <w:rPr>
          <w:rFonts w:ascii="Times New Roman" w:hAnsi="Times New Roman" w:cs="Times New Roman"/>
          <w:sz w:val="24"/>
          <w:szCs w:val="24"/>
        </w:rPr>
        <w:t>пользоваться языком геометрии для описания предметов окружающего мира;</w:t>
      </w:r>
    </w:p>
    <w:p w:rsidR="00580EC8" w:rsidRPr="00580EC8" w:rsidRDefault="00580EC8" w:rsidP="00580EC8">
      <w:pPr>
        <w:pStyle w:val="a5"/>
        <w:numPr>
          <w:ilvl w:val="0"/>
          <w:numId w:val="5"/>
        </w:numPr>
        <w:spacing w:after="0"/>
        <w:jc w:val="both"/>
        <w:rPr>
          <w:rFonts w:ascii="Times New Roman" w:hAnsi="Times New Roman" w:cs="Times New Roman"/>
          <w:sz w:val="24"/>
          <w:szCs w:val="24"/>
        </w:rPr>
      </w:pPr>
      <w:r w:rsidRPr="00580EC8">
        <w:rPr>
          <w:rFonts w:ascii="Times New Roman" w:hAnsi="Times New Roman" w:cs="Times New Roman"/>
          <w:sz w:val="24"/>
          <w:szCs w:val="24"/>
        </w:rPr>
        <w:t xml:space="preserve">распознавать геометрические фигуры, различать их взаимное расположение; </w:t>
      </w:r>
    </w:p>
    <w:p w:rsidR="00580EC8" w:rsidRPr="00580EC8" w:rsidRDefault="00580EC8" w:rsidP="00580EC8">
      <w:pPr>
        <w:pStyle w:val="a5"/>
        <w:numPr>
          <w:ilvl w:val="0"/>
          <w:numId w:val="5"/>
        </w:numPr>
        <w:spacing w:after="0"/>
        <w:jc w:val="both"/>
        <w:rPr>
          <w:rFonts w:ascii="Times New Roman" w:hAnsi="Times New Roman" w:cs="Times New Roman"/>
          <w:sz w:val="24"/>
          <w:szCs w:val="24"/>
        </w:rPr>
      </w:pPr>
      <w:r w:rsidRPr="00580EC8">
        <w:rPr>
          <w:rFonts w:ascii="Times New Roman" w:hAnsi="Times New Roman" w:cs="Times New Roman"/>
          <w:sz w:val="24"/>
          <w:szCs w:val="24"/>
        </w:rPr>
        <w:t>изображать геометрические фигуры; выполнять чертежи по условию задач; осуществлять преобразования фигур;</w:t>
      </w:r>
    </w:p>
    <w:p w:rsidR="00580EC8" w:rsidRPr="00580EC8" w:rsidRDefault="00580EC8" w:rsidP="00580EC8">
      <w:pPr>
        <w:pStyle w:val="a5"/>
        <w:numPr>
          <w:ilvl w:val="0"/>
          <w:numId w:val="5"/>
        </w:numPr>
        <w:spacing w:after="0"/>
        <w:jc w:val="both"/>
        <w:rPr>
          <w:rFonts w:ascii="Times New Roman" w:hAnsi="Times New Roman" w:cs="Times New Roman"/>
          <w:sz w:val="24"/>
          <w:szCs w:val="24"/>
        </w:rPr>
      </w:pPr>
      <w:r w:rsidRPr="00580EC8">
        <w:rPr>
          <w:rFonts w:ascii="Times New Roman" w:hAnsi="Times New Roman" w:cs="Times New Roman"/>
          <w:sz w:val="24"/>
          <w:szCs w:val="24"/>
        </w:rPr>
        <w:t>распознавать на чертежах, моделях и в окружающей обстановке основные пространственные тела, изображать их;</w:t>
      </w:r>
    </w:p>
    <w:p w:rsidR="00580EC8" w:rsidRPr="00580EC8" w:rsidRDefault="00580EC8" w:rsidP="00580EC8">
      <w:pPr>
        <w:pStyle w:val="a5"/>
        <w:numPr>
          <w:ilvl w:val="0"/>
          <w:numId w:val="5"/>
        </w:numPr>
        <w:spacing w:after="0"/>
        <w:jc w:val="both"/>
        <w:rPr>
          <w:rFonts w:ascii="Times New Roman" w:hAnsi="Times New Roman" w:cs="Times New Roman"/>
          <w:sz w:val="24"/>
          <w:szCs w:val="24"/>
        </w:rPr>
      </w:pPr>
      <w:r w:rsidRPr="00580EC8">
        <w:rPr>
          <w:rFonts w:ascii="Times New Roman" w:hAnsi="Times New Roman" w:cs="Times New Roman"/>
          <w:sz w:val="24"/>
          <w:szCs w:val="24"/>
        </w:rPr>
        <w:t>проводить операции над векторами, вычислять длину и координаты вектора, угол между векторами;</w:t>
      </w:r>
    </w:p>
    <w:p w:rsidR="00580EC8" w:rsidRPr="00580EC8" w:rsidRDefault="00580EC8" w:rsidP="00580EC8">
      <w:pPr>
        <w:pStyle w:val="a5"/>
        <w:numPr>
          <w:ilvl w:val="0"/>
          <w:numId w:val="5"/>
        </w:numPr>
        <w:spacing w:after="0"/>
        <w:jc w:val="both"/>
        <w:rPr>
          <w:rFonts w:ascii="Times New Roman" w:hAnsi="Times New Roman" w:cs="Times New Roman"/>
          <w:sz w:val="24"/>
          <w:szCs w:val="24"/>
        </w:rPr>
      </w:pPr>
      <w:r w:rsidRPr="00580EC8">
        <w:rPr>
          <w:rFonts w:ascii="Times New Roman" w:hAnsi="Times New Roman" w:cs="Times New Roman"/>
          <w:sz w:val="24"/>
          <w:szCs w:val="24"/>
        </w:rPr>
        <w:t>вычислять значения геометрических величин;</w:t>
      </w:r>
    </w:p>
    <w:p w:rsidR="00580EC8" w:rsidRPr="00580EC8" w:rsidRDefault="00580EC8" w:rsidP="00580EC8">
      <w:pPr>
        <w:pStyle w:val="a5"/>
        <w:numPr>
          <w:ilvl w:val="0"/>
          <w:numId w:val="5"/>
        </w:numPr>
        <w:spacing w:after="0"/>
        <w:jc w:val="both"/>
        <w:rPr>
          <w:rFonts w:ascii="Times New Roman" w:hAnsi="Times New Roman" w:cs="Times New Roman"/>
          <w:sz w:val="24"/>
          <w:szCs w:val="24"/>
        </w:rPr>
      </w:pPr>
      <w:r w:rsidRPr="00580EC8">
        <w:rPr>
          <w:rFonts w:ascii="Times New Roman" w:hAnsi="Times New Roman" w:cs="Times New Roman"/>
          <w:sz w:val="24"/>
          <w:szCs w:val="24"/>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580EC8" w:rsidRPr="00580EC8" w:rsidRDefault="00580EC8" w:rsidP="00580EC8">
      <w:pPr>
        <w:spacing w:after="0"/>
        <w:ind w:left="357"/>
        <w:jc w:val="both"/>
        <w:rPr>
          <w:rFonts w:ascii="Times New Roman" w:hAnsi="Times New Roman" w:cs="Times New Roman"/>
          <w:sz w:val="24"/>
          <w:szCs w:val="24"/>
        </w:rPr>
      </w:pPr>
      <w:r w:rsidRPr="00580EC8">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580EC8">
        <w:rPr>
          <w:rFonts w:ascii="Times New Roman" w:hAnsi="Times New Roman" w:cs="Times New Roman"/>
          <w:b/>
          <w:sz w:val="24"/>
          <w:szCs w:val="24"/>
        </w:rPr>
        <w:t>для</w:t>
      </w:r>
      <w:proofErr w:type="gramEnd"/>
      <w:r w:rsidRPr="00580EC8">
        <w:rPr>
          <w:rFonts w:ascii="Times New Roman" w:hAnsi="Times New Roman" w:cs="Times New Roman"/>
          <w:b/>
          <w:sz w:val="24"/>
          <w:szCs w:val="24"/>
        </w:rPr>
        <w:t>:</w:t>
      </w:r>
    </w:p>
    <w:p w:rsidR="00580EC8" w:rsidRPr="00580EC8" w:rsidRDefault="00580EC8" w:rsidP="00580EC8">
      <w:pPr>
        <w:pStyle w:val="a5"/>
        <w:numPr>
          <w:ilvl w:val="0"/>
          <w:numId w:val="6"/>
        </w:numPr>
        <w:spacing w:after="0"/>
        <w:jc w:val="both"/>
        <w:rPr>
          <w:rFonts w:ascii="Times New Roman" w:hAnsi="Times New Roman" w:cs="Times New Roman"/>
          <w:sz w:val="24"/>
          <w:szCs w:val="24"/>
        </w:rPr>
      </w:pPr>
      <w:r w:rsidRPr="00580EC8">
        <w:rPr>
          <w:rFonts w:ascii="Times New Roman" w:hAnsi="Times New Roman" w:cs="Times New Roman"/>
          <w:sz w:val="24"/>
          <w:szCs w:val="24"/>
        </w:rPr>
        <w:t>описания реальных ситуаций на языке геометрии;</w:t>
      </w:r>
    </w:p>
    <w:p w:rsidR="00580EC8" w:rsidRPr="00580EC8" w:rsidRDefault="00580EC8" w:rsidP="00580EC8">
      <w:pPr>
        <w:pStyle w:val="a5"/>
        <w:numPr>
          <w:ilvl w:val="0"/>
          <w:numId w:val="6"/>
        </w:numPr>
        <w:spacing w:after="0"/>
        <w:jc w:val="both"/>
        <w:rPr>
          <w:rFonts w:ascii="Times New Roman" w:hAnsi="Times New Roman" w:cs="Times New Roman"/>
          <w:sz w:val="24"/>
          <w:szCs w:val="24"/>
        </w:rPr>
      </w:pPr>
      <w:r w:rsidRPr="00580EC8">
        <w:rPr>
          <w:rFonts w:ascii="Times New Roman" w:hAnsi="Times New Roman" w:cs="Times New Roman"/>
          <w:sz w:val="24"/>
          <w:szCs w:val="24"/>
        </w:rPr>
        <w:lastRenderedPageBreak/>
        <w:t>расчетов, включающих простейшие тригонометрические формулы;</w:t>
      </w:r>
    </w:p>
    <w:p w:rsidR="00580EC8" w:rsidRPr="00580EC8" w:rsidRDefault="00580EC8" w:rsidP="00580EC8">
      <w:pPr>
        <w:pStyle w:val="a5"/>
        <w:numPr>
          <w:ilvl w:val="0"/>
          <w:numId w:val="6"/>
        </w:numPr>
        <w:spacing w:after="0"/>
        <w:jc w:val="both"/>
        <w:rPr>
          <w:rFonts w:ascii="Times New Roman" w:hAnsi="Times New Roman" w:cs="Times New Roman"/>
          <w:sz w:val="24"/>
          <w:szCs w:val="24"/>
        </w:rPr>
      </w:pPr>
      <w:r w:rsidRPr="00580EC8">
        <w:rPr>
          <w:rFonts w:ascii="Times New Roman" w:hAnsi="Times New Roman" w:cs="Times New Roman"/>
          <w:sz w:val="24"/>
          <w:szCs w:val="24"/>
        </w:rPr>
        <w:t>решения геометрических задач с использованием тригонометрии</w:t>
      </w:r>
    </w:p>
    <w:p w:rsidR="00580EC8" w:rsidRPr="00580EC8" w:rsidRDefault="00580EC8" w:rsidP="00580EC8">
      <w:pPr>
        <w:pStyle w:val="a5"/>
        <w:numPr>
          <w:ilvl w:val="0"/>
          <w:numId w:val="6"/>
        </w:numPr>
        <w:spacing w:after="0"/>
        <w:jc w:val="both"/>
        <w:rPr>
          <w:rFonts w:ascii="Times New Roman" w:hAnsi="Times New Roman" w:cs="Times New Roman"/>
          <w:sz w:val="24"/>
          <w:szCs w:val="24"/>
        </w:rPr>
      </w:pPr>
      <w:r w:rsidRPr="00580EC8">
        <w:rPr>
          <w:rFonts w:ascii="Times New Roman" w:hAnsi="Times New Roman" w:cs="Times New Roman"/>
          <w:sz w:val="24"/>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580EC8" w:rsidRPr="00580EC8" w:rsidRDefault="00580EC8" w:rsidP="00580EC8">
      <w:pPr>
        <w:pStyle w:val="a5"/>
        <w:numPr>
          <w:ilvl w:val="0"/>
          <w:numId w:val="6"/>
        </w:numPr>
        <w:spacing w:after="0"/>
        <w:jc w:val="both"/>
        <w:rPr>
          <w:rFonts w:ascii="Times New Roman" w:hAnsi="Times New Roman" w:cs="Times New Roman"/>
          <w:sz w:val="24"/>
          <w:szCs w:val="24"/>
        </w:rPr>
      </w:pPr>
      <w:r w:rsidRPr="00580EC8">
        <w:rPr>
          <w:rFonts w:ascii="Times New Roman" w:hAnsi="Times New Roman" w:cs="Times New Roman"/>
          <w:sz w:val="24"/>
          <w:szCs w:val="24"/>
        </w:rPr>
        <w:t>построений геометрическими инструментами (линейка, угольник, циркуль, транспортир).</w:t>
      </w:r>
    </w:p>
    <w:p w:rsidR="00784CE9" w:rsidRDefault="00784CE9" w:rsidP="00580EC8">
      <w:pPr>
        <w:spacing w:after="0" w:line="360" w:lineRule="auto"/>
        <w:jc w:val="center"/>
        <w:rPr>
          <w:rFonts w:ascii="Times New Roman" w:eastAsia="Times New Roman" w:hAnsi="Times New Roman" w:cs="Times New Roman"/>
          <w:b/>
          <w:sz w:val="28"/>
          <w:szCs w:val="28"/>
        </w:rPr>
      </w:pPr>
    </w:p>
    <w:p w:rsidR="00580EC8" w:rsidRDefault="00580EC8" w:rsidP="00580EC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и средства контроля</w:t>
      </w:r>
    </w:p>
    <w:p w:rsidR="00580EC8" w:rsidRPr="008D6441" w:rsidRDefault="00580EC8" w:rsidP="00580EC8">
      <w:pPr>
        <w:spacing w:after="0" w:line="360" w:lineRule="auto"/>
        <w:jc w:val="both"/>
        <w:rPr>
          <w:rFonts w:ascii="Times New Roman" w:eastAsia="Calibri" w:hAnsi="Times New Roman" w:cs="Times New Roman"/>
          <w:bCs/>
          <w:sz w:val="24"/>
          <w:szCs w:val="24"/>
          <w:shd w:val="clear" w:color="auto" w:fill="FFFFFF"/>
        </w:rPr>
      </w:pPr>
      <w:r>
        <w:rPr>
          <w:rStyle w:val="apple-style-span"/>
          <w:rFonts w:ascii="Times New Roman" w:eastAsia="Calibri" w:hAnsi="Times New Roman" w:cs="Times New Roman"/>
          <w:bCs/>
          <w:sz w:val="24"/>
          <w:szCs w:val="24"/>
          <w:shd w:val="clear" w:color="auto" w:fill="FFFFFF"/>
        </w:rPr>
        <w:t>Ф</w:t>
      </w:r>
      <w:r w:rsidRPr="008D6441">
        <w:rPr>
          <w:rStyle w:val="apple-style-span"/>
          <w:rFonts w:ascii="Times New Roman" w:eastAsia="Calibri" w:hAnsi="Times New Roman" w:cs="Times New Roman"/>
          <w:bCs/>
          <w:sz w:val="24"/>
          <w:szCs w:val="24"/>
          <w:shd w:val="clear" w:color="auto" w:fill="FFFFFF"/>
        </w:rPr>
        <w:t>ронтальная, индивидуальная, парная и групповая формы;</w:t>
      </w:r>
      <w:r>
        <w:rPr>
          <w:rStyle w:val="apple-style-span"/>
          <w:rFonts w:ascii="Times New Roman" w:eastAsia="Calibri" w:hAnsi="Times New Roman" w:cs="Times New Roman"/>
          <w:bCs/>
          <w:sz w:val="24"/>
          <w:szCs w:val="24"/>
          <w:shd w:val="clear" w:color="auto" w:fill="FFFFFF"/>
        </w:rPr>
        <w:t xml:space="preserve"> </w:t>
      </w:r>
      <w:r w:rsidRPr="008D6441">
        <w:rPr>
          <w:rStyle w:val="apple-style-span"/>
          <w:rFonts w:ascii="Times New Roman" w:eastAsia="Calibri" w:hAnsi="Times New Roman" w:cs="Times New Roman"/>
          <w:bCs/>
          <w:sz w:val="24"/>
          <w:szCs w:val="24"/>
          <w:shd w:val="clear" w:color="auto" w:fill="FFFFFF"/>
        </w:rPr>
        <w:t>тест, самостоятельная и контрольные работы, математический диктант, устный опрос, зачёт.</w:t>
      </w:r>
      <w:r w:rsidRPr="008D6441">
        <w:rPr>
          <w:rFonts w:ascii="Times New Roman" w:eastAsia="Times New Roman" w:hAnsi="Times New Roman" w:cs="Times New Roman"/>
          <w:sz w:val="24"/>
          <w:szCs w:val="24"/>
        </w:rPr>
        <w:t xml:space="preserve"> На основании результатов промежуточной аттестации  выставляются оценки.</w:t>
      </w:r>
      <w:r>
        <w:rPr>
          <w:rFonts w:ascii="Times New Roman" w:eastAsia="Times New Roman" w:hAnsi="Times New Roman" w:cs="Times New Roman"/>
          <w:sz w:val="24"/>
          <w:szCs w:val="24"/>
        </w:rPr>
        <w:t xml:space="preserve"> </w:t>
      </w:r>
      <w:r w:rsidRPr="008D6441">
        <w:rPr>
          <w:rFonts w:ascii="Times New Roman" w:eastAsia="Times New Roman" w:hAnsi="Times New Roman" w:cs="Times New Roman"/>
          <w:sz w:val="24"/>
          <w:szCs w:val="24"/>
        </w:rPr>
        <w:t xml:space="preserve">Освоение образовательных программ основного общего образования завершается обязательной итоговой аттестацией выпускников. </w:t>
      </w:r>
    </w:p>
    <w:p w:rsidR="00580EC8" w:rsidRDefault="00580EC8" w:rsidP="00784CE9">
      <w:pPr>
        <w:spacing w:after="0" w:line="360" w:lineRule="auto"/>
        <w:jc w:val="both"/>
        <w:rPr>
          <w:rFonts w:ascii="Times New Roman" w:hAnsi="Times New Roman" w:cs="Times New Roman"/>
          <w:sz w:val="24"/>
          <w:szCs w:val="24"/>
        </w:rPr>
      </w:pPr>
      <w:r w:rsidRPr="008D6441">
        <w:rPr>
          <w:rFonts w:ascii="Times New Roman" w:hAnsi="Times New Roman" w:cs="Times New Roman"/>
          <w:sz w:val="24"/>
          <w:szCs w:val="24"/>
        </w:rPr>
        <w:t>Контрольные работы направлены на проверку уровня базовой подготовки учащихся, а также на дифференцированную проверку владения формально-оперативным математическим аппаратом, способность к интеграции знаний по основным темам курса.</w:t>
      </w:r>
    </w:p>
    <w:p w:rsidR="004B7AE8" w:rsidRPr="00580EC8" w:rsidRDefault="004B7AE8" w:rsidP="00784CE9">
      <w:pPr>
        <w:spacing w:after="0" w:line="360" w:lineRule="auto"/>
        <w:jc w:val="both"/>
        <w:rPr>
          <w:rStyle w:val="apple-style-span"/>
          <w:rFonts w:ascii="Times New Roman" w:hAnsi="Times New Roman" w:cs="Times New Roman"/>
          <w:sz w:val="24"/>
          <w:szCs w:val="24"/>
        </w:rPr>
      </w:pPr>
    </w:p>
    <w:p w:rsidR="00580EC8" w:rsidRPr="008D6441" w:rsidRDefault="00580EC8" w:rsidP="00580EC8">
      <w:pPr>
        <w:spacing w:after="0"/>
        <w:rPr>
          <w:rStyle w:val="apple-style-span"/>
          <w:rFonts w:ascii="Times New Roman" w:eastAsia="Calibri" w:hAnsi="Times New Roman" w:cs="Times New Roman"/>
          <w:bCs/>
          <w:sz w:val="24"/>
          <w:szCs w:val="24"/>
          <w:shd w:val="clear" w:color="auto" w:fill="FFFFFF"/>
        </w:rPr>
      </w:pPr>
      <w:r w:rsidRPr="008D6441">
        <w:rPr>
          <w:rStyle w:val="apple-style-span"/>
          <w:rFonts w:ascii="Times New Roman" w:eastAsia="Calibri" w:hAnsi="Times New Roman" w:cs="Times New Roman"/>
          <w:bCs/>
          <w:sz w:val="24"/>
          <w:szCs w:val="24"/>
          <w:shd w:val="clear" w:color="auto" w:fill="FFFFFF"/>
        </w:rPr>
        <w:t>Для проведения контрольных срезов используются следующие пособия:</w:t>
      </w:r>
    </w:p>
    <w:p w:rsidR="00580EC8" w:rsidRPr="008D6441" w:rsidRDefault="00580EC8" w:rsidP="00784CE9">
      <w:pPr>
        <w:numPr>
          <w:ilvl w:val="0"/>
          <w:numId w:val="7"/>
        </w:numPr>
        <w:spacing w:after="0"/>
        <w:ind w:left="0" w:firstLine="0"/>
        <w:jc w:val="both"/>
        <w:rPr>
          <w:rStyle w:val="apple-style-span"/>
          <w:rFonts w:ascii="Times New Roman" w:eastAsia="Calibri" w:hAnsi="Times New Roman" w:cs="Times New Roman"/>
          <w:bCs/>
          <w:sz w:val="24"/>
          <w:szCs w:val="24"/>
          <w:shd w:val="clear" w:color="auto" w:fill="FFFFFF"/>
        </w:rPr>
      </w:pPr>
      <w:r w:rsidRPr="008D6441">
        <w:rPr>
          <w:rFonts w:ascii="Times New Roman" w:eastAsia="Times New Roman" w:hAnsi="Times New Roman" w:cs="Times New Roman"/>
          <w:bCs/>
          <w:sz w:val="24"/>
          <w:szCs w:val="24"/>
        </w:rPr>
        <w:t xml:space="preserve">Программа общеобразовательных учреждений по геометрии 7–9 классы (авторы </w:t>
      </w:r>
      <w:proofErr w:type="spellStart"/>
      <w:r w:rsidRPr="008D6441">
        <w:rPr>
          <w:rFonts w:ascii="Times New Roman" w:eastAsia="Times New Roman" w:hAnsi="Times New Roman" w:cs="Times New Roman"/>
          <w:bCs/>
          <w:sz w:val="24"/>
          <w:szCs w:val="24"/>
        </w:rPr>
        <w:t>Л.С.Атанасян</w:t>
      </w:r>
      <w:proofErr w:type="spellEnd"/>
      <w:r w:rsidRPr="008D6441">
        <w:rPr>
          <w:rFonts w:ascii="Times New Roman" w:eastAsia="Times New Roman" w:hAnsi="Times New Roman" w:cs="Times New Roman"/>
          <w:bCs/>
          <w:sz w:val="24"/>
          <w:szCs w:val="24"/>
        </w:rPr>
        <w:t xml:space="preserve">, </w:t>
      </w:r>
      <w:proofErr w:type="spellStart"/>
      <w:r w:rsidRPr="008D6441">
        <w:rPr>
          <w:rFonts w:ascii="Times New Roman" w:eastAsia="Times New Roman" w:hAnsi="Times New Roman" w:cs="Times New Roman"/>
          <w:bCs/>
          <w:sz w:val="24"/>
          <w:szCs w:val="24"/>
        </w:rPr>
        <w:t>В.Ф.Бутузов</w:t>
      </w:r>
      <w:proofErr w:type="spellEnd"/>
      <w:r w:rsidRPr="008D6441">
        <w:rPr>
          <w:rFonts w:ascii="Times New Roman" w:eastAsia="Times New Roman" w:hAnsi="Times New Roman" w:cs="Times New Roman"/>
          <w:bCs/>
          <w:sz w:val="24"/>
          <w:szCs w:val="24"/>
        </w:rPr>
        <w:t xml:space="preserve">, </w:t>
      </w:r>
      <w:proofErr w:type="spellStart"/>
      <w:r w:rsidRPr="008D6441">
        <w:rPr>
          <w:rFonts w:ascii="Times New Roman" w:eastAsia="Times New Roman" w:hAnsi="Times New Roman" w:cs="Times New Roman"/>
          <w:bCs/>
          <w:sz w:val="24"/>
          <w:szCs w:val="24"/>
        </w:rPr>
        <w:t>С.Б.Кадомцев</w:t>
      </w:r>
      <w:proofErr w:type="spellEnd"/>
      <w:r w:rsidRPr="008D6441">
        <w:rPr>
          <w:rFonts w:ascii="Times New Roman" w:eastAsia="Times New Roman" w:hAnsi="Times New Roman" w:cs="Times New Roman"/>
          <w:bCs/>
          <w:sz w:val="24"/>
          <w:szCs w:val="24"/>
        </w:rPr>
        <w:t xml:space="preserve">, </w:t>
      </w:r>
      <w:proofErr w:type="spellStart"/>
      <w:r w:rsidRPr="008D6441">
        <w:rPr>
          <w:rFonts w:ascii="Times New Roman" w:eastAsia="Times New Roman" w:hAnsi="Times New Roman" w:cs="Times New Roman"/>
          <w:bCs/>
          <w:sz w:val="24"/>
          <w:szCs w:val="24"/>
        </w:rPr>
        <w:t>Э.Г.Позняк</w:t>
      </w:r>
      <w:proofErr w:type="spellEnd"/>
      <w:r w:rsidRPr="008D6441">
        <w:rPr>
          <w:rFonts w:ascii="Times New Roman" w:eastAsia="Times New Roman" w:hAnsi="Times New Roman" w:cs="Times New Roman"/>
          <w:bCs/>
          <w:sz w:val="24"/>
          <w:szCs w:val="24"/>
        </w:rPr>
        <w:t xml:space="preserve">, </w:t>
      </w:r>
      <w:proofErr w:type="spellStart"/>
      <w:r w:rsidRPr="008D6441">
        <w:rPr>
          <w:rFonts w:ascii="Times New Roman" w:eastAsia="Times New Roman" w:hAnsi="Times New Roman" w:cs="Times New Roman"/>
          <w:bCs/>
          <w:sz w:val="24"/>
          <w:szCs w:val="24"/>
        </w:rPr>
        <w:t>И.И.Юдина</w:t>
      </w:r>
      <w:proofErr w:type="spellEnd"/>
      <w:r w:rsidRPr="008D6441">
        <w:rPr>
          <w:rFonts w:ascii="Times New Roman" w:eastAsia="Times New Roman" w:hAnsi="Times New Roman" w:cs="Times New Roman"/>
          <w:bCs/>
          <w:sz w:val="24"/>
          <w:szCs w:val="24"/>
        </w:rPr>
        <w:t xml:space="preserve">  </w:t>
      </w:r>
      <w:r w:rsidR="0037319F">
        <w:rPr>
          <w:rFonts w:ascii="Times New Roman" w:eastAsia="Times New Roman" w:hAnsi="Times New Roman" w:cs="Times New Roman"/>
          <w:bCs/>
          <w:sz w:val="24"/>
          <w:szCs w:val="24"/>
        </w:rPr>
        <w:t>М: «Просвещение», 2013</w:t>
      </w:r>
      <w:r w:rsidRPr="008D6441">
        <w:rPr>
          <w:rFonts w:ascii="Times New Roman" w:eastAsia="Times New Roman" w:hAnsi="Times New Roman" w:cs="Times New Roman"/>
          <w:bCs/>
          <w:sz w:val="24"/>
          <w:szCs w:val="24"/>
        </w:rPr>
        <w:t xml:space="preserve">. – </w:t>
      </w:r>
      <w:r w:rsidR="009D1441">
        <w:rPr>
          <w:rFonts w:ascii="Times New Roman" w:eastAsia="Times New Roman" w:hAnsi="Times New Roman" w:cs="Times New Roman"/>
          <w:bCs/>
          <w:sz w:val="24"/>
          <w:szCs w:val="24"/>
        </w:rPr>
        <w:t>383 с.</w:t>
      </w:r>
      <w:r w:rsidRPr="008D6441">
        <w:rPr>
          <w:rFonts w:ascii="Times New Roman" w:eastAsia="Times New Roman" w:hAnsi="Times New Roman" w:cs="Times New Roman"/>
          <w:bCs/>
          <w:sz w:val="24"/>
          <w:szCs w:val="24"/>
        </w:rPr>
        <w:t>).</w:t>
      </w:r>
    </w:p>
    <w:p w:rsidR="00580EC8" w:rsidRPr="008D6441" w:rsidRDefault="00580EC8" w:rsidP="00784CE9">
      <w:pPr>
        <w:numPr>
          <w:ilvl w:val="0"/>
          <w:numId w:val="7"/>
        </w:numPr>
        <w:spacing w:after="0"/>
        <w:ind w:left="0" w:firstLine="0"/>
        <w:jc w:val="both"/>
        <w:rPr>
          <w:rFonts w:ascii="Times New Roman" w:eastAsia="Times New Roman" w:hAnsi="Times New Roman" w:cs="Times New Roman"/>
          <w:sz w:val="24"/>
          <w:szCs w:val="24"/>
          <w:lang w:bidi="en-US"/>
        </w:rPr>
      </w:pPr>
      <w:r w:rsidRPr="008D6441">
        <w:rPr>
          <w:rFonts w:ascii="Times New Roman" w:eastAsia="Times New Roman" w:hAnsi="Times New Roman" w:cs="Times New Roman"/>
          <w:sz w:val="24"/>
          <w:szCs w:val="24"/>
          <w:lang w:bidi="en-US"/>
        </w:rPr>
        <w:t xml:space="preserve">Б.Г. Зив, В.М. </w:t>
      </w:r>
      <w:proofErr w:type="spellStart"/>
      <w:r w:rsidRPr="008D6441">
        <w:rPr>
          <w:rFonts w:ascii="Times New Roman" w:eastAsia="Times New Roman" w:hAnsi="Times New Roman" w:cs="Times New Roman"/>
          <w:sz w:val="24"/>
          <w:szCs w:val="24"/>
          <w:lang w:bidi="en-US"/>
        </w:rPr>
        <w:t>Мейлер</w:t>
      </w:r>
      <w:proofErr w:type="spellEnd"/>
      <w:r w:rsidRPr="008D6441">
        <w:rPr>
          <w:rFonts w:ascii="Times New Roman" w:eastAsia="Times New Roman" w:hAnsi="Times New Roman" w:cs="Times New Roman"/>
          <w:sz w:val="24"/>
          <w:szCs w:val="24"/>
          <w:lang w:bidi="en-US"/>
        </w:rPr>
        <w:t xml:space="preserve">, Дидактические материалы по геометрии для </w:t>
      </w:r>
      <w:r w:rsidR="009D1441">
        <w:rPr>
          <w:rFonts w:ascii="Times New Roman" w:eastAsia="Times New Roman" w:hAnsi="Times New Roman" w:cs="Times New Roman"/>
          <w:sz w:val="24"/>
          <w:szCs w:val="24"/>
          <w:lang w:bidi="en-US"/>
        </w:rPr>
        <w:t xml:space="preserve">9 класса. </w:t>
      </w:r>
      <w:proofErr w:type="gramStart"/>
      <w:r w:rsidR="009D1441">
        <w:rPr>
          <w:rFonts w:ascii="Times New Roman" w:eastAsia="Times New Roman" w:hAnsi="Times New Roman" w:cs="Times New Roman"/>
          <w:sz w:val="24"/>
          <w:szCs w:val="24"/>
          <w:lang w:bidi="en-US"/>
        </w:rPr>
        <w:t>–М</w:t>
      </w:r>
      <w:proofErr w:type="gramEnd"/>
      <w:r w:rsidR="009D1441">
        <w:rPr>
          <w:rFonts w:ascii="Times New Roman" w:eastAsia="Times New Roman" w:hAnsi="Times New Roman" w:cs="Times New Roman"/>
          <w:sz w:val="24"/>
          <w:szCs w:val="24"/>
          <w:lang w:bidi="en-US"/>
        </w:rPr>
        <w:t xml:space="preserve">.; Просвещение, 2013 </w:t>
      </w:r>
      <w:r w:rsidRPr="008D6441">
        <w:rPr>
          <w:rFonts w:ascii="Times New Roman" w:eastAsia="Times New Roman" w:hAnsi="Times New Roman" w:cs="Times New Roman"/>
          <w:sz w:val="24"/>
          <w:szCs w:val="24"/>
          <w:lang w:bidi="en-US"/>
        </w:rPr>
        <w:t>г</w:t>
      </w:r>
    </w:p>
    <w:p w:rsidR="00580EC8" w:rsidRPr="0048423D" w:rsidRDefault="009D1441" w:rsidP="0048423D">
      <w:pPr>
        <w:pStyle w:val="a5"/>
        <w:numPr>
          <w:ilvl w:val="0"/>
          <w:numId w:val="7"/>
        </w:numPr>
        <w:spacing w:after="0"/>
        <w:ind w:left="0" w:firstLine="0"/>
        <w:jc w:val="both"/>
        <w:rPr>
          <w:rFonts w:ascii="Times New Roman" w:eastAsia="Times New Roman" w:hAnsi="Times New Roman" w:cs="Times New Roman"/>
          <w:sz w:val="24"/>
          <w:szCs w:val="24"/>
          <w:lang w:bidi="en-US"/>
        </w:rPr>
      </w:pPr>
      <w:r w:rsidRPr="0048423D">
        <w:rPr>
          <w:rFonts w:ascii="Times New Roman" w:eastAsia="Times New Roman" w:hAnsi="Times New Roman" w:cs="Times New Roman"/>
          <w:sz w:val="24"/>
          <w:szCs w:val="24"/>
          <w:lang w:bidi="en-US"/>
        </w:rPr>
        <w:t xml:space="preserve">Контрольно-измерительные материалы. Геометрия. 8 класс / Сост. Н.Ф Гаврилова.- 2-е изд., </w:t>
      </w:r>
      <w:proofErr w:type="spellStart"/>
      <w:r w:rsidRPr="0048423D">
        <w:rPr>
          <w:rFonts w:ascii="Times New Roman" w:eastAsia="Times New Roman" w:hAnsi="Times New Roman" w:cs="Times New Roman"/>
          <w:sz w:val="24"/>
          <w:szCs w:val="24"/>
          <w:lang w:bidi="en-US"/>
        </w:rPr>
        <w:t>перераб</w:t>
      </w:r>
      <w:proofErr w:type="spellEnd"/>
      <w:r w:rsidRPr="0048423D">
        <w:rPr>
          <w:rFonts w:ascii="Times New Roman" w:eastAsia="Times New Roman" w:hAnsi="Times New Roman" w:cs="Times New Roman"/>
          <w:sz w:val="24"/>
          <w:szCs w:val="24"/>
          <w:lang w:bidi="en-US"/>
        </w:rPr>
        <w:t xml:space="preserve">.-М.:ВАКО, 2013.-96 с. </w:t>
      </w:r>
      <w:proofErr w:type="gramStart"/>
      <w:r w:rsidRPr="0048423D">
        <w:rPr>
          <w:rFonts w:ascii="Times New Roman" w:eastAsia="Times New Roman" w:hAnsi="Times New Roman" w:cs="Times New Roman"/>
          <w:sz w:val="24"/>
          <w:szCs w:val="24"/>
          <w:lang w:bidi="en-US"/>
        </w:rPr>
        <w:t>–(</w:t>
      </w:r>
      <w:proofErr w:type="gramEnd"/>
      <w:r w:rsidRPr="0048423D">
        <w:rPr>
          <w:rFonts w:ascii="Times New Roman" w:eastAsia="Times New Roman" w:hAnsi="Times New Roman" w:cs="Times New Roman"/>
          <w:sz w:val="24"/>
          <w:szCs w:val="24"/>
          <w:lang w:bidi="en-US"/>
        </w:rPr>
        <w:t>Контрольно-измерительные материалы).</w:t>
      </w:r>
    </w:p>
    <w:p w:rsidR="0048423D" w:rsidRPr="0048423D" w:rsidRDefault="0048423D" w:rsidP="0048423D">
      <w:pPr>
        <w:spacing w:after="0"/>
        <w:jc w:val="both"/>
        <w:rPr>
          <w:rFonts w:ascii="Times New Roman" w:eastAsia="Times New Roman" w:hAnsi="Times New Roman" w:cs="Times New Roman"/>
          <w:sz w:val="24"/>
          <w:szCs w:val="24"/>
          <w:lang w:bidi="en-US"/>
        </w:rPr>
      </w:pPr>
    </w:p>
    <w:p w:rsidR="009D1013" w:rsidRPr="002D7E6B" w:rsidRDefault="009D1013" w:rsidP="009D1013">
      <w:pPr>
        <w:spacing w:after="0"/>
        <w:jc w:val="center"/>
        <w:rPr>
          <w:rFonts w:ascii="Times New Roman" w:hAnsi="Times New Roman" w:cs="Times New Roman"/>
          <w:b/>
          <w:sz w:val="28"/>
          <w:szCs w:val="28"/>
        </w:rPr>
      </w:pPr>
      <w:r w:rsidRPr="002D7E6B">
        <w:rPr>
          <w:rFonts w:ascii="Times New Roman" w:hAnsi="Times New Roman" w:cs="Times New Roman"/>
          <w:b/>
          <w:sz w:val="28"/>
          <w:szCs w:val="28"/>
        </w:rPr>
        <w:t xml:space="preserve">Критерии и нормы оценки знаний, умений и навыков </w:t>
      </w:r>
    </w:p>
    <w:p w:rsidR="009D1013" w:rsidRPr="002D7E6B" w:rsidRDefault="009D1013" w:rsidP="009D1013">
      <w:pPr>
        <w:spacing w:after="0"/>
        <w:jc w:val="center"/>
        <w:rPr>
          <w:rFonts w:ascii="Times New Roman" w:hAnsi="Times New Roman" w:cs="Times New Roman"/>
          <w:b/>
          <w:sz w:val="28"/>
          <w:szCs w:val="28"/>
        </w:rPr>
      </w:pPr>
      <w:proofErr w:type="gramStart"/>
      <w:r w:rsidRPr="002D7E6B">
        <w:rPr>
          <w:rFonts w:ascii="Times New Roman" w:hAnsi="Times New Roman" w:cs="Times New Roman"/>
          <w:b/>
          <w:sz w:val="28"/>
          <w:szCs w:val="28"/>
        </w:rPr>
        <w:t>обучающихся</w:t>
      </w:r>
      <w:proofErr w:type="gramEnd"/>
      <w:r w:rsidRPr="002D7E6B">
        <w:rPr>
          <w:rFonts w:ascii="Times New Roman" w:hAnsi="Times New Roman" w:cs="Times New Roman"/>
          <w:b/>
          <w:sz w:val="28"/>
          <w:szCs w:val="28"/>
        </w:rPr>
        <w:t xml:space="preserve"> по алгебре.</w:t>
      </w:r>
    </w:p>
    <w:p w:rsidR="009D1013" w:rsidRPr="002D7E6B" w:rsidRDefault="009D1013" w:rsidP="009D1013">
      <w:pPr>
        <w:pStyle w:val="1"/>
        <w:spacing w:before="0"/>
        <w:ind w:firstLine="34"/>
        <w:jc w:val="both"/>
        <w:rPr>
          <w:rFonts w:ascii="Times New Roman" w:hAnsi="Times New Roman" w:cs="Times New Roman"/>
          <w:iCs/>
          <w:color w:val="auto"/>
        </w:rPr>
      </w:pPr>
      <w:r w:rsidRPr="002D7E6B">
        <w:rPr>
          <w:rFonts w:ascii="Times New Roman" w:hAnsi="Times New Roman" w:cs="Times New Roman"/>
          <w:iCs/>
          <w:color w:val="auto"/>
          <w:sz w:val="24"/>
          <w:szCs w:val="24"/>
        </w:rPr>
        <w:t>1. Оценка письменных контрольных работ обучающихся по алгебре.</w:t>
      </w:r>
    </w:p>
    <w:p w:rsidR="009D1013" w:rsidRPr="002D7E6B" w:rsidRDefault="009D1013" w:rsidP="009D1013">
      <w:pPr>
        <w:pStyle w:val="western"/>
        <w:spacing w:before="0" w:beforeAutospacing="0" w:after="0"/>
        <w:ind w:firstLine="34"/>
      </w:pPr>
      <w:r w:rsidRPr="002D7E6B">
        <w:t>Ответ оценивается отметкой «</w:t>
      </w:r>
      <w:r w:rsidRPr="002D7E6B">
        <w:rPr>
          <w:b/>
          <w:bCs/>
        </w:rPr>
        <w:t>5</w:t>
      </w:r>
      <w:r w:rsidRPr="002D7E6B">
        <w:t>», если:</w:t>
      </w:r>
    </w:p>
    <w:p w:rsidR="009D1013" w:rsidRPr="002D7E6B" w:rsidRDefault="009D1013" w:rsidP="009D1013">
      <w:pPr>
        <w:pStyle w:val="western"/>
        <w:numPr>
          <w:ilvl w:val="0"/>
          <w:numId w:val="11"/>
        </w:numPr>
        <w:tabs>
          <w:tab w:val="clear" w:pos="720"/>
          <w:tab w:val="num" w:pos="34"/>
        </w:tabs>
        <w:spacing w:before="0" w:beforeAutospacing="0" w:after="0"/>
        <w:ind w:left="34" w:firstLine="0"/>
      </w:pPr>
      <w:r w:rsidRPr="002D7E6B">
        <w:t>работа выполнена полностью;</w:t>
      </w:r>
    </w:p>
    <w:p w:rsidR="009D1013" w:rsidRPr="002D7E6B" w:rsidRDefault="009D1013" w:rsidP="009D1013">
      <w:pPr>
        <w:pStyle w:val="western"/>
        <w:numPr>
          <w:ilvl w:val="0"/>
          <w:numId w:val="11"/>
        </w:numPr>
        <w:tabs>
          <w:tab w:val="clear" w:pos="720"/>
          <w:tab w:val="num" w:pos="34"/>
        </w:tabs>
        <w:spacing w:before="0" w:beforeAutospacing="0" w:after="0"/>
        <w:ind w:left="34" w:firstLine="0"/>
      </w:pPr>
      <w:r w:rsidRPr="002D7E6B">
        <w:t xml:space="preserve">в </w:t>
      </w:r>
      <w:proofErr w:type="gramStart"/>
      <w:r w:rsidRPr="002D7E6B">
        <w:t>логических рассуждениях</w:t>
      </w:r>
      <w:proofErr w:type="gramEnd"/>
      <w:r w:rsidRPr="002D7E6B">
        <w:t xml:space="preserve"> и обосновании решения нет пробелов и ошибок;</w:t>
      </w:r>
    </w:p>
    <w:p w:rsidR="009D1013" w:rsidRPr="002D7E6B" w:rsidRDefault="009D1013" w:rsidP="009D1013">
      <w:pPr>
        <w:pStyle w:val="western"/>
        <w:numPr>
          <w:ilvl w:val="0"/>
          <w:numId w:val="11"/>
        </w:numPr>
        <w:tabs>
          <w:tab w:val="clear" w:pos="720"/>
          <w:tab w:val="num" w:pos="34"/>
        </w:tabs>
        <w:spacing w:before="0" w:beforeAutospacing="0" w:after="0"/>
        <w:ind w:left="34" w:firstLine="0"/>
      </w:pPr>
      <w:r w:rsidRPr="002D7E6B">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9D1013" w:rsidRPr="002D7E6B" w:rsidRDefault="009D1013" w:rsidP="009D1013">
      <w:pPr>
        <w:pStyle w:val="western"/>
        <w:tabs>
          <w:tab w:val="num" w:pos="34"/>
        </w:tabs>
        <w:spacing w:before="0" w:beforeAutospacing="0" w:after="0"/>
        <w:ind w:firstLine="34"/>
      </w:pPr>
      <w:r w:rsidRPr="002D7E6B">
        <w:t>Отметка «</w:t>
      </w:r>
      <w:r w:rsidRPr="002D7E6B">
        <w:rPr>
          <w:b/>
          <w:bCs/>
        </w:rPr>
        <w:t>4</w:t>
      </w:r>
      <w:r w:rsidRPr="002D7E6B">
        <w:t>» ставится в следующих случаях:</w:t>
      </w:r>
    </w:p>
    <w:p w:rsidR="009D1013" w:rsidRPr="002D7E6B" w:rsidRDefault="009D1013" w:rsidP="009D1013">
      <w:pPr>
        <w:pStyle w:val="western"/>
        <w:numPr>
          <w:ilvl w:val="0"/>
          <w:numId w:val="12"/>
        </w:numPr>
        <w:shd w:val="clear" w:color="auto" w:fill="FFFFFF"/>
        <w:tabs>
          <w:tab w:val="clear" w:pos="720"/>
          <w:tab w:val="num" w:pos="34"/>
        </w:tabs>
        <w:spacing w:before="0" w:beforeAutospacing="0" w:after="0"/>
        <w:ind w:left="34" w:firstLine="0"/>
      </w:pPr>
      <w:r w:rsidRPr="002D7E6B">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9D1013" w:rsidRPr="002D7E6B" w:rsidRDefault="009D1013" w:rsidP="009D1013">
      <w:pPr>
        <w:pStyle w:val="western"/>
        <w:numPr>
          <w:ilvl w:val="0"/>
          <w:numId w:val="12"/>
        </w:numPr>
        <w:shd w:val="clear" w:color="auto" w:fill="FFFFFF"/>
        <w:tabs>
          <w:tab w:val="clear" w:pos="720"/>
          <w:tab w:val="num" w:pos="34"/>
        </w:tabs>
        <w:spacing w:before="0" w:beforeAutospacing="0" w:after="0"/>
        <w:ind w:left="34" w:firstLine="0"/>
      </w:pPr>
      <w:r w:rsidRPr="002D7E6B">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9D1013" w:rsidRPr="002D7E6B" w:rsidRDefault="009D1013" w:rsidP="009D1013">
      <w:pPr>
        <w:pStyle w:val="western"/>
        <w:tabs>
          <w:tab w:val="num" w:pos="34"/>
        </w:tabs>
        <w:spacing w:before="0" w:beforeAutospacing="0" w:after="0"/>
        <w:ind w:firstLine="0"/>
      </w:pPr>
      <w:r w:rsidRPr="002D7E6B">
        <w:lastRenderedPageBreak/>
        <w:t>Отметка «</w:t>
      </w:r>
      <w:r w:rsidRPr="002D7E6B">
        <w:rPr>
          <w:b/>
          <w:bCs/>
        </w:rPr>
        <w:t>3</w:t>
      </w:r>
      <w:r w:rsidRPr="002D7E6B">
        <w:t>» ставится, если:</w:t>
      </w:r>
    </w:p>
    <w:p w:rsidR="009D1013" w:rsidRPr="002D7E6B" w:rsidRDefault="009D1013" w:rsidP="009D1013">
      <w:pPr>
        <w:pStyle w:val="western"/>
        <w:numPr>
          <w:ilvl w:val="0"/>
          <w:numId w:val="13"/>
        </w:numPr>
        <w:shd w:val="clear" w:color="auto" w:fill="FFFFFF"/>
        <w:tabs>
          <w:tab w:val="clear" w:pos="720"/>
          <w:tab w:val="num" w:pos="0"/>
          <w:tab w:val="num" w:pos="34"/>
        </w:tabs>
        <w:spacing w:before="0" w:beforeAutospacing="0" w:after="0"/>
        <w:ind w:left="0" w:firstLine="0"/>
      </w:pPr>
      <w:r w:rsidRPr="002D7E6B">
        <w:t xml:space="preserve">допущено более одной ошибки или более двух – трех недочетов в выкладках, чертежах или графиках, но </w:t>
      </w:r>
      <w:proofErr w:type="gramStart"/>
      <w:r w:rsidRPr="002D7E6B">
        <w:t>обучающийся</w:t>
      </w:r>
      <w:proofErr w:type="gramEnd"/>
      <w:r w:rsidRPr="002D7E6B">
        <w:t xml:space="preserve"> обладает обязательными умениями по проверяемой теме.</w:t>
      </w:r>
    </w:p>
    <w:p w:rsidR="009D1013" w:rsidRPr="002D7E6B" w:rsidRDefault="009D1013" w:rsidP="009D1013">
      <w:pPr>
        <w:pStyle w:val="western"/>
        <w:tabs>
          <w:tab w:val="num" w:pos="34"/>
        </w:tabs>
        <w:spacing w:before="0" w:beforeAutospacing="0" w:after="0"/>
        <w:ind w:firstLine="0"/>
      </w:pPr>
      <w:r w:rsidRPr="002D7E6B">
        <w:t>Отметка «</w:t>
      </w:r>
      <w:r w:rsidRPr="002D7E6B">
        <w:rPr>
          <w:b/>
          <w:bCs/>
        </w:rPr>
        <w:t>2</w:t>
      </w:r>
      <w:r w:rsidRPr="002D7E6B">
        <w:t>» ставится, если:</w:t>
      </w:r>
    </w:p>
    <w:p w:rsidR="009D1013" w:rsidRPr="002D7E6B" w:rsidRDefault="009D1013" w:rsidP="009D1013">
      <w:pPr>
        <w:pStyle w:val="western"/>
        <w:numPr>
          <w:ilvl w:val="0"/>
          <w:numId w:val="14"/>
        </w:numPr>
        <w:shd w:val="clear" w:color="auto" w:fill="FFFFFF"/>
        <w:tabs>
          <w:tab w:val="clear" w:pos="720"/>
          <w:tab w:val="num" w:pos="0"/>
          <w:tab w:val="num" w:pos="34"/>
        </w:tabs>
        <w:spacing w:before="0" w:beforeAutospacing="0" w:after="0"/>
        <w:ind w:left="0" w:firstLine="0"/>
      </w:pPr>
      <w:r w:rsidRPr="002D7E6B">
        <w:t xml:space="preserve">допущены существенные ошибки, показавшие, что </w:t>
      </w:r>
      <w:proofErr w:type="gramStart"/>
      <w:r w:rsidRPr="002D7E6B">
        <w:t>обучающийся</w:t>
      </w:r>
      <w:proofErr w:type="gramEnd"/>
      <w:r w:rsidRPr="002D7E6B">
        <w:t xml:space="preserve"> не обладает обязательными умениями по данной теме в полной мере. </w:t>
      </w:r>
    </w:p>
    <w:p w:rsidR="009D1013" w:rsidRPr="002D7E6B" w:rsidRDefault="009D1013" w:rsidP="009D1013">
      <w:pPr>
        <w:pStyle w:val="western"/>
        <w:tabs>
          <w:tab w:val="num" w:pos="34"/>
        </w:tabs>
        <w:spacing w:before="0" w:beforeAutospacing="0" w:after="0"/>
        <w:ind w:firstLine="425"/>
      </w:pPr>
      <w:r w:rsidRPr="002D7E6B">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2D7E6B">
        <w:t>обучающемуся</w:t>
      </w:r>
      <w:proofErr w:type="gramEnd"/>
      <w:r w:rsidRPr="002D7E6B">
        <w:t xml:space="preserve"> дополнительно после выполнения им каких-либо других заданий. </w:t>
      </w:r>
    </w:p>
    <w:p w:rsidR="009D1013" w:rsidRPr="002D7E6B" w:rsidRDefault="009D1013" w:rsidP="009D1013">
      <w:pPr>
        <w:pStyle w:val="1"/>
        <w:tabs>
          <w:tab w:val="num" w:pos="34"/>
        </w:tabs>
        <w:spacing w:before="0"/>
        <w:ind w:firstLine="34"/>
        <w:jc w:val="both"/>
        <w:rPr>
          <w:rFonts w:ascii="Times New Roman" w:hAnsi="Times New Roman" w:cs="Times New Roman"/>
          <w:iCs/>
          <w:color w:val="auto"/>
        </w:rPr>
      </w:pPr>
      <w:r w:rsidRPr="002D7E6B">
        <w:rPr>
          <w:rFonts w:ascii="Times New Roman" w:hAnsi="Times New Roman" w:cs="Times New Roman"/>
          <w:iCs/>
          <w:color w:val="auto"/>
          <w:sz w:val="24"/>
          <w:szCs w:val="24"/>
        </w:rPr>
        <w:t xml:space="preserve">2. Оценка устных ответов обучающихся по </w:t>
      </w:r>
      <w:r w:rsidR="0048423D">
        <w:rPr>
          <w:rFonts w:ascii="Times New Roman" w:hAnsi="Times New Roman" w:cs="Times New Roman"/>
          <w:iCs/>
          <w:color w:val="auto"/>
          <w:sz w:val="24"/>
          <w:szCs w:val="24"/>
        </w:rPr>
        <w:t>геометрии:</w:t>
      </w:r>
    </w:p>
    <w:p w:rsidR="009D1013" w:rsidRPr="002D7E6B" w:rsidRDefault="009D1013" w:rsidP="009D1013">
      <w:pPr>
        <w:pStyle w:val="western"/>
        <w:tabs>
          <w:tab w:val="num" w:pos="34"/>
        </w:tabs>
        <w:spacing w:before="0" w:beforeAutospacing="0" w:after="0"/>
        <w:ind w:firstLine="34"/>
      </w:pPr>
      <w:r w:rsidRPr="002D7E6B">
        <w:t>Ответ оценивается отметкой «</w:t>
      </w:r>
      <w:r w:rsidRPr="002D7E6B">
        <w:rPr>
          <w:b/>
          <w:bCs/>
        </w:rPr>
        <w:t>5</w:t>
      </w:r>
      <w:r w:rsidRPr="002D7E6B">
        <w:t xml:space="preserve">», если ученик: </w:t>
      </w:r>
    </w:p>
    <w:p w:rsidR="009D1013" w:rsidRPr="002D7E6B" w:rsidRDefault="009D1013" w:rsidP="009D1013">
      <w:pPr>
        <w:pStyle w:val="western"/>
        <w:numPr>
          <w:ilvl w:val="0"/>
          <w:numId w:val="15"/>
        </w:numPr>
        <w:tabs>
          <w:tab w:val="clear" w:pos="720"/>
          <w:tab w:val="num" w:pos="34"/>
        </w:tabs>
        <w:spacing w:before="0" w:beforeAutospacing="0" w:after="0"/>
        <w:ind w:left="34" w:firstLine="0"/>
      </w:pPr>
      <w:r w:rsidRPr="002D7E6B">
        <w:t>полно раскрыл содержание материала в объеме, предусмотренном программой и учебником;</w:t>
      </w:r>
    </w:p>
    <w:p w:rsidR="009D1013" w:rsidRPr="002D7E6B" w:rsidRDefault="009D1013" w:rsidP="009D1013">
      <w:pPr>
        <w:pStyle w:val="western"/>
        <w:numPr>
          <w:ilvl w:val="0"/>
          <w:numId w:val="15"/>
        </w:numPr>
        <w:tabs>
          <w:tab w:val="clear" w:pos="720"/>
          <w:tab w:val="num" w:pos="34"/>
        </w:tabs>
        <w:spacing w:before="0" w:beforeAutospacing="0" w:after="0"/>
        <w:ind w:left="34" w:firstLine="0"/>
      </w:pPr>
      <w:r w:rsidRPr="002D7E6B">
        <w:t>изложил материал грамотным языком, точно используя математическую терминологию и символику, в определенной логической последовательности;</w:t>
      </w:r>
    </w:p>
    <w:p w:rsidR="009D1013" w:rsidRPr="002D7E6B" w:rsidRDefault="009D1013" w:rsidP="009D1013">
      <w:pPr>
        <w:pStyle w:val="western"/>
        <w:numPr>
          <w:ilvl w:val="0"/>
          <w:numId w:val="15"/>
        </w:numPr>
        <w:tabs>
          <w:tab w:val="clear" w:pos="720"/>
          <w:tab w:val="num" w:pos="34"/>
        </w:tabs>
        <w:spacing w:before="0" w:beforeAutospacing="0" w:after="0"/>
        <w:ind w:left="34" w:firstLine="0"/>
      </w:pPr>
      <w:r w:rsidRPr="002D7E6B">
        <w:t>правильно выполнил рисунки, чертежи, графики, сопутствующие ответу;</w:t>
      </w:r>
    </w:p>
    <w:p w:rsidR="009D1013" w:rsidRPr="002D7E6B" w:rsidRDefault="009D1013" w:rsidP="009D1013">
      <w:pPr>
        <w:pStyle w:val="western"/>
        <w:numPr>
          <w:ilvl w:val="0"/>
          <w:numId w:val="15"/>
        </w:numPr>
        <w:tabs>
          <w:tab w:val="clear" w:pos="720"/>
          <w:tab w:val="num" w:pos="34"/>
        </w:tabs>
        <w:spacing w:before="0" w:beforeAutospacing="0" w:after="0"/>
        <w:ind w:left="34" w:firstLine="0"/>
      </w:pPr>
      <w:r w:rsidRPr="002D7E6B">
        <w:t>показал умение иллюстрировать теорию конкретными примерами, применять ее в новой ситуации при выполнении практического задания;</w:t>
      </w:r>
    </w:p>
    <w:p w:rsidR="009D1013" w:rsidRPr="002D7E6B" w:rsidRDefault="009D1013" w:rsidP="009D1013">
      <w:pPr>
        <w:pStyle w:val="western"/>
        <w:numPr>
          <w:ilvl w:val="0"/>
          <w:numId w:val="15"/>
        </w:numPr>
        <w:tabs>
          <w:tab w:val="clear" w:pos="720"/>
          <w:tab w:val="num" w:pos="284"/>
        </w:tabs>
        <w:spacing w:before="0" w:beforeAutospacing="0" w:after="0"/>
        <w:ind w:left="34" w:firstLine="0"/>
      </w:pPr>
      <w:r w:rsidRPr="002D7E6B">
        <w:t xml:space="preserve">продемонстрировал знание теории ранее изученных сопутствующих тем, </w:t>
      </w:r>
      <w:proofErr w:type="spellStart"/>
      <w:r w:rsidRPr="002D7E6B">
        <w:t>сформированность</w:t>
      </w:r>
      <w:proofErr w:type="spellEnd"/>
      <w:r w:rsidRPr="002D7E6B">
        <w:t xml:space="preserve"> и устойчивость используемых при ответе умений и навыков;</w:t>
      </w:r>
    </w:p>
    <w:p w:rsidR="009D1013" w:rsidRPr="002D7E6B" w:rsidRDefault="009D1013" w:rsidP="009D1013">
      <w:pPr>
        <w:pStyle w:val="western"/>
        <w:numPr>
          <w:ilvl w:val="0"/>
          <w:numId w:val="15"/>
        </w:numPr>
        <w:tabs>
          <w:tab w:val="clear" w:pos="720"/>
          <w:tab w:val="num" w:pos="34"/>
        </w:tabs>
        <w:spacing w:before="0" w:beforeAutospacing="0" w:after="0"/>
        <w:ind w:left="34" w:firstLine="0"/>
      </w:pPr>
      <w:r w:rsidRPr="002D7E6B">
        <w:t>отвечал самостоятельно, без наводящих вопросов учителя;</w:t>
      </w:r>
    </w:p>
    <w:p w:rsidR="009D1013" w:rsidRPr="002D7E6B" w:rsidRDefault="009D1013" w:rsidP="009D1013">
      <w:pPr>
        <w:pStyle w:val="western"/>
        <w:numPr>
          <w:ilvl w:val="0"/>
          <w:numId w:val="15"/>
        </w:numPr>
        <w:tabs>
          <w:tab w:val="clear" w:pos="720"/>
          <w:tab w:val="num" w:pos="34"/>
        </w:tabs>
        <w:spacing w:before="0" w:beforeAutospacing="0" w:after="0"/>
        <w:ind w:left="34" w:firstLine="0"/>
      </w:pPr>
      <w:r w:rsidRPr="002D7E6B">
        <w:t xml:space="preserve">возможны одна – две неточности </w:t>
      </w:r>
      <w:proofErr w:type="gramStart"/>
      <w:r w:rsidRPr="002D7E6B">
        <w:t>при</w:t>
      </w:r>
      <w:proofErr w:type="gramEnd"/>
      <w:r w:rsidRPr="002D7E6B">
        <w:t xml:space="preserve"> освещение второстепенных вопросов или в выкладках, которые ученик легко исправил после замечания учителя.</w:t>
      </w:r>
    </w:p>
    <w:p w:rsidR="009D1013" w:rsidRPr="002D7E6B" w:rsidRDefault="009D1013" w:rsidP="009D1013">
      <w:pPr>
        <w:pStyle w:val="western"/>
        <w:tabs>
          <w:tab w:val="num" w:pos="34"/>
        </w:tabs>
        <w:spacing w:before="0" w:beforeAutospacing="0" w:after="0"/>
        <w:ind w:firstLine="34"/>
      </w:pPr>
      <w:r w:rsidRPr="002D7E6B">
        <w:t>Ответ оценивается отметкой «</w:t>
      </w:r>
      <w:r w:rsidRPr="002D7E6B">
        <w:rPr>
          <w:b/>
          <w:bCs/>
        </w:rPr>
        <w:t>4</w:t>
      </w:r>
      <w:r w:rsidRPr="002D7E6B">
        <w:t>», если удовлетворяет в основном требованиям на оценку «5», но при этом имеет один из недостатков:</w:t>
      </w:r>
    </w:p>
    <w:p w:rsidR="009D1013" w:rsidRPr="002D7E6B" w:rsidRDefault="009D1013" w:rsidP="009D1013">
      <w:pPr>
        <w:pStyle w:val="western"/>
        <w:numPr>
          <w:ilvl w:val="0"/>
          <w:numId w:val="16"/>
        </w:numPr>
        <w:shd w:val="clear" w:color="auto" w:fill="FFFFFF"/>
        <w:tabs>
          <w:tab w:val="clear" w:pos="720"/>
          <w:tab w:val="num" w:pos="34"/>
        </w:tabs>
        <w:spacing w:before="0" w:beforeAutospacing="0" w:after="0"/>
        <w:ind w:left="34" w:firstLine="0"/>
      </w:pPr>
      <w:r w:rsidRPr="002D7E6B">
        <w:t>в изложении допущены небольшие пробелы, не исказившее математическое содержание ответа;</w:t>
      </w:r>
    </w:p>
    <w:p w:rsidR="009D1013" w:rsidRPr="002D7E6B" w:rsidRDefault="009D1013" w:rsidP="009D1013">
      <w:pPr>
        <w:pStyle w:val="western"/>
        <w:numPr>
          <w:ilvl w:val="0"/>
          <w:numId w:val="16"/>
        </w:numPr>
        <w:shd w:val="clear" w:color="auto" w:fill="FFFFFF"/>
        <w:tabs>
          <w:tab w:val="clear" w:pos="720"/>
          <w:tab w:val="num" w:pos="34"/>
        </w:tabs>
        <w:spacing w:before="0" w:beforeAutospacing="0" w:after="0"/>
        <w:ind w:left="34" w:firstLine="0"/>
      </w:pPr>
      <w:r w:rsidRPr="002D7E6B">
        <w:t>допущены один – два недочета при освещении основного содержания ответа, исправленные после замечания учителя;</w:t>
      </w:r>
    </w:p>
    <w:p w:rsidR="009D1013" w:rsidRPr="002D7E6B" w:rsidRDefault="009D1013" w:rsidP="009D1013">
      <w:pPr>
        <w:pStyle w:val="western"/>
        <w:numPr>
          <w:ilvl w:val="0"/>
          <w:numId w:val="16"/>
        </w:numPr>
        <w:shd w:val="clear" w:color="auto" w:fill="FFFFFF"/>
        <w:tabs>
          <w:tab w:val="clear" w:pos="720"/>
          <w:tab w:val="num" w:pos="34"/>
        </w:tabs>
        <w:spacing w:before="0" w:beforeAutospacing="0" w:after="0"/>
        <w:ind w:left="34" w:firstLine="0"/>
      </w:pPr>
      <w:r w:rsidRPr="002D7E6B">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9D1013" w:rsidRPr="002D7E6B" w:rsidRDefault="009D1013" w:rsidP="009D1013">
      <w:pPr>
        <w:pStyle w:val="western"/>
        <w:tabs>
          <w:tab w:val="num" w:pos="34"/>
        </w:tabs>
        <w:spacing w:before="0" w:beforeAutospacing="0" w:after="0"/>
        <w:ind w:firstLine="34"/>
      </w:pPr>
      <w:r w:rsidRPr="002D7E6B">
        <w:t>Отметка «</w:t>
      </w:r>
      <w:r w:rsidRPr="002D7E6B">
        <w:rPr>
          <w:b/>
          <w:bCs/>
        </w:rPr>
        <w:t>3</w:t>
      </w:r>
      <w:r w:rsidRPr="002D7E6B">
        <w:t>» ставится в следующих случаях:</w:t>
      </w:r>
    </w:p>
    <w:p w:rsidR="009D1013" w:rsidRPr="002D7E6B" w:rsidRDefault="009D1013" w:rsidP="009D1013">
      <w:pPr>
        <w:pStyle w:val="western"/>
        <w:numPr>
          <w:ilvl w:val="0"/>
          <w:numId w:val="17"/>
        </w:numPr>
        <w:shd w:val="clear" w:color="auto" w:fill="FFFFFF"/>
        <w:tabs>
          <w:tab w:val="clear" w:pos="720"/>
          <w:tab w:val="num" w:pos="0"/>
          <w:tab w:val="num" w:pos="34"/>
        </w:tabs>
        <w:spacing w:before="0" w:beforeAutospacing="0" w:after="0"/>
        <w:ind w:left="0" w:firstLine="0"/>
      </w:pPr>
      <w:r w:rsidRPr="002D7E6B">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9D1013" w:rsidRPr="002D7E6B" w:rsidRDefault="009D1013" w:rsidP="009D1013">
      <w:pPr>
        <w:pStyle w:val="western"/>
        <w:numPr>
          <w:ilvl w:val="0"/>
          <w:numId w:val="17"/>
        </w:numPr>
        <w:shd w:val="clear" w:color="auto" w:fill="FFFFFF"/>
        <w:tabs>
          <w:tab w:val="clear" w:pos="720"/>
          <w:tab w:val="num" w:pos="0"/>
          <w:tab w:val="num" w:pos="34"/>
        </w:tabs>
        <w:spacing w:before="0" w:beforeAutospacing="0" w:after="0"/>
        <w:ind w:left="0" w:firstLine="0"/>
      </w:pPr>
      <w:r w:rsidRPr="002D7E6B">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9D1013" w:rsidRPr="002D7E6B" w:rsidRDefault="009D1013" w:rsidP="009D1013">
      <w:pPr>
        <w:pStyle w:val="western"/>
        <w:numPr>
          <w:ilvl w:val="0"/>
          <w:numId w:val="17"/>
        </w:numPr>
        <w:shd w:val="clear" w:color="auto" w:fill="FFFFFF"/>
        <w:tabs>
          <w:tab w:val="clear" w:pos="720"/>
          <w:tab w:val="num" w:pos="0"/>
          <w:tab w:val="num" w:pos="34"/>
        </w:tabs>
        <w:spacing w:before="0" w:beforeAutospacing="0" w:after="0"/>
        <w:ind w:left="0" w:firstLine="0"/>
      </w:pPr>
      <w:r w:rsidRPr="002D7E6B">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9D1013" w:rsidRPr="002D7E6B" w:rsidRDefault="009D1013" w:rsidP="009D1013">
      <w:pPr>
        <w:pStyle w:val="western"/>
        <w:numPr>
          <w:ilvl w:val="0"/>
          <w:numId w:val="17"/>
        </w:numPr>
        <w:shd w:val="clear" w:color="auto" w:fill="FFFFFF"/>
        <w:tabs>
          <w:tab w:val="clear" w:pos="720"/>
          <w:tab w:val="num" w:pos="0"/>
          <w:tab w:val="num" w:pos="34"/>
        </w:tabs>
        <w:spacing w:before="0" w:beforeAutospacing="0" w:after="0"/>
        <w:ind w:left="0" w:firstLine="0"/>
      </w:pPr>
      <w:r w:rsidRPr="002D7E6B">
        <w:lastRenderedPageBreak/>
        <w:t xml:space="preserve">при достаточном знании теоретического материала </w:t>
      </w:r>
      <w:proofErr w:type="gramStart"/>
      <w:r w:rsidRPr="002D7E6B">
        <w:t>выявлена</w:t>
      </w:r>
      <w:proofErr w:type="gramEnd"/>
      <w:r w:rsidRPr="002D7E6B">
        <w:t xml:space="preserve"> недостаточная </w:t>
      </w:r>
      <w:proofErr w:type="spellStart"/>
      <w:r w:rsidRPr="002D7E6B">
        <w:t>сформированность</w:t>
      </w:r>
      <w:proofErr w:type="spellEnd"/>
      <w:r w:rsidRPr="002D7E6B">
        <w:t xml:space="preserve"> основных умений и навыков.</w:t>
      </w:r>
    </w:p>
    <w:p w:rsidR="009D1013" w:rsidRPr="002D7E6B" w:rsidRDefault="009D1013" w:rsidP="009D1013">
      <w:pPr>
        <w:pStyle w:val="western"/>
        <w:tabs>
          <w:tab w:val="num" w:pos="34"/>
        </w:tabs>
        <w:spacing w:before="0" w:beforeAutospacing="0" w:after="0"/>
        <w:ind w:firstLine="34"/>
      </w:pPr>
      <w:r w:rsidRPr="002D7E6B">
        <w:t>Отметка «</w:t>
      </w:r>
      <w:r w:rsidRPr="002D7E6B">
        <w:rPr>
          <w:b/>
          <w:bCs/>
        </w:rPr>
        <w:t>2</w:t>
      </w:r>
      <w:r w:rsidRPr="002D7E6B">
        <w:t>» ставится в следующих случаях:</w:t>
      </w:r>
    </w:p>
    <w:p w:rsidR="009D1013" w:rsidRPr="002D7E6B" w:rsidRDefault="009D1013" w:rsidP="009D1013">
      <w:pPr>
        <w:pStyle w:val="western"/>
        <w:numPr>
          <w:ilvl w:val="0"/>
          <w:numId w:val="18"/>
        </w:numPr>
        <w:shd w:val="clear" w:color="auto" w:fill="FFFFFF"/>
        <w:tabs>
          <w:tab w:val="clear" w:pos="720"/>
          <w:tab w:val="num" w:pos="34"/>
        </w:tabs>
        <w:spacing w:before="0" w:beforeAutospacing="0" w:after="0"/>
        <w:ind w:left="34" w:firstLine="0"/>
      </w:pPr>
      <w:r w:rsidRPr="002D7E6B">
        <w:t>не раскрыто основное содержание учебного материала;</w:t>
      </w:r>
    </w:p>
    <w:p w:rsidR="009D1013" w:rsidRPr="002D7E6B" w:rsidRDefault="009D1013" w:rsidP="009D1013">
      <w:pPr>
        <w:pStyle w:val="western"/>
        <w:numPr>
          <w:ilvl w:val="0"/>
          <w:numId w:val="18"/>
        </w:numPr>
        <w:shd w:val="clear" w:color="auto" w:fill="FFFFFF"/>
        <w:tabs>
          <w:tab w:val="clear" w:pos="720"/>
          <w:tab w:val="num" w:pos="34"/>
        </w:tabs>
        <w:spacing w:before="0" w:beforeAutospacing="0" w:after="0"/>
        <w:ind w:left="34" w:firstLine="0"/>
      </w:pPr>
      <w:r w:rsidRPr="002D7E6B">
        <w:t>обнаружено незнание учеником большей или наиболее важной части учебного материала;</w:t>
      </w:r>
    </w:p>
    <w:p w:rsidR="009D1013" w:rsidRDefault="009D1013" w:rsidP="009D1013">
      <w:pPr>
        <w:pStyle w:val="western"/>
        <w:numPr>
          <w:ilvl w:val="0"/>
          <w:numId w:val="18"/>
        </w:numPr>
        <w:shd w:val="clear" w:color="auto" w:fill="FFFFFF"/>
        <w:tabs>
          <w:tab w:val="clear" w:pos="720"/>
          <w:tab w:val="num" w:pos="34"/>
        </w:tabs>
        <w:spacing w:before="0" w:beforeAutospacing="0" w:after="0"/>
        <w:ind w:left="34" w:firstLine="0"/>
      </w:pPr>
      <w:r w:rsidRPr="002D7E6B">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4B1DE9" w:rsidRDefault="004B1DE9" w:rsidP="004B1DE9">
      <w:pPr>
        <w:pStyle w:val="western"/>
        <w:shd w:val="clear" w:color="auto" w:fill="FFFFFF"/>
        <w:spacing w:before="0" w:beforeAutospacing="0" w:after="0"/>
        <w:ind w:left="34" w:firstLine="0"/>
      </w:pPr>
    </w:p>
    <w:p w:rsidR="004B1DE9" w:rsidRPr="002D7E6B" w:rsidRDefault="004B1DE9" w:rsidP="004B1DE9">
      <w:pPr>
        <w:pStyle w:val="western"/>
        <w:shd w:val="clear" w:color="auto" w:fill="FFFFFF"/>
        <w:spacing w:before="0" w:beforeAutospacing="0" w:after="0"/>
        <w:ind w:left="34" w:firstLine="0"/>
      </w:pPr>
    </w:p>
    <w:p w:rsidR="004B7AE8" w:rsidRDefault="004B1DE9" w:rsidP="004B1DE9">
      <w:pPr>
        <w:spacing w:after="0"/>
        <w:ind w:left="34"/>
        <w:jc w:val="both"/>
        <w:rPr>
          <w:rFonts w:ascii="Times New Roman" w:hAnsi="Times New Roman" w:cs="Times New Roman"/>
          <w:sz w:val="24"/>
          <w:szCs w:val="24"/>
          <w:lang w:eastAsia="en-US"/>
        </w:rPr>
      </w:pPr>
      <w:r w:rsidRPr="004B1DE9">
        <w:rPr>
          <w:rFonts w:ascii="Times New Roman" w:eastAsia="Times New Roman" w:hAnsi="Times New Roman" w:cs="Times New Roman"/>
          <w:b/>
          <w:i/>
          <w:sz w:val="24"/>
          <w:szCs w:val="24"/>
          <w:lang w:bidi="en-US"/>
        </w:rPr>
        <w:t>Примечание:</w:t>
      </w:r>
      <w:r w:rsidRPr="004B1DE9">
        <w:rPr>
          <w:lang w:eastAsia="en-US"/>
        </w:rPr>
        <w:t xml:space="preserve"> </w:t>
      </w:r>
      <w:r w:rsidRPr="004B1DE9">
        <w:rPr>
          <w:rFonts w:ascii="Times New Roman" w:hAnsi="Times New Roman" w:cs="Times New Roman"/>
          <w:sz w:val="24"/>
          <w:szCs w:val="24"/>
          <w:lang w:eastAsia="en-US"/>
        </w:rPr>
        <w:t xml:space="preserve">В 8-ых классах есть несколько обучающихся по программе </w:t>
      </w:r>
      <w:r w:rsidRPr="004B1DE9">
        <w:rPr>
          <w:rFonts w:ascii="Times New Roman" w:hAnsi="Times New Roman" w:cs="Times New Roman"/>
          <w:sz w:val="24"/>
          <w:szCs w:val="24"/>
          <w:lang w:val="en-US" w:eastAsia="en-US"/>
        </w:rPr>
        <w:t>VII</w:t>
      </w:r>
      <w:r w:rsidRPr="004B1DE9">
        <w:rPr>
          <w:rFonts w:ascii="Times New Roman" w:hAnsi="Times New Roman" w:cs="Times New Roman"/>
          <w:sz w:val="24"/>
          <w:szCs w:val="24"/>
          <w:lang w:eastAsia="en-US"/>
        </w:rPr>
        <w:t xml:space="preserve"> вида. </w:t>
      </w:r>
      <w:r w:rsidR="004B7AE8">
        <w:rPr>
          <w:rFonts w:ascii="Times New Roman" w:hAnsi="Times New Roman" w:cs="Times New Roman"/>
          <w:sz w:val="24"/>
          <w:szCs w:val="24"/>
          <w:lang w:eastAsia="en-US"/>
        </w:rPr>
        <w:t>(Приложение 1).</w:t>
      </w:r>
    </w:p>
    <w:p w:rsidR="009D1013" w:rsidRPr="004B1DE9" w:rsidRDefault="004B1DE9" w:rsidP="004B1DE9">
      <w:pPr>
        <w:spacing w:after="0"/>
        <w:ind w:left="34"/>
        <w:jc w:val="both"/>
        <w:rPr>
          <w:rFonts w:ascii="Times New Roman" w:eastAsia="Times New Roman" w:hAnsi="Times New Roman" w:cs="Times New Roman"/>
          <w:b/>
          <w:i/>
          <w:sz w:val="24"/>
          <w:szCs w:val="24"/>
          <w:lang w:bidi="en-US"/>
        </w:rPr>
      </w:pPr>
      <w:r w:rsidRPr="004B1DE9">
        <w:rPr>
          <w:rFonts w:ascii="Times New Roman" w:hAnsi="Times New Roman" w:cs="Times New Roman"/>
          <w:sz w:val="24"/>
          <w:szCs w:val="24"/>
          <w:lang w:eastAsia="en-US"/>
        </w:rPr>
        <w:t>Для их успешного обучения предусмотрены задания индивидуального характера (ИЗ), и нормы оценивания письменных работ снижены до выполнения обязательных заданий (обычно 1 – 3 задание</w:t>
      </w:r>
      <w:r>
        <w:rPr>
          <w:rFonts w:ascii="Times New Roman" w:hAnsi="Times New Roman" w:cs="Times New Roman"/>
          <w:sz w:val="24"/>
          <w:szCs w:val="24"/>
          <w:lang w:eastAsia="en-US"/>
        </w:rPr>
        <w:t>)</w:t>
      </w:r>
    </w:p>
    <w:p w:rsidR="00580EC8" w:rsidRDefault="00580EC8" w:rsidP="00580EC8">
      <w:pPr>
        <w:spacing w:after="0"/>
        <w:ind w:left="360"/>
        <w:rPr>
          <w:rFonts w:ascii="Times New Roman" w:eastAsia="Times New Roman" w:hAnsi="Times New Roman" w:cs="Times New Roman"/>
          <w:sz w:val="24"/>
          <w:szCs w:val="24"/>
          <w:lang w:bidi="en-US"/>
        </w:rPr>
      </w:pPr>
    </w:p>
    <w:p w:rsidR="00580EC8" w:rsidRDefault="00580EC8" w:rsidP="009D1013">
      <w:pPr>
        <w:spacing w:after="0"/>
        <w:rPr>
          <w:rFonts w:ascii="Times New Roman" w:eastAsia="Times New Roman" w:hAnsi="Times New Roman" w:cs="Times New Roman"/>
          <w:sz w:val="24"/>
          <w:szCs w:val="24"/>
          <w:lang w:bidi="en-US"/>
        </w:rPr>
      </w:pPr>
    </w:p>
    <w:p w:rsidR="00580EC8" w:rsidRDefault="00580EC8" w:rsidP="00580EC8">
      <w:pPr>
        <w:spacing w:after="0"/>
        <w:ind w:left="360"/>
        <w:rPr>
          <w:rFonts w:ascii="Times New Roman" w:eastAsia="Times New Roman" w:hAnsi="Times New Roman" w:cs="Times New Roman"/>
          <w:sz w:val="24"/>
          <w:szCs w:val="24"/>
          <w:lang w:bidi="en-US"/>
        </w:rPr>
      </w:pPr>
    </w:p>
    <w:p w:rsidR="00580EC8" w:rsidRDefault="00580EC8" w:rsidP="00580EC8">
      <w:pPr>
        <w:spacing w:after="0"/>
        <w:ind w:left="360"/>
        <w:rPr>
          <w:rFonts w:ascii="Times New Roman" w:eastAsia="Times New Roman" w:hAnsi="Times New Roman" w:cs="Times New Roman"/>
          <w:sz w:val="24"/>
          <w:szCs w:val="24"/>
          <w:lang w:bidi="en-US"/>
        </w:rPr>
      </w:pPr>
    </w:p>
    <w:p w:rsidR="00580EC8" w:rsidRDefault="00580EC8" w:rsidP="00580EC8">
      <w:pPr>
        <w:spacing w:after="0"/>
        <w:ind w:left="360"/>
        <w:rPr>
          <w:rFonts w:ascii="Times New Roman" w:eastAsia="Times New Roman" w:hAnsi="Times New Roman" w:cs="Times New Roman"/>
          <w:sz w:val="24"/>
          <w:szCs w:val="24"/>
          <w:lang w:bidi="en-US"/>
        </w:rPr>
      </w:pPr>
    </w:p>
    <w:p w:rsidR="00580EC8" w:rsidRDefault="00580EC8" w:rsidP="00580EC8">
      <w:pPr>
        <w:spacing w:after="0"/>
        <w:ind w:left="360"/>
        <w:rPr>
          <w:rFonts w:ascii="Times New Roman" w:eastAsia="Times New Roman" w:hAnsi="Times New Roman" w:cs="Times New Roman"/>
          <w:sz w:val="24"/>
          <w:szCs w:val="24"/>
          <w:lang w:bidi="en-US"/>
        </w:rPr>
      </w:pPr>
    </w:p>
    <w:p w:rsidR="00580EC8" w:rsidRDefault="00580EC8" w:rsidP="00784CE9">
      <w:pPr>
        <w:spacing w:after="0"/>
        <w:rPr>
          <w:rFonts w:ascii="Times New Roman" w:hAnsi="Times New Roman" w:cs="Times New Roman"/>
          <w:sz w:val="24"/>
          <w:szCs w:val="24"/>
        </w:rPr>
        <w:sectPr w:rsidR="00580EC8" w:rsidSect="00D9404A">
          <w:footerReference w:type="default" r:id="rId9"/>
          <w:pgSz w:w="11906" w:h="16838"/>
          <w:pgMar w:top="1134" w:right="850" w:bottom="1134" w:left="1701" w:header="708" w:footer="708" w:gutter="0"/>
          <w:cols w:space="708"/>
          <w:docGrid w:linePitch="360"/>
        </w:sectPr>
      </w:pPr>
    </w:p>
    <w:p w:rsidR="00580EC8" w:rsidRPr="00580EC8" w:rsidRDefault="00580EC8" w:rsidP="00580EC8">
      <w:pPr>
        <w:spacing w:after="120"/>
        <w:jc w:val="center"/>
        <w:rPr>
          <w:rFonts w:ascii="Times New Roman" w:hAnsi="Times New Roman" w:cs="Times New Roman"/>
          <w:b/>
          <w:sz w:val="28"/>
          <w:szCs w:val="28"/>
        </w:rPr>
      </w:pPr>
      <w:r w:rsidRPr="00580EC8">
        <w:rPr>
          <w:rFonts w:ascii="Times New Roman" w:hAnsi="Times New Roman" w:cs="Times New Roman"/>
          <w:b/>
          <w:sz w:val="28"/>
          <w:szCs w:val="28"/>
          <w:lang w:val="en-US"/>
        </w:rPr>
        <w:lastRenderedPageBreak/>
        <w:t>III</w:t>
      </w:r>
      <w:r w:rsidRPr="00580EC8">
        <w:rPr>
          <w:rFonts w:ascii="Times New Roman" w:hAnsi="Times New Roman" w:cs="Times New Roman"/>
          <w:b/>
          <w:sz w:val="28"/>
          <w:szCs w:val="28"/>
        </w:rPr>
        <w:t xml:space="preserve">.   Календарно – тематическое планирование по геометрии </w:t>
      </w:r>
    </w:p>
    <w:p w:rsidR="00580EC8" w:rsidRDefault="009D1441" w:rsidP="00580EC8">
      <w:pPr>
        <w:jc w:val="center"/>
        <w:rPr>
          <w:rFonts w:ascii="Times New Roman" w:hAnsi="Times New Roman" w:cs="Times New Roman"/>
          <w:b/>
          <w:sz w:val="28"/>
          <w:szCs w:val="28"/>
        </w:rPr>
      </w:pPr>
      <w:r>
        <w:rPr>
          <w:rFonts w:ascii="Times New Roman" w:hAnsi="Times New Roman" w:cs="Times New Roman"/>
          <w:b/>
          <w:sz w:val="28"/>
          <w:szCs w:val="28"/>
        </w:rPr>
        <w:t>8 класс</w:t>
      </w:r>
      <w:r w:rsidR="00580EC8" w:rsidRPr="00580EC8">
        <w:rPr>
          <w:rFonts w:ascii="Times New Roman" w:hAnsi="Times New Roman" w:cs="Times New Roman"/>
          <w:b/>
          <w:sz w:val="28"/>
          <w:szCs w:val="28"/>
        </w:rPr>
        <w:t xml:space="preserve">  2 часа в неделю    </w:t>
      </w:r>
    </w:p>
    <w:tbl>
      <w:tblPr>
        <w:tblStyle w:val="a6"/>
        <w:tblW w:w="12076" w:type="dxa"/>
        <w:tblLook w:val="04A0" w:firstRow="1" w:lastRow="0" w:firstColumn="1" w:lastColumn="0" w:noHBand="0" w:noVBand="1"/>
      </w:tblPr>
      <w:tblGrid>
        <w:gridCol w:w="1056"/>
        <w:gridCol w:w="15"/>
        <w:gridCol w:w="16"/>
        <w:gridCol w:w="15"/>
        <w:gridCol w:w="14"/>
        <w:gridCol w:w="642"/>
        <w:gridCol w:w="15"/>
        <w:gridCol w:w="16"/>
        <w:gridCol w:w="15"/>
        <w:gridCol w:w="14"/>
        <w:gridCol w:w="5270"/>
        <w:gridCol w:w="15"/>
        <w:gridCol w:w="16"/>
        <w:gridCol w:w="15"/>
        <w:gridCol w:w="14"/>
        <w:gridCol w:w="3175"/>
        <w:gridCol w:w="15"/>
        <w:gridCol w:w="16"/>
        <w:gridCol w:w="15"/>
        <w:gridCol w:w="14"/>
        <w:gridCol w:w="1633"/>
        <w:gridCol w:w="15"/>
        <w:gridCol w:w="16"/>
        <w:gridCol w:w="15"/>
        <w:gridCol w:w="14"/>
      </w:tblGrid>
      <w:tr w:rsidR="000B0049" w:rsidRPr="00151864" w:rsidTr="000B0049">
        <w:trPr>
          <w:gridAfter w:val="1"/>
          <w:wAfter w:w="14" w:type="dxa"/>
          <w:trHeight w:val="570"/>
        </w:trPr>
        <w:tc>
          <w:tcPr>
            <w:tcW w:w="1102" w:type="dxa"/>
            <w:gridSpan w:val="4"/>
          </w:tcPr>
          <w:p w:rsidR="000B0049" w:rsidRPr="00151864" w:rsidRDefault="000B0049" w:rsidP="00580EC8">
            <w:pPr>
              <w:jc w:val="center"/>
              <w:rPr>
                <w:rFonts w:ascii="Times New Roman" w:hAnsi="Times New Roman" w:cs="Times New Roman"/>
                <w:b/>
                <w:sz w:val="24"/>
                <w:szCs w:val="24"/>
              </w:rPr>
            </w:pPr>
            <w:r w:rsidRPr="00151864">
              <w:rPr>
                <w:rFonts w:ascii="Times New Roman" w:hAnsi="Times New Roman" w:cs="Times New Roman"/>
                <w:b/>
                <w:sz w:val="24"/>
                <w:szCs w:val="24"/>
              </w:rPr>
              <w:t>Дата по плану</w:t>
            </w:r>
          </w:p>
        </w:tc>
        <w:tc>
          <w:tcPr>
            <w:tcW w:w="702" w:type="dxa"/>
            <w:gridSpan w:val="5"/>
          </w:tcPr>
          <w:p w:rsidR="000B0049" w:rsidRPr="00151864" w:rsidRDefault="000B0049" w:rsidP="00580EC8">
            <w:pPr>
              <w:jc w:val="center"/>
              <w:rPr>
                <w:rFonts w:ascii="Times New Roman" w:hAnsi="Times New Roman" w:cs="Times New Roman"/>
                <w:b/>
                <w:sz w:val="24"/>
                <w:szCs w:val="24"/>
              </w:rPr>
            </w:pPr>
            <w:r w:rsidRPr="00151864">
              <w:rPr>
                <w:rFonts w:ascii="Times New Roman" w:hAnsi="Times New Roman" w:cs="Times New Roman"/>
                <w:b/>
                <w:sz w:val="24"/>
                <w:szCs w:val="24"/>
              </w:rPr>
              <w:t>№</w:t>
            </w:r>
          </w:p>
          <w:p w:rsidR="000B0049" w:rsidRPr="00151864" w:rsidRDefault="000B0049" w:rsidP="00580EC8">
            <w:pPr>
              <w:jc w:val="center"/>
              <w:rPr>
                <w:rFonts w:ascii="Times New Roman" w:hAnsi="Times New Roman" w:cs="Times New Roman"/>
                <w:b/>
                <w:sz w:val="24"/>
                <w:szCs w:val="24"/>
              </w:rPr>
            </w:pPr>
            <w:proofErr w:type="gramStart"/>
            <w:r w:rsidRPr="00151864">
              <w:rPr>
                <w:rFonts w:ascii="Times New Roman" w:hAnsi="Times New Roman" w:cs="Times New Roman"/>
                <w:b/>
                <w:sz w:val="24"/>
                <w:szCs w:val="24"/>
              </w:rPr>
              <w:t>п</w:t>
            </w:r>
            <w:proofErr w:type="gramEnd"/>
            <w:r w:rsidRPr="00151864">
              <w:rPr>
                <w:rFonts w:ascii="Times New Roman" w:hAnsi="Times New Roman" w:cs="Times New Roman"/>
                <w:b/>
                <w:sz w:val="24"/>
                <w:szCs w:val="24"/>
              </w:rPr>
              <w:t>/п</w:t>
            </w:r>
          </w:p>
        </w:tc>
        <w:tc>
          <w:tcPr>
            <w:tcW w:w="5330" w:type="dxa"/>
            <w:gridSpan w:val="5"/>
          </w:tcPr>
          <w:p w:rsidR="000B0049" w:rsidRPr="00151864" w:rsidRDefault="000B0049" w:rsidP="00580EC8">
            <w:pPr>
              <w:jc w:val="center"/>
              <w:rPr>
                <w:rFonts w:ascii="Times New Roman" w:hAnsi="Times New Roman" w:cs="Times New Roman"/>
                <w:b/>
                <w:sz w:val="24"/>
                <w:szCs w:val="24"/>
              </w:rPr>
            </w:pPr>
            <w:r w:rsidRPr="00151864">
              <w:rPr>
                <w:rFonts w:ascii="Times New Roman" w:hAnsi="Times New Roman" w:cs="Times New Roman"/>
                <w:b/>
                <w:sz w:val="24"/>
                <w:szCs w:val="24"/>
              </w:rPr>
              <w:t>Тема урока</w:t>
            </w:r>
          </w:p>
        </w:tc>
        <w:tc>
          <w:tcPr>
            <w:tcW w:w="3235" w:type="dxa"/>
            <w:gridSpan w:val="5"/>
          </w:tcPr>
          <w:p w:rsidR="000B0049" w:rsidRPr="00151864" w:rsidRDefault="000B0049" w:rsidP="00580EC8">
            <w:pPr>
              <w:jc w:val="center"/>
              <w:rPr>
                <w:rFonts w:ascii="Times New Roman" w:hAnsi="Times New Roman" w:cs="Times New Roman"/>
                <w:b/>
                <w:sz w:val="24"/>
                <w:szCs w:val="24"/>
              </w:rPr>
            </w:pPr>
            <w:r w:rsidRPr="00151864">
              <w:rPr>
                <w:rFonts w:ascii="Times New Roman" w:hAnsi="Times New Roman" w:cs="Times New Roman"/>
                <w:b/>
                <w:sz w:val="24"/>
                <w:szCs w:val="24"/>
              </w:rPr>
              <w:t>Виды учебной деятельности</w:t>
            </w:r>
          </w:p>
        </w:tc>
        <w:tc>
          <w:tcPr>
            <w:tcW w:w="1693" w:type="dxa"/>
            <w:gridSpan w:val="5"/>
          </w:tcPr>
          <w:p w:rsidR="000B0049" w:rsidRPr="00151864" w:rsidRDefault="000B0049" w:rsidP="00580EC8">
            <w:pPr>
              <w:jc w:val="center"/>
              <w:rPr>
                <w:rFonts w:ascii="Times New Roman" w:hAnsi="Times New Roman" w:cs="Times New Roman"/>
                <w:b/>
                <w:sz w:val="24"/>
                <w:szCs w:val="24"/>
              </w:rPr>
            </w:pPr>
            <w:r w:rsidRPr="00151864">
              <w:rPr>
                <w:rFonts w:ascii="Times New Roman" w:hAnsi="Times New Roman" w:cs="Times New Roman"/>
                <w:b/>
                <w:sz w:val="24"/>
                <w:szCs w:val="24"/>
              </w:rPr>
              <w:t>Виды контроля</w:t>
            </w:r>
          </w:p>
        </w:tc>
      </w:tr>
      <w:tr w:rsidR="009D1441" w:rsidRPr="00151864" w:rsidTr="000B0049">
        <w:trPr>
          <w:gridAfter w:val="1"/>
          <w:wAfter w:w="14" w:type="dxa"/>
          <w:trHeight w:val="270"/>
        </w:trPr>
        <w:tc>
          <w:tcPr>
            <w:tcW w:w="1102" w:type="dxa"/>
            <w:gridSpan w:val="4"/>
          </w:tcPr>
          <w:p w:rsidR="009D1441" w:rsidRPr="001A5F8B" w:rsidRDefault="0048423D" w:rsidP="00580EC8">
            <w:pPr>
              <w:jc w:val="center"/>
              <w:rPr>
                <w:rFonts w:ascii="Times New Roman" w:hAnsi="Times New Roman" w:cs="Times New Roman"/>
                <w:sz w:val="24"/>
                <w:szCs w:val="24"/>
              </w:rPr>
            </w:pPr>
            <w:r>
              <w:rPr>
                <w:rFonts w:ascii="Times New Roman" w:hAnsi="Times New Roman" w:cs="Times New Roman"/>
                <w:sz w:val="24"/>
                <w:szCs w:val="24"/>
              </w:rPr>
              <w:t>3.09</w:t>
            </w:r>
          </w:p>
        </w:tc>
        <w:tc>
          <w:tcPr>
            <w:tcW w:w="702" w:type="dxa"/>
            <w:gridSpan w:val="5"/>
          </w:tcPr>
          <w:p w:rsidR="009D1441" w:rsidRPr="00A13809" w:rsidRDefault="009D1441" w:rsidP="00580EC8">
            <w:pPr>
              <w:jc w:val="center"/>
              <w:rPr>
                <w:rFonts w:ascii="Times New Roman" w:hAnsi="Times New Roman" w:cs="Times New Roman"/>
                <w:sz w:val="24"/>
                <w:szCs w:val="24"/>
              </w:rPr>
            </w:pPr>
            <w:r w:rsidRPr="00A13809">
              <w:rPr>
                <w:rFonts w:ascii="Times New Roman" w:hAnsi="Times New Roman" w:cs="Times New Roman"/>
                <w:sz w:val="24"/>
                <w:szCs w:val="24"/>
              </w:rPr>
              <w:t>1.</w:t>
            </w:r>
          </w:p>
        </w:tc>
        <w:tc>
          <w:tcPr>
            <w:tcW w:w="5330" w:type="dxa"/>
            <w:gridSpan w:val="5"/>
          </w:tcPr>
          <w:p w:rsidR="009D1441" w:rsidRPr="00A13809" w:rsidRDefault="009D1441" w:rsidP="00580EC8">
            <w:pPr>
              <w:rPr>
                <w:rFonts w:ascii="Times New Roman" w:hAnsi="Times New Roman" w:cs="Times New Roman"/>
                <w:sz w:val="24"/>
                <w:szCs w:val="24"/>
              </w:rPr>
            </w:pPr>
            <w:r>
              <w:rPr>
                <w:rFonts w:ascii="Times New Roman" w:hAnsi="Times New Roman" w:cs="Times New Roman"/>
                <w:sz w:val="24"/>
                <w:szCs w:val="24"/>
              </w:rPr>
              <w:t>Повторение «</w:t>
            </w:r>
            <w:proofErr w:type="gramStart"/>
            <w:r>
              <w:rPr>
                <w:rFonts w:ascii="Times New Roman" w:hAnsi="Times New Roman" w:cs="Times New Roman"/>
                <w:sz w:val="24"/>
                <w:szCs w:val="24"/>
              </w:rPr>
              <w:t>Параллельные</w:t>
            </w:r>
            <w:proofErr w:type="gramEnd"/>
            <w:r>
              <w:rPr>
                <w:rFonts w:ascii="Times New Roman" w:hAnsi="Times New Roman" w:cs="Times New Roman"/>
                <w:sz w:val="24"/>
                <w:szCs w:val="24"/>
              </w:rPr>
              <w:t xml:space="preserve"> прямые»</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shd w:val="clear" w:color="auto" w:fill="FFFFFF" w:themeFill="background1"/>
          </w:tcPr>
          <w:p w:rsidR="009D1441" w:rsidRPr="00E1598F"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ИРК</w:t>
            </w:r>
          </w:p>
        </w:tc>
      </w:tr>
      <w:tr w:rsidR="009D1441" w:rsidRPr="00151864" w:rsidTr="000B0049">
        <w:trPr>
          <w:gridAfter w:val="1"/>
          <w:wAfter w:w="14" w:type="dxa"/>
          <w:trHeight w:val="270"/>
        </w:trPr>
        <w:tc>
          <w:tcPr>
            <w:tcW w:w="1102" w:type="dxa"/>
            <w:gridSpan w:val="4"/>
          </w:tcPr>
          <w:p w:rsidR="009D1441" w:rsidRPr="001A5F8B" w:rsidRDefault="0048423D" w:rsidP="00580EC8">
            <w:pPr>
              <w:jc w:val="center"/>
              <w:rPr>
                <w:rFonts w:ascii="Times New Roman" w:hAnsi="Times New Roman" w:cs="Times New Roman"/>
                <w:sz w:val="24"/>
                <w:szCs w:val="24"/>
              </w:rPr>
            </w:pPr>
            <w:r>
              <w:rPr>
                <w:rFonts w:ascii="Times New Roman" w:hAnsi="Times New Roman" w:cs="Times New Roman"/>
                <w:sz w:val="24"/>
                <w:szCs w:val="24"/>
              </w:rPr>
              <w:t>5.09</w:t>
            </w:r>
          </w:p>
        </w:tc>
        <w:tc>
          <w:tcPr>
            <w:tcW w:w="702" w:type="dxa"/>
            <w:gridSpan w:val="5"/>
          </w:tcPr>
          <w:p w:rsidR="009D1441" w:rsidRPr="00A13809" w:rsidRDefault="009D1441" w:rsidP="00580EC8">
            <w:pPr>
              <w:jc w:val="center"/>
              <w:rPr>
                <w:rFonts w:ascii="Times New Roman" w:hAnsi="Times New Roman" w:cs="Times New Roman"/>
                <w:sz w:val="24"/>
                <w:szCs w:val="24"/>
              </w:rPr>
            </w:pPr>
            <w:r w:rsidRPr="00A13809">
              <w:rPr>
                <w:rFonts w:ascii="Times New Roman" w:hAnsi="Times New Roman" w:cs="Times New Roman"/>
                <w:sz w:val="24"/>
                <w:szCs w:val="24"/>
              </w:rPr>
              <w:t>2.</w:t>
            </w:r>
          </w:p>
        </w:tc>
        <w:tc>
          <w:tcPr>
            <w:tcW w:w="5330" w:type="dxa"/>
            <w:gridSpan w:val="5"/>
          </w:tcPr>
          <w:p w:rsidR="009D1441" w:rsidRPr="00A13809" w:rsidRDefault="009D1441" w:rsidP="00580EC8">
            <w:pPr>
              <w:rPr>
                <w:rFonts w:ascii="Times New Roman" w:hAnsi="Times New Roman" w:cs="Times New Roman"/>
                <w:sz w:val="24"/>
                <w:szCs w:val="24"/>
              </w:rPr>
            </w:pPr>
            <w:r>
              <w:rPr>
                <w:rFonts w:ascii="Times New Roman" w:hAnsi="Times New Roman" w:cs="Times New Roman"/>
                <w:sz w:val="24"/>
                <w:szCs w:val="24"/>
              </w:rPr>
              <w:t>Повторение «Треугольники»</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shd w:val="clear" w:color="auto" w:fill="FFFFFF" w:themeFill="background1"/>
          </w:tcPr>
          <w:p w:rsidR="009D1441" w:rsidRPr="00E1598F"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СР</w:t>
            </w:r>
          </w:p>
        </w:tc>
      </w:tr>
      <w:tr w:rsidR="00580EC8" w:rsidTr="000B0049">
        <w:trPr>
          <w:gridAfter w:val="4"/>
          <w:wAfter w:w="60" w:type="dxa"/>
          <w:trHeight w:val="317"/>
        </w:trPr>
        <w:tc>
          <w:tcPr>
            <w:tcW w:w="12016" w:type="dxa"/>
            <w:gridSpan w:val="21"/>
            <w:shd w:val="clear" w:color="auto" w:fill="DAEEF3" w:themeFill="accent5" w:themeFillTint="33"/>
          </w:tcPr>
          <w:p w:rsidR="00580EC8" w:rsidRPr="00151864" w:rsidRDefault="00580EC8" w:rsidP="00580EC8">
            <w:pPr>
              <w:jc w:val="center"/>
              <w:rPr>
                <w:rFonts w:ascii="Times New Roman" w:hAnsi="Times New Roman" w:cs="Times New Roman"/>
                <w:b/>
                <w:sz w:val="24"/>
                <w:szCs w:val="24"/>
              </w:rPr>
            </w:pPr>
            <w:r>
              <w:rPr>
                <w:rFonts w:ascii="Times New Roman" w:hAnsi="Times New Roman" w:cs="Times New Roman"/>
                <w:b/>
                <w:sz w:val="24"/>
                <w:szCs w:val="24"/>
              </w:rPr>
              <w:t>Глава 5</w:t>
            </w:r>
            <w:r w:rsidRPr="00151864">
              <w:rPr>
                <w:rFonts w:ascii="Times New Roman" w:hAnsi="Times New Roman" w:cs="Times New Roman"/>
                <w:b/>
                <w:sz w:val="24"/>
                <w:szCs w:val="24"/>
              </w:rPr>
              <w:t xml:space="preserve">. </w:t>
            </w:r>
            <w:r>
              <w:rPr>
                <w:rFonts w:ascii="Times New Roman" w:hAnsi="Times New Roman" w:cs="Times New Roman"/>
                <w:b/>
                <w:sz w:val="24"/>
                <w:szCs w:val="24"/>
              </w:rPr>
              <w:t>Четырёхугольники.  14 ч</w:t>
            </w:r>
          </w:p>
        </w:tc>
      </w:tr>
      <w:tr w:rsidR="009D1441" w:rsidTr="000B0049">
        <w:trPr>
          <w:gridAfter w:val="2"/>
          <w:wAfter w:w="29" w:type="dxa"/>
        </w:trPr>
        <w:tc>
          <w:tcPr>
            <w:tcW w:w="1087" w:type="dxa"/>
            <w:gridSpan w:val="3"/>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10.09</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3.</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Многоугольники.</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w:t>
            </w:r>
          </w:p>
        </w:tc>
      </w:tr>
      <w:tr w:rsidR="009D1441" w:rsidTr="000B0049">
        <w:trPr>
          <w:gridAfter w:val="2"/>
          <w:wAfter w:w="29" w:type="dxa"/>
        </w:trPr>
        <w:tc>
          <w:tcPr>
            <w:tcW w:w="1087" w:type="dxa"/>
            <w:gridSpan w:val="3"/>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12.09</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4.</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Многоугольники. Решение задач.</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ОСР</w:t>
            </w:r>
          </w:p>
        </w:tc>
      </w:tr>
      <w:tr w:rsidR="009D1441" w:rsidTr="000B0049">
        <w:trPr>
          <w:gridAfter w:val="2"/>
          <w:wAfter w:w="29" w:type="dxa"/>
        </w:trPr>
        <w:tc>
          <w:tcPr>
            <w:tcW w:w="1087" w:type="dxa"/>
            <w:gridSpan w:val="3"/>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17.09</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5.</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Параллелограмм.</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 xml:space="preserve">Учебная практическая работа в парах </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w:t>
            </w:r>
          </w:p>
        </w:tc>
      </w:tr>
      <w:tr w:rsidR="009D1441" w:rsidTr="000B0049">
        <w:trPr>
          <w:gridAfter w:val="2"/>
          <w:wAfter w:w="29" w:type="dxa"/>
        </w:trPr>
        <w:tc>
          <w:tcPr>
            <w:tcW w:w="1087" w:type="dxa"/>
            <w:gridSpan w:val="3"/>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19.09</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6.</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Признаки параллелограмма.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Учебная практическая работа в группах</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ИКР</w:t>
            </w:r>
          </w:p>
        </w:tc>
      </w:tr>
      <w:tr w:rsidR="009D1441" w:rsidTr="000B0049">
        <w:trPr>
          <w:gridAfter w:val="2"/>
          <w:wAfter w:w="29" w:type="dxa"/>
          <w:trHeight w:val="322"/>
        </w:trPr>
        <w:tc>
          <w:tcPr>
            <w:tcW w:w="1087" w:type="dxa"/>
            <w:gridSpan w:val="3"/>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24.09</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7.</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Решение задач по теме «Параллелограмм»</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r>
      <w:tr w:rsidR="009D1441" w:rsidTr="000B0049">
        <w:trPr>
          <w:gridAfter w:val="2"/>
          <w:wAfter w:w="29" w:type="dxa"/>
          <w:trHeight w:val="220"/>
        </w:trPr>
        <w:tc>
          <w:tcPr>
            <w:tcW w:w="1087" w:type="dxa"/>
            <w:gridSpan w:val="3"/>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26.09</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8.</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Трапеция.</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shd w:val="clear" w:color="auto" w:fill="FFFFFF" w:themeFill="background1"/>
          </w:tcPr>
          <w:p w:rsidR="009D1441" w:rsidRDefault="009D1441" w:rsidP="00580EC8">
            <w:pPr>
              <w:jc w:val="center"/>
              <w:rPr>
                <w:rFonts w:ascii="Times New Roman" w:hAnsi="Times New Roman" w:cs="Times New Roman"/>
                <w:sz w:val="24"/>
                <w:szCs w:val="24"/>
              </w:rPr>
            </w:pPr>
            <w:proofErr w:type="gramStart"/>
            <w:r>
              <w:rPr>
                <w:rFonts w:ascii="Times New Roman" w:hAnsi="Times New Roman" w:cs="Times New Roman"/>
                <w:sz w:val="24"/>
                <w:szCs w:val="24"/>
              </w:rPr>
              <w:t>ФР</w:t>
            </w:r>
            <w:proofErr w:type="gramEnd"/>
          </w:p>
        </w:tc>
      </w:tr>
      <w:tr w:rsidR="009D1441" w:rsidTr="000B0049">
        <w:trPr>
          <w:gridAfter w:val="2"/>
          <w:wAfter w:w="29" w:type="dxa"/>
        </w:trPr>
        <w:tc>
          <w:tcPr>
            <w:tcW w:w="1087" w:type="dxa"/>
            <w:gridSpan w:val="3"/>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30.09</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9.</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Трапеция. Теорема Фалеса.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 составление алгоритма</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ОСР</w:t>
            </w:r>
          </w:p>
        </w:tc>
      </w:tr>
      <w:tr w:rsidR="009D1441" w:rsidTr="000B0049">
        <w:trPr>
          <w:gridAfter w:val="2"/>
          <w:wAfter w:w="29" w:type="dxa"/>
          <w:trHeight w:val="339"/>
        </w:trPr>
        <w:tc>
          <w:tcPr>
            <w:tcW w:w="1087" w:type="dxa"/>
            <w:gridSpan w:val="3"/>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2.10</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10.</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Задачи на построение.</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Индивидуальная работа с самопроверкой</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ИРК</w:t>
            </w:r>
          </w:p>
        </w:tc>
      </w:tr>
      <w:tr w:rsidR="009D1441" w:rsidTr="000B0049">
        <w:trPr>
          <w:gridAfter w:val="2"/>
          <w:wAfter w:w="29" w:type="dxa"/>
          <w:trHeight w:val="258"/>
        </w:trPr>
        <w:tc>
          <w:tcPr>
            <w:tcW w:w="1087" w:type="dxa"/>
            <w:gridSpan w:val="3"/>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7.10</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11.</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Прямоугольник.</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shd w:val="clear" w:color="auto" w:fill="FFFFFF" w:themeFill="background1"/>
          </w:tcPr>
          <w:p w:rsidR="009D1441" w:rsidRDefault="009D1441" w:rsidP="00580EC8">
            <w:pPr>
              <w:jc w:val="center"/>
              <w:rPr>
                <w:rFonts w:ascii="Times New Roman" w:hAnsi="Times New Roman" w:cs="Times New Roman"/>
                <w:sz w:val="24"/>
                <w:szCs w:val="24"/>
              </w:rPr>
            </w:pPr>
            <w:proofErr w:type="gramStart"/>
            <w:r>
              <w:rPr>
                <w:rFonts w:ascii="Times New Roman" w:hAnsi="Times New Roman" w:cs="Times New Roman"/>
                <w:sz w:val="24"/>
                <w:szCs w:val="24"/>
              </w:rPr>
              <w:t>ФР</w:t>
            </w:r>
            <w:proofErr w:type="gramEnd"/>
          </w:p>
        </w:tc>
      </w:tr>
      <w:tr w:rsidR="009D1441" w:rsidTr="000B0049">
        <w:trPr>
          <w:gridAfter w:val="2"/>
          <w:wAfter w:w="29" w:type="dxa"/>
          <w:trHeight w:val="249"/>
        </w:trPr>
        <w:tc>
          <w:tcPr>
            <w:tcW w:w="1087" w:type="dxa"/>
            <w:gridSpan w:val="3"/>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9.10</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12.</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Ромб. Квадрат.</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Учебная практическая работа в группах</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ИДР</w:t>
            </w:r>
          </w:p>
        </w:tc>
      </w:tr>
      <w:tr w:rsidR="009D1441" w:rsidTr="000B0049">
        <w:trPr>
          <w:gridAfter w:val="2"/>
          <w:wAfter w:w="29" w:type="dxa"/>
          <w:trHeight w:val="285"/>
        </w:trPr>
        <w:tc>
          <w:tcPr>
            <w:tcW w:w="1087" w:type="dxa"/>
            <w:gridSpan w:val="3"/>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14.10</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13.</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Решение задач по теме «Прямоугольник. Ромб. Квадрат.</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Т, ОСР</w:t>
            </w:r>
          </w:p>
        </w:tc>
      </w:tr>
      <w:tr w:rsidR="009D1441" w:rsidTr="000B0049">
        <w:trPr>
          <w:gridAfter w:val="2"/>
          <w:wAfter w:w="29" w:type="dxa"/>
          <w:trHeight w:val="285"/>
        </w:trPr>
        <w:tc>
          <w:tcPr>
            <w:tcW w:w="1087" w:type="dxa"/>
            <w:gridSpan w:val="3"/>
          </w:tcPr>
          <w:p w:rsidR="009D1441" w:rsidRDefault="0048423D" w:rsidP="00580EC8">
            <w:pPr>
              <w:rPr>
                <w:rFonts w:ascii="Times New Roman" w:hAnsi="Times New Roman" w:cs="Times New Roman"/>
                <w:sz w:val="24"/>
                <w:szCs w:val="24"/>
              </w:rPr>
            </w:pPr>
            <w:r>
              <w:rPr>
                <w:rFonts w:ascii="Times New Roman" w:hAnsi="Times New Roman" w:cs="Times New Roman"/>
                <w:sz w:val="24"/>
                <w:szCs w:val="24"/>
              </w:rPr>
              <w:t>16.10</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14.</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Осевая и центральная симметрии.</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Учебная практическая работа</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СР</w:t>
            </w:r>
          </w:p>
        </w:tc>
      </w:tr>
      <w:tr w:rsidR="009D1441" w:rsidTr="000B0049">
        <w:trPr>
          <w:gridAfter w:val="2"/>
          <w:wAfter w:w="29" w:type="dxa"/>
          <w:trHeight w:val="255"/>
        </w:trPr>
        <w:tc>
          <w:tcPr>
            <w:tcW w:w="1087" w:type="dxa"/>
            <w:gridSpan w:val="3"/>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22.10</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15.</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Решение задач по теме «Четырёхугольники»</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ИДР</w:t>
            </w:r>
          </w:p>
        </w:tc>
      </w:tr>
      <w:tr w:rsidR="009D1441" w:rsidTr="000B0049">
        <w:trPr>
          <w:gridAfter w:val="2"/>
          <w:wAfter w:w="29" w:type="dxa"/>
          <w:trHeight w:val="255"/>
        </w:trPr>
        <w:tc>
          <w:tcPr>
            <w:tcW w:w="1087" w:type="dxa"/>
            <w:gridSpan w:val="3"/>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24.10</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16.</w:t>
            </w:r>
          </w:p>
        </w:tc>
        <w:tc>
          <w:tcPr>
            <w:tcW w:w="5330" w:type="dxa"/>
            <w:gridSpan w:val="5"/>
            <w:shd w:val="clear" w:color="auto" w:fill="D6E3BC" w:themeFill="accent3" w:themeFillTint="66"/>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Контрольная работа №1 по теме «Четырёхугольники»</w:t>
            </w:r>
          </w:p>
        </w:tc>
        <w:tc>
          <w:tcPr>
            <w:tcW w:w="3235" w:type="dxa"/>
            <w:gridSpan w:val="5"/>
          </w:tcPr>
          <w:p w:rsidR="009D1441" w:rsidRDefault="009D1441" w:rsidP="00580EC8">
            <w:pPr>
              <w:jc w:val="center"/>
              <w:rPr>
                <w:rFonts w:ascii="Times New Roman" w:hAnsi="Times New Roman" w:cs="Times New Roman"/>
                <w:sz w:val="24"/>
                <w:szCs w:val="24"/>
              </w:rPr>
            </w:pPr>
          </w:p>
        </w:tc>
        <w:tc>
          <w:tcPr>
            <w:tcW w:w="1693" w:type="dxa"/>
            <w:gridSpan w:val="5"/>
          </w:tcPr>
          <w:p w:rsidR="009D1441" w:rsidRDefault="009D1441" w:rsidP="00580EC8">
            <w:pPr>
              <w:jc w:val="center"/>
              <w:rPr>
                <w:rFonts w:ascii="Times New Roman" w:hAnsi="Times New Roman" w:cs="Times New Roman"/>
                <w:sz w:val="24"/>
                <w:szCs w:val="24"/>
              </w:rPr>
            </w:pPr>
          </w:p>
        </w:tc>
      </w:tr>
      <w:tr w:rsidR="00580EC8" w:rsidTr="000B0049">
        <w:trPr>
          <w:gridAfter w:val="4"/>
          <w:wAfter w:w="60" w:type="dxa"/>
        </w:trPr>
        <w:tc>
          <w:tcPr>
            <w:tcW w:w="12016" w:type="dxa"/>
            <w:gridSpan w:val="21"/>
            <w:shd w:val="clear" w:color="auto" w:fill="DAEEF3" w:themeFill="accent5" w:themeFillTint="33"/>
          </w:tcPr>
          <w:p w:rsidR="00580EC8" w:rsidRPr="00151864" w:rsidRDefault="00580EC8" w:rsidP="00580EC8">
            <w:pPr>
              <w:jc w:val="center"/>
              <w:rPr>
                <w:rFonts w:ascii="Times New Roman" w:hAnsi="Times New Roman" w:cs="Times New Roman"/>
                <w:b/>
                <w:sz w:val="24"/>
                <w:szCs w:val="24"/>
              </w:rPr>
            </w:pPr>
            <w:r w:rsidRPr="00151864">
              <w:rPr>
                <w:rFonts w:ascii="Times New Roman" w:hAnsi="Times New Roman" w:cs="Times New Roman"/>
                <w:b/>
                <w:sz w:val="24"/>
                <w:szCs w:val="24"/>
              </w:rPr>
              <w:lastRenderedPageBreak/>
              <w:t>Г</w:t>
            </w:r>
            <w:r>
              <w:rPr>
                <w:rFonts w:ascii="Times New Roman" w:hAnsi="Times New Roman" w:cs="Times New Roman"/>
                <w:b/>
                <w:sz w:val="24"/>
                <w:szCs w:val="24"/>
              </w:rPr>
              <w:t>лава 6. Площадь.  14 ч</w:t>
            </w:r>
          </w:p>
        </w:tc>
      </w:tr>
      <w:tr w:rsidR="009D1441" w:rsidTr="000B0049">
        <w:trPr>
          <w:gridAfter w:val="1"/>
          <w:wAfter w:w="14" w:type="dxa"/>
        </w:trPr>
        <w:tc>
          <w:tcPr>
            <w:tcW w:w="1102" w:type="dxa"/>
            <w:gridSpan w:val="4"/>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28.10</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17.</w:t>
            </w:r>
          </w:p>
        </w:tc>
        <w:tc>
          <w:tcPr>
            <w:tcW w:w="5330" w:type="dxa"/>
            <w:gridSpan w:val="5"/>
          </w:tcPr>
          <w:p w:rsidR="009D1441" w:rsidRDefault="009D1441" w:rsidP="00580EC8">
            <w:pPr>
              <w:rPr>
                <w:rFonts w:ascii="Times New Roman" w:hAnsi="Times New Roman" w:cs="Times New Roman"/>
                <w:sz w:val="24"/>
                <w:szCs w:val="24"/>
              </w:rPr>
            </w:pPr>
            <w:r>
              <w:rPr>
                <w:rFonts w:ascii="Times New Roman" w:hAnsi="Times New Roman" w:cs="Times New Roman"/>
                <w:sz w:val="24"/>
                <w:szCs w:val="24"/>
              </w:rPr>
              <w:t>Площадь многоугольника.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tcPr>
          <w:p w:rsidR="009D1441" w:rsidRDefault="009D1441" w:rsidP="00580EC8">
            <w:pPr>
              <w:jc w:val="center"/>
              <w:rPr>
                <w:rFonts w:ascii="Times New Roman" w:hAnsi="Times New Roman" w:cs="Times New Roman"/>
                <w:sz w:val="24"/>
                <w:szCs w:val="24"/>
              </w:rPr>
            </w:pPr>
            <w:proofErr w:type="gramStart"/>
            <w:r>
              <w:rPr>
                <w:rFonts w:ascii="Times New Roman" w:hAnsi="Times New Roman" w:cs="Times New Roman"/>
                <w:sz w:val="24"/>
                <w:szCs w:val="24"/>
              </w:rPr>
              <w:t>ФР</w:t>
            </w:r>
            <w:proofErr w:type="gramEnd"/>
          </w:p>
        </w:tc>
      </w:tr>
      <w:tr w:rsidR="009D1441" w:rsidTr="000B0049">
        <w:trPr>
          <w:gridAfter w:val="1"/>
          <w:wAfter w:w="14" w:type="dxa"/>
        </w:trPr>
        <w:tc>
          <w:tcPr>
            <w:tcW w:w="1102" w:type="dxa"/>
            <w:gridSpan w:val="4"/>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30.10</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18.</w:t>
            </w:r>
          </w:p>
        </w:tc>
        <w:tc>
          <w:tcPr>
            <w:tcW w:w="5330" w:type="dxa"/>
            <w:gridSpan w:val="5"/>
          </w:tcPr>
          <w:p w:rsidR="009D1441" w:rsidRDefault="009D1441" w:rsidP="00580EC8">
            <w:pPr>
              <w:rPr>
                <w:rFonts w:ascii="Times New Roman" w:hAnsi="Times New Roman" w:cs="Times New Roman"/>
                <w:sz w:val="24"/>
                <w:szCs w:val="24"/>
              </w:rPr>
            </w:pPr>
            <w:r>
              <w:rPr>
                <w:rFonts w:ascii="Times New Roman" w:hAnsi="Times New Roman" w:cs="Times New Roman"/>
                <w:sz w:val="24"/>
                <w:szCs w:val="24"/>
              </w:rPr>
              <w:t>Площадь многоугольника.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Учебная практическая работа в группах</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ИРК</w:t>
            </w:r>
          </w:p>
        </w:tc>
      </w:tr>
      <w:tr w:rsidR="009D1441" w:rsidTr="000B0049">
        <w:trPr>
          <w:gridAfter w:val="1"/>
          <w:wAfter w:w="14" w:type="dxa"/>
        </w:trPr>
        <w:tc>
          <w:tcPr>
            <w:tcW w:w="1102" w:type="dxa"/>
            <w:gridSpan w:val="4"/>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11.11</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19.</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Площадь параллелограмма.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ИРК</w:t>
            </w:r>
          </w:p>
        </w:tc>
      </w:tr>
      <w:tr w:rsidR="009D1441" w:rsidTr="000B0049">
        <w:trPr>
          <w:gridAfter w:val="1"/>
          <w:wAfter w:w="14" w:type="dxa"/>
        </w:trPr>
        <w:tc>
          <w:tcPr>
            <w:tcW w:w="1102" w:type="dxa"/>
            <w:gridSpan w:val="4"/>
          </w:tcPr>
          <w:p w:rsidR="009D1441" w:rsidRDefault="0048423D" w:rsidP="00580EC8">
            <w:pPr>
              <w:jc w:val="center"/>
              <w:rPr>
                <w:rFonts w:ascii="Times New Roman" w:hAnsi="Times New Roman" w:cs="Times New Roman"/>
                <w:sz w:val="24"/>
                <w:szCs w:val="24"/>
              </w:rPr>
            </w:pPr>
            <w:r>
              <w:rPr>
                <w:rFonts w:ascii="Times New Roman" w:hAnsi="Times New Roman" w:cs="Times New Roman"/>
                <w:sz w:val="24"/>
                <w:szCs w:val="24"/>
              </w:rPr>
              <w:t>13.11</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20.</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Площадь треугольника.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СР</w:t>
            </w:r>
          </w:p>
        </w:tc>
      </w:tr>
      <w:tr w:rsidR="009D1441" w:rsidTr="000B0049">
        <w:trPr>
          <w:gridAfter w:val="1"/>
          <w:wAfter w:w="14" w:type="dxa"/>
        </w:trPr>
        <w:tc>
          <w:tcPr>
            <w:tcW w:w="1102" w:type="dxa"/>
            <w:gridSpan w:val="4"/>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18.11</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21.</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Площадь треугольника.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Учебная практическая работа в парах</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ОСР</w:t>
            </w:r>
          </w:p>
        </w:tc>
      </w:tr>
      <w:tr w:rsidR="009D1441" w:rsidTr="000B0049">
        <w:trPr>
          <w:gridAfter w:val="1"/>
          <w:wAfter w:w="14" w:type="dxa"/>
        </w:trPr>
        <w:tc>
          <w:tcPr>
            <w:tcW w:w="1102" w:type="dxa"/>
            <w:gridSpan w:val="4"/>
          </w:tcPr>
          <w:p w:rsidR="009D1441" w:rsidRDefault="009C3713" w:rsidP="009A3A91">
            <w:pPr>
              <w:jc w:val="center"/>
              <w:rPr>
                <w:rFonts w:ascii="Times New Roman" w:hAnsi="Times New Roman" w:cs="Times New Roman"/>
                <w:sz w:val="24"/>
                <w:szCs w:val="24"/>
              </w:rPr>
            </w:pPr>
            <w:r>
              <w:rPr>
                <w:rFonts w:ascii="Times New Roman" w:hAnsi="Times New Roman" w:cs="Times New Roman"/>
                <w:sz w:val="24"/>
                <w:szCs w:val="24"/>
              </w:rPr>
              <w:t>20.11</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22.</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Площадь трапеции.</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w:t>
            </w:r>
          </w:p>
        </w:tc>
      </w:tr>
      <w:tr w:rsidR="009D1441" w:rsidTr="000B0049">
        <w:trPr>
          <w:trHeight w:val="322"/>
        </w:trPr>
        <w:tc>
          <w:tcPr>
            <w:tcW w:w="1116" w:type="dxa"/>
            <w:gridSpan w:val="5"/>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25.11</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23.</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Решение задач на вычисление площадей фигур.</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Т</w:t>
            </w:r>
          </w:p>
        </w:tc>
      </w:tr>
      <w:tr w:rsidR="009D1441" w:rsidTr="000B0049">
        <w:trPr>
          <w:trHeight w:val="220"/>
        </w:trPr>
        <w:tc>
          <w:tcPr>
            <w:tcW w:w="1116" w:type="dxa"/>
            <w:gridSpan w:val="5"/>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27.11</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24.</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 xml:space="preserve">Решение задач по теме «Площадь» </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СР</w:t>
            </w:r>
          </w:p>
        </w:tc>
      </w:tr>
      <w:tr w:rsidR="009D1441" w:rsidTr="000B0049">
        <w:tc>
          <w:tcPr>
            <w:tcW w:w="1116" w:type="dxa"/>
            <w:gridSpan w:val="5"/>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2.12</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25.</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Теорема Пифагора.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w:t>
            </w:r>
          </w:p>
        </w:tc>
      </w:tr>
      <w:tr w:rsidR="009D1441" w:rsidTr="000B0049">
        <w:trPr>
          <w:trHeight w:val="339"/>
        </w:trPr>
        <w:tc>
          <w:tcPr>
            <w:tcW w:w="1116" w:type="dxa"/>
            <w:gridSpan w:val="5"/>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4.12</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26.</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Теорема, обратная теореме  Пифагора.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Учебная практическая работа в группах</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 xml:space="preserve">ФО, </w:t>
            </w:r>
            <w:proofErr w:type="gramStart"/>
            <w:r>
              <w:rPr>
                <w:rFonts w:ascii="Times New Roman" w:hAnsi="Times New Roman" w:cs="Times New Roman"/>
                <w:sz w:val="24"/>
                <w:szCs w:val="24"/>
              </w:rPr>
              <w:t>ПР</w:t>
            </w:r>
            <w:proofErr w:type="gramEnd"/>
          </w:p>
        </w:tc>
      </w:tr>
      <w:tr w:rsidR="009D1441" w:rsidTr="000B0049">
        <w:trPr>
          <w:trHeight w:val="203"/>
        </w:trPr>
        <w:tc>
          <w:tcPr>
            <w:tcW w:w="1116" w:type="dxa"/>
            <w:gridSpan w:val="5"/>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9.12</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27.</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Решение задач по теме «Теорема Пифагора».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СР</w:t>
            </w:r>
          </w:p>
        </w:tc>
      </w:tr>
      <w:tr w:rsidR="009D1441" w:rsidTr="000B0049">
        <w:tc>
          <w:tcPr>
            <w:tcW w:w="1116" w:type="dxa"/>
            <w:gridSpan w:val="5"/>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11.12</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28.</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Решение задач по теме «Площадь»</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СР</w:t>
            </w:r>
          </w:p>
        </w:tc>
      </w:tr>
      <w:tr w:rsidR="009D1441" w:rsidTr="000B0049">
        <w:tc>
          <w:tcPr>
            <w:tcW w:w="1116" w:type="dxa"/>
            <w:gridSpan w:val="5"/>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16.12</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29.</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Решение задач по теме «Площадь»</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ИДР</w:t>
            </w:r>
          </w:p>
        </w:tc>
      </w:tr>
      <w:tr w:rsidR="009D1441" w:rsidTr="000B0049">
        <w:tc>
          <w:tcPr>
            <w:tcW w:w="1116" w:type="dxa"/>
            <w:gridSpan w:val="5"/>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18.12</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30.</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Контрольная работа №2 по теме «Площадь»</w:t>
            </w:r>
          </w:p>
        </w:tc>
        <w:tc>
          <w:tcPr>
            <w:tcW w:w="3235" w:type="dxa"/>
            <w:gridSpan w:val="5"/>
          </w:tcPr>
          <w:p w:rsidR="009D1441" w:rsidRDefault="009D1441" w:rsidP="00580EC8">
            <w:pPr>
              <w:jc w:val="center"/>
              <w:rPr>
                <w:rFonts w:ascii="Times New Roman" w:hAnsi="Times New Roman" w:cs="Times New Roman"/>
                <w:sz w:val="24"/>
                <w:szCs w:val="24"/>
              </w:rPr>
            </w:pPr>
          </w:p>
        </w:tc>
        <w:tc>
          <w:tcPr>
            <w:tcW w:w="1693" w:type="dxa"/>
            <w:gridSpan w:val="5"/>
          </w:tcPr>
          <w:p w:rsidR="009D1441" w:rsidRDefault="009D1441" w:rsidP="00580EC8">
            <w:pPr>
              <w:jc w:val="center"/>
              <w:rPr>
                <w:rFonts w:ascii="Times New Roman" w:hAnsi="Times New Roman" w:cs="Times New Roman"/>
                <w:sz w:val="24"/>
                <w:szCs w:val="24"/>
              </w:rPr>
            </w:pPr>
          </w:p>
        </w:tc>
      </w:tr>
      <w:tr w:rsidR="00580EC8" w:rsidTr="000B0049">
        <w:trPr>
          <w:gridAfter w:val="4"/>
          <w:wAfter w:w="60" w:type="dxa"/>
        </w:trPr>
        <w:tc>
          <w:tcPr>
            <w:tcW w:w="12016" w:type="dxa"/>
            <w:gridSpan w:val="21"/>
            <w:shd w:val="clear" w:color="auto" w:fill="DAEEF3" w:themeFill="accent5" w:themeFillTint="33"/>
          </w:tcPr>
          <w:p w:rsidR="00580EC8" w:rsidRPr="00613F4B" w:rsidRDefault="00580EC8" w:rsidP="009A3A91">
            <w:pPr>
              <w:jc w:val="center"/>
              <w:rPr>
                <w:rFonts w:ascii="Times New Roman" w:hAnsi="Times New Roman" w:cs="Times New Roman"/>
                <w:b/>
                <w:sz w:val="24"/>
                <w:szCs w:val="24"/>
              </w:rPr>
            </w:pPr>
            <w:r>
              <w:rPr>
                <w:rFonts w:ascii="Times New Roman" w:hAnsi="Times New Roman" w:cs="Times New Roman"/>
                <w:b/>
                <w:sz w:val="24"/>
                <w:szCs w:val="24"/>
              </w:rPr>
              <w:t>Глава 7. Подобные треугольники. 19 ч</w:t>
            </w:r>
          </w:p>
        </w:tc>
      </w:tr>
      <w:tr w:rsidR="009D1441" w:rsidTr="000B0049">
        <w:trPr>
          <w:gridAfter w:val="3"/>
          <w:wAfter w:w="45" w:type="dxa"/>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23.12</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31.</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 xml:space="preserve">Определение подобных треугольников. </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tcPr>
          <w:p w:rsidR="009D1441" w:rsidRDefault="009D1441" w:rsidP="00580EC8">
            <w:pPr>
              <w:jc w:val="center"/>
              <w:rPr>
                <w:rFonts w:ascii="Times New Roman" w:hAnsi="Times New Roman" w:cs="Times New Roman"/>
                <w:sz w:val="24"/>
                <w:szCs w:val="24"/>
              </w:rPr>
            </w:pPr>
          </w:p>
        </w:tc>
      </w:tr>
      <w:tr w:rsidR="009D1441" w:rsidTr="000B0049">
        <w:trPr>
          <w:gridAfter w:val="3"/>
          <w:wAfter w:w="45" w:type="dxa"/>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25.12</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32.</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 xml:space="preserve">Отношение площадей подобных треугольников. </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Составление опорного конспекта</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СР</w:t>
            </w:r>
          </w:p>
        </w:tc>
      </w:tr>
      <w:tr w:rsidR="009D1441" w:rsidTr="000B0049">
        <w:trPr>
          <w:gridAfter w:val="3"/>
          <w:wAfter w:w="45" w:type="dxa"/>
          <w:trHeight w:val="322"/>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13.01</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33.</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Первый признак подобия треугольников.</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ИДР</w:t>
            </w:r>
          </w:p>
        </w:tc>
      </w:tr>
      <w:tr w:rsidR="009D1441" w:rsidTr="000B0049">
        <w:trPr>
          <w:gridAfter w:val="3"/>
          <w:wAfter w:w="45" w:type="dxa"/>
          <w:trHeight w:val="220"/>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15.01</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34.</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Решение задач на применение первого признака  подобия треугольников.</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 xml:space="preserve">ФО, </w:t>
            </w:r>
            <w:proofErr w:type="gramStart"/>
            <w:r>
              <w:rPr>
                <w:rFonts w:ascii="Times New Roman" w:hAnsi="Times New Roman" w:cs="Times New Roman"/>
                <w:sz w:val="24"/>
                <w:szCs w:val="24"/>
              </w:rPr>
              <w:t>ПР</w:t>
            </w:r>
            <w:proofErr w:type="gramEnd"/>
          </w:p>
        </w:tc>
      </w:tr>
      <w:tr w:rsidR="009D1441" w:rsidTr="000B0049">
        <w:trPr>
          <w:gridAfter w:val="3"/>
          <w:wAfter w:w="45" w:type="dxa"/>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20.01</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35.</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Второй и третий признаки подобия треугольников.</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tcPr>
          <w:p w:rsidR="009D1441" w:rsidRDefault="009D1441" w:rsidP="00580EC8">
            <w:pPr>
              <w:jc w:val="center"/>
              <w:rPr>
                <w:rFonts w:ascii="Times New Roman" w:hAnsi="Times New Roman" w:cs="Times New Roman"/>
                <w:sz w:val="24"/>
                <w:szCs w:val="24"/>
              </w:rPr>
            </w:pPr>
          </w:p>
        </w:tc>
      </w:tr>
      <w:tr w:rsidR="009D1441" w:rsidTr="000B0049">
        <w:trPr>
          <w:gridAfter w:val="3"/>
          <w:wAfter w:w="45" w:type="dxa"/>
          <w:trHeight w:val="339"/>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22.01</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36.</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Решение задач на применение признаков подобия треугольников.</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ИРК</w:t>
            </w:r>
          </w:p>
        </w:tc>
      </w:tr>
      <w:tr w:rsidR="009D1441" w:rsidTr="000B0049">
        <w:trPr>
          <w:gridAfter w:val="3"/>
          <w:wAfter w:w="45" w:type="dxa"/>
          <w:trHeight w:val="203"/>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27.01</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37.</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Решение задач на применение признаков подобия треугольников.</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СР</w:t>
            </w:r>
          </w:p>
        </w:tc>
      </w:tr>
      <w:tr w:rsidR="009D1441" w:rsidTr="000B0049">
        <w:trPr>
          <w:gridAfter w:val="3"/>
          <w:wAfter w:w="45" w:type="dxa"/>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lastRenderedPageBreak/>
              <w:t>29.01</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38.</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Контрольная работа №3 по теме «Признаки подобия треугольников»</w:t>
            </w:r>
          </w:p>
        </w:tc>
        <w:tc>
          <w:tcPr>
            <w:tcW w:w="3235" w:type="dxa"/>
            <w:gridSpan w:val="5"/>
          </w:tcPr>
          <w:p w:rsidR="009D1441" w:rsidRDefault="009D1441" w:rsidP="00580EC8">
            <w:pPr>
              <w:jc w:val="center"/>
              <w:rPr>
                <w:rFonts w:ascii="Times New Roman" w:hAnsi="Times New Roman" w:cs="Times New Roman"/>
                <w:sz w:val="24"/>
                <w:szCs w:val="24"/>
              </w:rPr>
            </w:pPr>
          </w:p>
        </w:tc>
        <w:tc>
          <w:tcPr>
            <w:tcW w:w="1693" w:type="dxa"/>
            <w:gridSpan w:val="5"/>
          </w:tcPr>
          <w:p w:rsidR="009D1441" w:rsidRDefault="009D1441" w:rsidP="00580EC8">
            <w:pPr>
              <w:jc w:val="center"/>
              <w:rPr>
                <w:rFonts w:ascii="Times New Roman" w:hAnsi="Times New Roman" w:cs="Times New Roman"/>
                <w:sz w:val="24"/>
                <w:szCs w:val="24"/>
              </w:rPr>
            </w:pPr>
          </w:p>
        </w:tc>
      </w:tr>
      <w:tr w:rsidR="009D1441" w:rsidTr="000B0049">
        <w:trPr>
          <w:gridAfter w:val="3"/>
          <w:wAfter w:w="45" w:type="dxa"/>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3.02</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39.</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Средняя линия треугольника.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ТЗ</w:t>
            </w:r>
          </w:p>
        </w:tc>
      </w:tr>
      <w:tr w:rsidR="009D1441" w:rsidTr="000B0049">
        <w:trPr>
          <w:gridAfter w:val="3"/>
          <w:wAfter w:w="45" w:type="dxa"/>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5.02</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40.</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Средняя линия треугольника. Свойство медиан треугольника.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Учебная практическая работа в парах</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СР</w:t>
            </w:r>
          </w:p>
        </w:tc>
      </w:tr>
      <w:tr w:rsidR="009D1441" w:rsidTr="000B0049">
        <w:trPr>
          <w:gridAfter w:val="3"/>
          <w:wAfter w:w="45" w:type="dxa"/>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10.02</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41.</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Пропорциональные отрезки в прямоугольном треугольнике.</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Составление опорного конспекта</w:t>
            </w:r>
          </w:p>
        </w:tc>
        <w:tc>
          <w:tcPr>
            <w:tcW w:w="1693" w:type="dxa"/>
            <w:gridSpan w:val="5"/>
          </w:tcPr>
          <w:p w:rsidR="009D1441" w:rsidRDefault="009D1441" w:rsidP="00580EC8">
            <w:pPr>
              <w:jc w:val="center"/>
              <w:rPr>
                <w:rFonts w:ascii="Times New Roman" w:hAnsi="Times New Roman" w:cs="Times New Roman"/>
                <w:sz w:val="24"/>
                <w:szCs w:val="24"/>
              </w:rPr>
            </w:pPr>
          </w:p>
        </w:tc>
      </w:tr>
      <w:tr w:rsidR="009D1441" w:rsidTr="000B0049">
        <w:trPr>
          <w:gridAfter w:val="3"/>
          <w:wAfter w:w="45" w:type="dxa"/>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12.02</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42.</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Пропорциональные отрезки в прямоугольном треугольнике.</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Индивидуальная работа с самооценкой</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ИРК</w:t>
            </w:r>
          </w:p>
        </w:tc>
      </w:tr>
      <w:tr w:rsidR="009D1441" w:rsidTr="000B0049">
        <w:trPr>
          <w:gridAfter w:val="3"/>
          <w:wAfter w:w="45" w:type="dxa"/>
          <w:trHeight w:val="322"/>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17.02</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43.</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 xml:space="preserve">Практические приложения подобия треугольников. </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p>
        </w:tc>
      </w:tr>
      <w:tr w:rsidR="009D1441" w:rsidTr="000B0049">
        <w:trPr>
          <w:gridAfter w:val="3"/>
          <w:wAfter w:w="45" w:type="dxa"/>
          <w:trHeight w:val="220"/>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19.02</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44.</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Задачи на построение методом подобия.</w:t>
            </w:r>
          </w:p>
        </w:tc>
        <w:tc>
          <w:tcPr>
            <w:tcW w:w="3235" w:type="dxa"/>
            <w:gridSpan w:val="5"/>
            <w:shd w:val="clear" w:color="auto" w:fill="FFFFFF" w:themeFill="background1"/>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r>
      <w:tr w:rsidR="009D1441" w:rsidTr="000B0049">
        <w:trPr>
          <w:gridAfter w:val="3"/>
          <w:wAfter w:w="45" w:type="dxa"/>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24.02</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45.</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Решение задач на построение методом подобных треугольников.</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СР</w:t>
            </w:r>
          </w:p>
        </w:tc>
      </w:tr>
      <w:tr w:rsidR="009D1441" w:rsidTr="000B0049">
        <w:trPr>
          <w:gridAfter w:val="3"/>
          <w:wAfter w:w="45" w:type="dxa"/>
          <w:trHeight w:val="339"/>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26.02</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46.</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Синус, косинус и тангенс острого угла прямоугольного треугольника.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Составление опорного конспекта</w:t>
            </w:r>
          </w:p>
        </w:tc>
        <w:tc>
          <w:tcPr>
            <w:tcW w:w="1693" w:type="dxa"/>
            <w:gridSpan w:val="5"/>
          </w:tcPr>
          <w:p w:rsidR="009D1441" w:rsidRDefault="009D1441" w:rsidP="00580EC8">
            <w:pPr>
              <w:jc w:val="center"/>
              <w:rPr>
                <w:rFonts w:ascii="Times New Roman" w:hAnsi="Times New Roman" w:cs="Times New Roman"/>
                <w:sz w:val="24"/>
                <w:szCs w:val="24"/>
              </w:rPr>
            </w:pPr>
          </w:p>
        </w:tc>
      </w:tr>
      <w:tr w:rsidR="009D1441" w:rsidTr="000B0049">
        <w:trPr>
          <w:gridAfter w:val="3"/>
          <w:wAfter w:w="45" w:type="dxa"/>
          <w:trHeight w:val="203"/>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3.03</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47.</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Значения синуса, косинуса и тангенса для углов 30º, 45° и 60º.</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Учебная практическая работа в группах с проверкой</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ИРК</w:t>
            </w:r>
          </w:p>
        </w:tc>
      </w:tr>
      <w:tr w:rsidR="009D1441" w:rsidTr="000B0049">
        <w:trPr>
          <w:gridAfter w:val="3"/>
          <w:wAfter w:w="45" w:type="dxa"/>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5.03</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48.</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Соотношения между сторонами и углами прямоугольного треугольника. Решение задач.</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Т</w:t>
            </w:r>
          </w:p>
        </w:tc>
      </w:tr>
      <w:tr w:rsidR="009D1441" w:rsidTr="000B0049">
        <w:trPr>
          <w:gridAfter w:val="3"/>
          <w:wAfter w:w="45" w:type="dxa"/>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10.03</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49.</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Контрольная работа №4 по теме «Соотношения между сторонами и углами прямоугольного треугольника»</w:t>
            </w:r>
          </w:p>
        </w:tc>
        <w:tc>
          <w:tcPr>
            <w:tcW w:w="3235" w:type="dxa"/>
            <w:gridSpan w:val="5"/>
          </w:tcPr>
          <w:p w:rsidR="009D1441" w:rsidRDefault="009D1441" w:rsidP="00580EC8">
            <w:pPr>
              <w:jc w:val="center"/>
              <w:rPr>
                <w:rFonts w:ascii="Times New Roman" w:hAnsi="Times New Roman" w:cs="Times New Roman"/>
                <w:sz w:val="24"/>
                <w:szCs w:val="24"/>
              </w:rPr>
            </w:pPr>
          </w:p>
        </w:tc>
        <w:tc>
          <w:tcPr>
            <w:tcW w:w="1693" w:type="dxa"/>
            <w:gridSpan w:val="5"/>
          </w:tcPr>
          <w:p w:rsidR="009D1441" w:rsidRDefault="009D1441" w:rsidP="00580EC8">
            <w:pPr>
              <w:jc w:val="center"/>
              <w:rPr>
                <w:rFonts w:ascii="Times New Roman" w:hAnsi="Times New Roman" w:cs="Times New Roman"/>
                <w:sz w:val="24"/>
                <w:szCs w:val="24"/>
              </w:rPr>
            </w:pPr>
          </w:p>
        </w:tc>
      </w:tr>
      <w:tr w:rsidR="00580EC8" w:rsidTr="000B0049">
        <w:trPr>
          <w:gridAfter w:val="4"/>
          <w:wAfter w:w="60" w:type="dxa"/>
        </w:trPr>
        <w:tc>
          <w:tcPr>
            <w:tcW w:w="1102" w:type="dxa"/>
            <w:gridSpan w:val="4"/>
            <w:tcBorders>
              <w:right w:val="nil"/>
            </w:tcBorders>
            <w:shd w:val="clear" w:color="auto" w:fill="DAEEF3" w:themeFill="accent5" w:themeFillTint="33"/>
          </w:tcPr>
          <w:p w:rsidR="00580EC8" w:rsidRDefault="00580EC8" w:rsidP="00580EC8">
            <w:pPr>
              <w:jc w:val="center"/>
              <w:rPr>
                <w:rFonts w:ascii="Times New Roman" w:hAnsi="Times New Roman" w:cs="Times New Roman"/>
                <w:sz w:val="24"/>
                <w:szCs w:val="24"/>
              </w:rPr>
            </w:pPr>
          </w:p>
        </w:tc>
        <w:tc>
          <w:tcPr>
            <w:tcW w:w="10914" w:type="dxa"/>
            <w:gridSpan w:val="17"/>
            <w:tcBorders>
              <w:left w:val="nil"/>
            </w:tcBorders>
            <w:shd w:val="clear" w:color="auto" w:fill="DAEEF3" w:themeFill="accent5" w:themeFillTint="33"/>
          </w:tcPr>
          <w:p w:rsidR="00580EC8" w:rsidRPr="00613F4B" w:rsidRDefault="00580EC8" w:rsidP="00580EC8">
            <w:pPr>
              <w:jc w:val="center"/>
              <w:rPr>
                <w:rFonts w:ascii="Times New Roman" w:hAnsi="Times New Roman" w:cs="Times New Roman"/>
                <w:b/>
                <w:sz w:val="24"/>
                <w:szCs w:val="24"/>
              </w:rPr>
            </w:pPr>
            <w:r>
              <w:rPr>
                <w:rFonts w:ascii="Times New Roman" w:hAnsi="Times New Roman" w:cs="Times New Roman"/>
                <w:b/>
                <w:sz w:val="24"/>
                <w:szCs w:val="24"/>
              </w:rPr>
              <w:t>Глава 8. Окружность. 17 ч</w:t>
            </w:r>
          </w:p>
        </w:tc>
      </w:tr>
      <w:tr w:rsidR="009D1441" w:rsidTr="000B0049">
        <w:trPr>
          <w:gridAfter w:val="2"/>
          <w:wAfter w:w="29" w:type="dxa"/>
        </w:trPr>
        <w:tc>
          <w:tcPr>
            <w:tcW w:w="1087" w:type="dxa"/>
            <w:gridSpan w:val="3"/>
            <w:tcBorders>
              <w:right w:val="single" w:sz="4" w:space="0" w:color="auto"/>
            </w:tcBorders>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12.03</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50.</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Взаимное расположение прямой и окружности.</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tcPr>
          <w:p w:rsidR="009D1441" w:rsidRDefault="009D1441" w:rsidP="00580EC8">
            <w:pPr>
              <w:jc w:val="center"/>
              <w:rPr>
                <w:rFonts w:ascii="Times New Roman" w:hAnsi="Times New Roman" w:cs="Times New Roman"/>
                <w:sz w:val="24"/>
                <w:szCs w:val="24"/>
              </w:rPr>
            </w:pPr>
          </w:p>
        </w:tc>
      </w:tr>
      <w:tr w:rsidR="009D1441" w:rsidTr="000B0049">
        <w:trPr>
          <w:gridAfter w:val="2"/>
          <w:wAfter w:w="29" w:type="dxa"/>
        </w:trPr>
        <w:tc>
          <w:tcPr>
            <w:tcW w:w="1087" w:type="dxa"/>
            <w:gridSpan w:val="3"/>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17.03</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51.</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Касательная к окружности.</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Составление опорного конспекта</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Т</w:t>
            </w:r>
          </w:p>
        </w:tc>
      </w:tr>
      <w:tr w:rsidR="009D1441" w:rsidTr="000B0049">
        <w:trPr>
          <w:gridAfter w:val="2"/>
          <w:wAfter w:w="29" w:type="dxa"/>
          <w:trHeight w:val="322"/>
        </w:trPr>
        <w:tc>
          <w:tcPr>
            <w:tcW w:w="1087" w:type="dxa"/>
            <w:gridSpan w:val="3"/>
          </w:tcPr>
          <w:p w:rsidR="009D1441" w:rsidRDefault="009C3713" w:rsidP="00043F19">
            <w:pPr>
              <w:jc w:val="center"/>
              <w:rPr>
                <w:rFonts w:ascii="Times New Roman" w:hAnsi="Times New Roman" w:cs="Times New Roman"/>
                <w:sz w:val="24"/>
                <w:szCs w:val="24"/>
              </w:rPr>
            </w:pPr>
            <w:r>
              <w:rPr>
                <w:rFonts w:ascii="Times New Roman" w:hAnsi="Times New Roman" w:cs="Times New Roman"/>
                <w:sz w:val="24"/>
                <w:szCs w:val="24"/>
              </w:rPr>
              <w:t>19.03</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52.</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Касательная к окружности. Решение задач.</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СР</w:t>
            </w:r>
          </w:p>
        </w:tc>
      </w:tr>
      <w:tr w:rsidR="009D1441" w:rsidTr="000B0049">
        <w:trPr>
          <w:gridAfter w:val="2"/>
          <w:wAfter w:w="29" w:type="dxa"/>
          <w:trHeight w:val="220"/>
        </w:trPr>
        <w:tc>
          <w:tcPr>
            <w:tcW w:w="1087" w:type="dxa"/>
            <w:gridSpan w:val="3"/>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2.04</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53.</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Градусная мера дуги окружности.</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tcPr>
          <w:p w:rsidR="009D1441" w:rsidRDefault="009D1441" w:rsidP="00580EC8">
            <w:pPr>
              <w:jc w:val="center"/>
              <w:rPr>
                <w:rFonts w:ascii="Times New Roman" w:hAnsi="Times New Roman" w:cs="Times New Roman"/>
                <w:sz w:val="24"/>
                <w:szCs w:val="24"/>
              </w:rPr>
            </w:pPr>
          </w:p>
        </w:tc>
      </w:tr>
      <w:tr w:rsidR="009D1441" w:rsidTr="000B0049">
        <w:trPr>
          <w:gridAfter w:val="2"/>
          <w:wAfter w:w="29" w:type="dxa"/>
        </w:trPr>
        <w:tc>
          <w:tcPr>
            <w:tcW w:w="1087" w:type="dxa"/>
            <w:gridSpan w:val="3"/>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7.04</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54.</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Теорема о вписанном угле.</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 xml:space="preserve">Составление опорного </w:t>
            </w:r>
            <w:r>
              <w:rPr>
                <w:rFonts w:ascii="Times New Roman" w:hAnsi="Times New Roman" w:cs="Times New Roman"/>
                <w:sz w:val="24"/>
                <w:szCs w:val="24"/>
              </w:rPr>
              <w:lastRenderedPageBreak/>
              <w:t>конспекта</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lastRenderedPageBreak/>
              <w:t>ФО</w:t>
            </w:r>
          </w:p>
        </w:tc>
      </w:tr>
      <w:tr w:rsidR="009D1441" w:rsidTr="000B0049">
        <w:trPr>
          <w:gridAfter w:val="2"/>
          <w:wAfter w:w="29" w:type="dxa"/>
          <w:trHeight w:val="339"/>
        </w:trPr>
        <w:tc>
          <w:tcPr>
            <w:tcW w:w="1087" w:type="dxa"/>
            <w:gridSpan w:val="3"/>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lastRenderedPageBreak/>
              <w:t>9.04</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55.</w:t>
            </w:r>
          </w:p>
        </w:tc>
        <w:tc>
          <w:tcPr>
            <w:tcW w:w="5330" w:type="dxa"/>
            <w:gridSpan w:val="5"/>
          </w:tcPr>
          <w:p w:rsidR="009D1441" w:rsidRPr="00642946" w:rsidRDefault="009D1441" w:rsidP="00580EC8">
            <w:pPr>
              <w:jc w:val="both"/>
              <w:rPr>
                <w:rFonts w:ascii="Times New Roman" w:hAnsi="Times New Roman" w:cs="Times New Roman"/>
                <w:sz w:val="24"/>
                <w:szCs w:val="24"/>
                <w:highlight w:val="yellow"/>
              </w:rPr>
            </w:pPr>
            <w:r w:rsidRPr="00BD3B58">
              <w:rPr>
                <w:rFonts w:ascii="Times New Roman" w:hAnsi="Times New Roman" w:cs="Times New Roman"/>
                <w:sz w:val="24"/>
                <w:szCs w:val="24"/>
              </w:rPr>
              <w:t>Теорема об отрезках пересекающихся хорд.</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Учебная практическая работа в парах</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w:t>
            </w:r>
          </w:p>
        </w:tc>
      </w:tr>
      <w:tr w:rsidR="009D1441" w:rsidTr="000B0049">
        <w:trPr>
          <w:gridAfter w:val="2"/>
          <w:wAfter w:w="29" w:type="dxa"/>
          <w:trHeight w:val="203"/>
        </w:trPr>
        <w:tc>
          <w:tcPr>
            <w:tcW w:w="1087" w:type="dxa"/>
            <w:gridSpan w:val="3"/>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14.09</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56.</w:t>
            </w:r>
          </w:p>
        </w:tc>
        <w:tc>
          <w:tcPr>
            <w:tcW w:w="5330" w:type="dxa"/>
            <w:gridSpan w:val="5"/>
          </w:tcPr>
          <w:p w:rsidR="009D1441" w:rsidRPr="00761712" w:rsidRDefault="009D1441" w:rsidP="00580EC8">
            <w:pPr>
              <w:jc w:val="both"/>
              <w:rPr>
                <w:rFonts w:ascii="Times New Roman" w:hAnsi="Times New Roman" w:cs="Times New Roman"/>
                <w:sz w:val="24"/>
                <w:szCs w:val="24"/>
              </w:rPr>
            </w:pPr>
            <w:r w:rsidRPr="00761712">
              <w:rPr>
                <w:rFonts w:ascii="Times New Roman" w:hAnsi="Times New Roman" w:cs="Times New Roman"/>
                <w:sz w:val="24"/>
                <w:szCs w:val="24"/>
              </w:rPr>
              <w:t>Решение задач по теме «Центральные и вписанные углы».</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СР</w:t>
            </w:r>
          </w:p>
        </w:tc>
      </w:tr>
      <w:tr w:rsidR="009D1441" w:rsidTr="000B0049">
        <w:trPr>
          <w:gridAfter w:val="2"/>
          <w:wAfter w:w="29" w:type="dxa"/>
        </w:trPr>
        <w:tc>
          <w:tcPr>
            <w:tcW w:w="1087" w:type="dxa"/>
            <w:gridSpan w:val="3"/>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16.04</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57.</w:t>
            </w:r>
          </w:p>
        </w:tc>
        <w:tc>
          <w:tcPr>
            <w:tcW w:w="5330" w:type="dxa"/>
            <w:gridSpan w:val="5"/>
          </w:tcPr>
          <w:p w:rsidR="009D1441" w:rsidRPr="00761712" w:rsidRDefault="009D1441" w:rsidP="00580EC8">
            <w:pPr>
              <w:jc w:val="both"/>
              <w:rPr>
                <w:rFonts w:ascii="Times New Roman" w:hAnsi="Times New Roman" w:cs="Times New Roman"/>
                <w:sz w:val="24"/>
                <w:szCs w:val="24"/>
              </w:rPr>
            </w:pPr>
            <w:r w:rsidRPr="00761712">
              <w:rPr>
                <w:rFonts w:ascii="Times New Roman" w:hAnsi="Times New Roman" w:cs="Times New Roman"/>
                <w:sz w:val="24"/>
                <w:szCs w:val="24"/>
              </w:rPr>
              <w:t>Свойство биссектрисы угла.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tcPr>
          <w:p w:rsidR="009D1441" w:rsidRDefault="009D1441" w:rsidP="00580EC8">
            <w:pPr>
              <w:jc w:val="center"/>
              <w:rPr>
                <w:rFonts w:ascii="Times New Roman" w:hAnsi="Times New Roman" w:cs="Times New Roman"/>
                <w:sz w:val="24"/>
                <w:szCs w:val="24"/>
              </w:rPr>
            </w:pPr>
          </w:p>
        </w:tc>
      </w:tr>
      <w:tr w:rsidR="009D1441" w:rsidTr="000B0049">
        <w:trPr>
          <w:gridAfter w:val="2"/>
          <w:wAfter w:w="29" w:type="dxa"/>
        </w:trPr>
        <w:tc>
          <w:tcPr>
            <w:tcW w:w="1087" w:type="dxa"/>
            <w:gridSpan w:val="3"/>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21.04</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58.</w:t>
            </w:r>
          </w:p>
        </w:tc>
        <w:tc>
          <w:tcPr>
            <w:tcW w:w="5330" w:type="dxa"/>
            <w:gridSpan w:val="5"/>
          </w:tcPr>
          <w:p w:rsidR="009D1441" w:rsidRPr="00761712" w:rsidRDefault="009D1441" w:rsidP="00580EC8">
            <w:pPr>
              <w:jc w:val="both"/>
              <w:rPr>
                <w:rFonts w:ascii="Times New Roman" w:hAnsi="Times New Roman" w:cs="Times New Roman"/>
                <w:sz w:val="24"/>
                <w:szCs w:val="24"/>
              </w:rPr>
            </w:pPr>
            <w:r w:rsidRPr="00761712">
              <w:rPr>
                <w:rFonts w:ascii="Times New Roman" w:hAnsi="Times New Roman" w:cs="Times New Roman"/>
                <w:sz w:val="24"/>
                <w:szCs w:val="24"/>
              </w:rPr>
              <w:t>Серединный перпендикуляр</w:t>
            </w:r>
            <w:r>
              <w:rPr>
                <w:rFonts w:ascii="Times New Roman" w:hAnsi="Times New Roman" w:cs="Times New Roman"/>
                <w:sz w:val="24"/>
                <w:szCs w:val="24"/>
              </w:rPr>
              <w:t xml:space="preserve"> к отрезку.</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Составление опорного конспекта</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w:t>
            </w:r>
          </w:p>
        </w:tc>
      </w:tr>
      <w:tr w:rsidR="009D1441" w:rsidTr="000B0049">
        <w:trPr>
          <w:gridAfter w:val="2"/>
          <w:wAfter w:w="29" w:type="dxa"/>
        </w:trPr>
        <w:tc>
          <w:tcPr>
            <w:tcW w:w="1087" w:type="dxa"/>
            <w:gridSpan w:val="3"/>
          </w:tcPr>
          <w:p w:rsidR="009D1441" w:rsidRDefault="00720C41" w:rsidP="00580EC8">
            <w:pPr>
              <w:jc w:val="center"/>
              <w:rPr>
                <w:rFonts w:ascii="Times New Roman" w:hAnsi="Times New Roman" w:cs="Times New Roman"/>
                <w:sz w:val="24"/>
                <w:szCs w:val="24"/>
              </w:rPr>
            </w:pPr>
            <w:r>
              <w:rPr>
                <w:rFonts w:ascii="Times New Roman" w:hAnsi="Times New Roman" w:cs="Times New Roman"/>
                <w:sz w:val="24"/>
                <w:szCs w:val="24"/>
              </w:rPr>
              <w:t>23.04</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59.</w:t>
            </w:r>
          </w:p>
        </w:tc>
        <w:tc>
          <w:tcPr>
            <w:tcW w:w="5330" w:type="dxa"/>
            <w:gridSpan w:val="5"/>
          </w:tcPr>
          <w:p w:rsidR="009D1441" w:rsidRPr="00642946" w:rsidRDefault="009D1441" w:rsidP="00580EC8">
            <w:pPr>
              <w:jc w:val="both"/>
              <w:rPr>
                <w:rFonts w:ascii="Times New Roman" w:hAnsi="Times New Roman" w:cs="Times New Roman"/>
                <w:sz w:val="24"/>
                <w:szCs w:val="24"/>
                <w:highlight w:val="yellow"/>
              </w:rPr>
            </w:pPr>
            <w:r w:rsidRPr="00642946">
              <w:rPr>
                <w:rFonts w:ascii="Times New Roman" w:hAnsi="Times New Roman" w:cs="Times New Roman"/>
                <w:sz w:val="24"/>
                <w:szCs w:val="24"/>
              </w:rPr>
              <w:t>Теорема о пересечении высот треугольника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Индивидуальная работа с учебником</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 xml:space="preserve">ФО, </w:t>
            </w:r>
            <w:proofErr w:type="gramStart"/>
            <w:r>
              <w:rPr>
                <w:rFonts w:ascii="Times New Roman" w:hAnsi="Times New Roman" w:cs="Times New Roman"/>
                <w:sz w:val="24"/>
                <w:szCs w:val="24"/>
              </w:rPr>
              <w:t>ПР</w:t>
            </w:r>
            <w:proofErr w:type="gramEnd"/>
          </w:p>
        </w:tc>
      </w:tr>
      <w:tr w:rsidR="009D1441" w:rsidTr="000B0049">
        <w:trPr>
          <w:gridAfter w:val="2"/>
          <w:wAfter w:w="29" w:type="dxa"/>
        </w:trPr>
        <w:tc>
          <w:tcPr>
            <w:tcW w:w="1087" w:type="dxa"/>
            <w:gridSpan w:val="3"/>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28.04</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60.</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Вписанная окружность.</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tcPr>
          <w:p w:rsidR="009D1441" w:rsidRDefault="009D1441" w:rsidP="00580EC8">
            <w:pPr>
              <w:jc w:val="center"/>
              <w:rPr>
                <w:rFonts w:ascii="Times New Roman" w:hAnsi="Times New Roman" w:cs="Times New Roman"/>
                <w:sz w:val="24"/>
                <w:szCs w:val="24"/>
              </w:rPr>
            </w:pPr>
          </w:p>
        </w:tc>
      </w:tr>
      <w:tr w:rsidR="009D1441" w:rsidTr="000B0049">
        <w:trPr>
          <w:gridAfter w:val="2"/>
          <w:wAfter w:w="29" w:type="dxa"/>
        </w:trPr>
        <w:tc>
          <w:tcPr>
            <w:tcW w:w="1087" w:type="dxa"/>
            <w:gridSpan w:val="3"/>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30.04</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61.</w:t>
            </w:r>
          </w:p>
        </w:tc>
        <w:tc>
          <w:tcPr>
            <w:tcW w:w="5330" w:type="dxa"/>
            <w:gridSpan w:val="5"/>
          </w:tcPr>
          <w:p w:rsidR="009D1441" w:rsidRDefault="009D1441" w:rsidP="00580EC8">
            <w:pPr>
              <w:jc w:val="both"/>
              <w:rPr>
                <w:rFonts w:ascii="Times New Roman" w:hAnsi="Times New Roman" w:cs="Times New Roman"/>
                <w:sz w:val="24"/>
                <w:szCs w:val="24"/>
              </w:rPr>
            </w:pPr>
            <w:r w:rsidRPr="00BD3B58">
              <w:rPr>
                <w:rFonts w:ascii="Times New Roman" w:hAnsi="Times New Roman" w:cs="Times New Roman"/>
                <w:sz w:val="24"/>
                <w:szCs w:val="24"/>
              </w:rPr>
              <w:t>Свойство описанного четырёхугольника.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Учебная практическая работа в парах</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Т</w:t>
            </w:r>
          </w:p>
        </w:tc>
      </w:tr>
      <w:tr w:rsidR="009D1441" w:rsidTr="000B0049">
        <w:trPr>
          <w:gridAfter w:val="2"/>
          <w:wAfter w:w="29" w:type="dxa"/>
          <w:trHeight w:val="322"/>
        </w:trPr>
        <w:tc>
          <w:tcPr>
            <w:tcW w:w="1087" w:type="dxa"/>
            <w:gridSpan w:val="3"/>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5.05</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62.</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Описанная окружность.</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693" w:type="dxa"/>
            <w:gridSpan w:val="5"/>
          </w:tcPr>
          <w:p w:rsidR="009D1441" w:rsidRDefault="009D1441" w:rsidP="00580EC8">
            <w:pPr>
              <w:jc w:val="center"/>
              <w:rPr>
                <w:rFonts w:ascii="Times New Roman" w:hAnsi="Times New Roman" w:cs="Times New Roman"/>
                <w:sz w:val="24"/>
                <w:szCs w:val="24"/>
              </w:rPr>
            </w:pPr>
          </w:p>
        </w:tc>
      </w:tr>
      <w:tr w:rsidR="009D1441" w:rsidTr="000B0049">
        <w:trPr>
          <w:gridAfter w:val="2"/>
          <w:wAfter w:w="29" w:type="dxa"/>
          <w:trHeight w:val="220"/>
        </w:trPr>
        <w:tc>
          <w:tcPr>
            <w:tcW w:w="1087" w:type="dxa"/>
            <w:gridSpan w:val="3"/>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7.05</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63.</w:t>
            </w:r>
          </w:p>
        </w:tc>
        <w:tc>
          <w:tcPr>
            <w:tcW w:w="5330" w:type="dxa"/>
            <w:gridSpan w:val="5"/>
          </w:tcPr>
          <w:p w:rsidR="009D1441" w:rsidRDefault="009D1441" w:rsidP="00580EC8">
            <w:pPr>
              <w:jc w:val="both"/>
              <w:rPr>
                <w:rFonts w:ascii="Times New Roman" w:hAnsi="Times New Roman" w:cs="Times New Roman"/>
                <w:sz w:val="24"/>
                <w:szCs w:val="24"/>
              </w:rPr>
            </w:pPr>
            <w:r w:rsidRPr="00BD3B58">
              <w:rPr>
                <w:rFonts w:ascii="Times New Roman" w:hAnsi="Times New Roman" w:cs="Times New Roman"/>
                <w:sz w:val="24"/>
                <w:szCs w:val="24"/>
              </w:rPr>
              <w:t>Свойство вписанного четырёхугольника.</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Учебная практическая работа в парах</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ФО, СР</w:t>
            </w:r>
          </w:p>
        </w:tc>
      </w:tr>
      <w:tr w:rsidR="009D1441" w:rsidTr="000B0049">
        <w:trPr>
          <w:gridAfter w:val="2"/>
          <w:wAfter w:w="29" w:type="dxa"/>
        </w:trPr>
        <w:tc>
          <w:tcPr>
            <w:tcW w:w="1087" w:type="dxa"/>
            <w:gridSpan w:val="3"/>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12.05</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64.</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Решение задач по теме «Окружность»</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Т</w:t>
            </w:r>
          </w:p>
        </w:tc>
      </w:tr>
      <w:tr w:rsidR="009D1441" w:rsidTr="000B0049">
        <w:trPr>
          <w:gridAfter w:val="2"/>
          <w:wAfter w:w="29" w:type="dxa"/>
          <w:trHeight w:val="339"/>
        </w:trPr>
        <w:tc>
          <w:tcPr>
            <w:tcW w:w="1087" w:type="dxa"/>
            <w:gridSpan w:val="3"/>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14.05</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65.</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Решение задач по теме «Окружность»</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Практикум решения задач</w:t>
            </w:r>
          </w:p>
        </w:tc>
        <w:tc>
          <w:tcPr>
            <w:tcW w:w="1693" w:type="dxa"/>
            <w:gridSpan w:val="5"/>
          </w:tcPr>
          <w:p w:rsidR="009D1441" w:rsidRDefault="009D1441" w:rsidP="00580EC8">
            <w:pPr>
              <w:jc w:val="cente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r>
      <w:tr w:rsidR="009D1441" w:rsidTr="000B0049">
        <w:trPr>
          <w:gridAfter w:val="2"/>
          <w:wAfter w:w="29" w:type="dxa"/>
          <w:trHeight w:val="203"/>
        </w:trPr>
        <w:tc>
          <w:tcPr>
            <w:tcW w:w="1087" w:type="dxa"/>
            <w:gridSpan w:val="3"/>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19.05</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66.</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Контрольная работа №5 по теме «Окружность»</w:t>
            </w:r>
          </w:p>
        </w:tc>
        <w:tc>
          <w:tcPr>
            <w:tcW w:w="3235" w:type="dxa"/>
            <w:gridSpan w:val="5"/>
          </w:tcPr>
          <w:p w:rsidR="009D1441" w:rsidRDefault="009D1441" w:rsidP="00580EC8">
            <w:pPr>
              <w:jc w:val="center"/>
              <w:rPr>
                <w:rFonts w:ascii="Times New Roman" w:hAnsi="Times New Roman" w:cs="Times New Roman"/>
                <w:sz w:val="24"/>
                <w:szCs w:val="24"/>
              </w:rPr>
            </w:pPr>
          </w:p>
        </w:tc>
        <w:tc>
          <w:tcPr>
            <w:tcW w:w="1693" w:type="dxa"/>
            <w:gridSpan w:val="5"/>
          </w:tcPr>
          <w:p w:rsidR="009D1441" w:rsidRDefault="009D1441" w:rsidP="00580EC8">
            <w:pPr>
              <w:jc w:val="center"/>
              <w:rPr>
                <w:rFonts w:ascii="Times New Roman" w:hAnsi="Times New Roman" w:cs="Times New Roman"/>
                <w:sz w:val="24"/>
                <w:szCs w:val="24"/>
              </w:rPr>
            </w:pPr>
          </w:p>
        </w:tc>
      </w:tr>
      <w:tr w:rsidR="00580EC8" w:rsidTr="000B0049">
        <w:trPr>
          <w:gridAfter w:val="4"/>
          <w:wAfter w:w="60" w:type="dxa"/>
        </w:trPr>
        <w:tc>
          <w:tcPr>
            <w:tcW w:w="12016" w:type="dxa"/>
            <w:gridSpan w:val="21"/>
            <w:shd w:val="clear" w:color="auto" w:fill="DAEEF3" w:themeFill="accent5" w:themeFillTint="33"/>
          </w:tcPr>
          <w:p w:rsidR="00580EC8" w:rsidRPr="000B1DD7" w:rsidRDefault="00580EC8" w:rsidP="00580EC8">
            <w:pPr>
              <w:jc w:val="center"/>
              <w:rPr>
                <w:rFonts w:ascii="Times New Roman" w:hAnsi="Times New Roman" w:cs="Times New Roman"/>
                <w:b/>
                <w:sz w:val="24"/>
                <w:szCs w:val="24"/>
              </w:rPr>
            </w:pPr>
            <w:r>
              <w:rPr>
                <w:rFonts w:ascii="Times New Roman" w:hAnsi="Times New Roman" w:cs="Times New Roman"/>
                <w:b/>
                <w:sz w:val="24"/>
                <w:szCs w:val="24"/>
              </w:rPr>
              <w:t>Повторение. Решение задач.  3 ч.</w:t>
            </w:r>
          </w:p>
        </w:tc>
      </w:tr>
      <w:tr w:rsidR="009D1441" w:rsidTr="000B0049">
        <w:trPr>
          <w:gridAfter w:val="3"/>
          <w:wAfter w:w="45" w:type="dxa"/>
        </w:trPr>
        <w:tc>
          <w:tcPr>
            <w:tcW w:w="1071" w:type="dxa"/>
            <w:gridSpan w:val="2"/>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21.05</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67.</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Повторение по теме «Четырёхугольники», «Площадь». Решение задач.</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Индивидуальная работа с самооценкой</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Т</w:t>
            </w:r>
          </w:p>
        </w:tc>
      </w:tr>
      <w:tr w:rsidR="009D1441" w:rsidTr="000B0049">
        <w:trPr>
          <w:gridAfter w:val="4"/>
          <w:wAfter w:w="60" w:type="dxa"/>
        </w:trPr>
        <w:tc>
          <w:tcPr>
            <w:tcW w:w="1056" w:type="dxa"/>
          </w:tcPr>
          <w:p w:rsidR="009D1441" w:rsidRDefault="009C3713" w:rsidP="00580EC8">
            <w:pPr>
              <w:jc w:val="center"/>
              <w:rPr>
                <w:rFonts w:ascii="Times New Roman" w:hAnsi="Times New Roman" w:cs="Times New Roman"/>
                <w:sz w:val="24"/>
                <w:szCs w:val="24"/>
              </w:rPr>
            </w:pPr>
            <w:r>
              <w:rPr>
                <w:rFonts w:ascii="Times New Roman" w:hAnsi="Times New Roman" w:cs="Times New Roman"/>
                <w:sz w:val="24"/>
                <w:szCs w:val="24"/>
              </w:rPr>
              <w:t>26.05</w:t>
            </w:r>
          </w:p>
        </w:tc>
        <w:tc>
          <w:tcPr>
            <w:tcW w:w="702"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68.</w:t>
            </w:r>
          </w:p>
        </w:tc>
        <w:tc>
          <w:tcPr>
            <w:tcW w:w="5330" w:type="dxa"/>
            <w:gridSpan w:val="5"/>
          </w:tcPr>
          <w:p w:rsidR="009D1441" w:rsidRDefault="009D1441" w:rsidP="00580EC8">
            <w:pPr>
              <w:jc w:val="both"/>
              <w:rPr>
                <w:rFonts w:ascii="Times New Roman" w:hAnsi="Times New Roman" w:cs="Times New Roman"/>
                <w:sz w:val="24"/>
                <w:szCs w:val="24"/>
              </w:rPr>
            </w:pPr>
            <w:r>
              <w:rPr>
                <w:rFonts w:ascii="Times New Roman" w:hAnsi="Times New Roman" w:cs="Times New Roman"/>
                <w:sz w:val="24"/>
                <w:szCs w:val="24"/>
              </w:rPr>
              <w:t>Повторение по теме «Подобные треугольники»</w:t>
            </w:r>
          </w:p>
        </w:tc>
        <w:tc>
          <w:tcPr>
            <w:tcW w:w="3235"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Индивидуальная работа с самооценкой</w:t>
            </w:r>
          </w:p>
        </w:tc>
        <w:tc>
          <w:tcPr>
            <w:tcW w:w="1693" w:type="dxa"/>
            <w:gridSpan w:val="5"/>
          </w:tcPr>
          <w:p w:rsidR="009D1441" w:rsidRDefault="009D1441" w:rsidP="00580EC8">
            <w:pPr>
              <w:jc w:val="center"/>
              <w:rPr>
                <w:rFonts w:ascii="Times New Roman" w:hAnsi="Times New Roman" w:cs="Times New Roman"/>
                <w:sz w:val="24"/>
                <w:szCs w:val="24"/>
              </w:rPr>
            </w:pPr>
            <w:r>
              <w:rPr>
                <w:rFonts w:ascii="Times New Roman" w:hAnsi="Times New Roman" w:cs="Times New Roman"/>
                <w:sz w:val="24"/>
                <w:szCs w:val="24"/>
              </w:rPr>
              <w:t>Т</w:t>
            </w:r>
          </w:p>
        </w:tc>
      </w:tr>
    </w:tbl>
    <w:p w:rsidR="004407E6" w:rsidRDefault="004407E6" w:rsidP="00580EC8">
      <w:pPr>
        <w:spacing w:after="0"/>
        <w:rPr>
          <w:rFonts w:ascii="Times New Roman" w:hAnsi="Times New Roman" w:cs="Times New Roman"/>
          <w:sz w:val="24"/>
          <w:szCs w:val="24"/>
        </w:rPr>
      </w:pPr>
    </w:p>
    <w:p w:rsidR="00580EC8" w:rsidRPr="005C7EDD" w:rsidRDefault="00580EC8" w:rsidP="00580EC8">
      <w:pPr>
        <w:spacing w:after="0"/>
        <w:rPr>
          <w:rFonts w:ascii="Times New Roman" w:hAnsi="Times New Roman" w:cs="Times New Roman"/>
          <w:sz w:val="24"/>
          <w:szCs w:val="24"/>
        </w:rPr>
      </w:pPr>
      <w:r w:rsidRPr="005C7EDD">
        <w:rPr>
          <w:rFonts w:ascii="Times New Roman" w:hAnsi="Times New Roman" w:cs="Times New Roman"/>
          <w:sz w:val="24"/>
          <w:szCs w:val="24"/>
        </w:rPr>
        <w:t>ОСР – обучающая самостоятельная работа</w:t>
      </w:r>
      <w:r>
        <w:rPr>
          <w:rFonts w:ascii="Times New Roman" w:hAnsi="Times New Roman" w:cs="Times New Roman"/>
          <w:sz w:val="24"/>
          <w:szCs w:val="24"/>
        </w:rPr>
        <w:t xml:space="preserve">           </w:t>
      </w:r>
    </w:p>
    <w:p w:rsidR="00580EC8" w:rsidRPr="005C7EDD" w:rsidRDefault="00580EC8" w:rsidP="00580EC8">
      <w:pPr>
        <w:spacing w:after="0"/>
        <w:rPr>
          <w:rFonts w:ascii="Times New Roman" w:hAnsi="Times New Roman" w:cs="Times New Roman"/>
          <w:sz w:val="24"/>
          <w:szCs w:val="24"/>
        </w:rPr>
      </w:pPr>
      <w:r w:rsidRPr="005C7EDD">
        <w:rPr>
          <w:rFonts w:ascii="Times New Roman" w:hAnsi="Times New Roman" w:cs="Times New Roman"/>
          <w:sz w:val="24"/>
          <w:szCs w:val="24"/>
        </w:rPr>
        <w:t>Ф</w:t>
      </w:r>
      <w:proofErr w:type="gramStart"/>
      <w:r w:rsidRPr="005C7EDD">
        <w:rPr>
          <w:rFonts w:ascii="Times New Roman" w:hAnsi="Times New Roman" w:cs="Times New Roman"/>
          <w:sz w:val="24"/>
          <w:szCs w:val="24"/>
        </w:rPr>
        <w:t>О-</w:t>
      </w:r>
      <w:proofErr w:type="gramEnd"/>
      <w:r w:rsidRPr="005C7EDD">
        <w:rPr>
          <w:rFonts w:ascii="Times New Roman" w:hAnsi="Times New Roman" w:cs="Times New Roman"/>
          <w:sz w:val="24"/>
          <w:szCs w:val="24"/>
        </w:rPr>
        <w:t xml:space="preserve"> фронтальный опрос</w:t>
      </w:r>
    </w:p>
    <w:p w:rsidR="00580EC8" w:rsidRPr="005C7EDD" w:rsidRDefault="00580EC8" w:rsidP="00580EC8">
      <w:pPr>
        <w:spacing w:after="0"/>
        <w:rPr>
          <w:rFonts w:ascii="Times New Roman" w:hAnsi="Times New Roman" w:cs="Times New Roman"/>
          <w:sz w:val="24"/>
          <w:szCs w:val="24"/>
        </w:rPr>
      </w:pPr>
      <w:r w:rsidRPr="005C7EDD">
        <w:rPr>
          <w:rFonts w:ascii="Times New Roman" w:hAnsi="Times New Roman" w:cs="Times New Roman"/>
          <w:sz w:val="24"/>
          <w:szCs w:val="24"/>
        </w:rPr>
        <w:t>ИДР – индивидуальная работа у доски</w:t>
      </w:r>
    </w:p>
    <w:p w:rsidR="00580EC8" w:rsidRPr="005C7EDD" w:rsidRDefault="00580EC8" w:rsidP="00580EC8">
      <w:pPr>
        <w:spacing w:after="0"/>
        <w:rPr>
          <w:rFonts w:ascii="Times New Roman" w:hAnsi="Times New Roman" w:cs="Times New Roman"/>
          <w:sz w:val="24"/>
          <w:szCs w:val="24"/>
        </w:rPr>
      </w:pPr>
      <w:r w:rsidRPr="005C7EDD">
        <w:rPr>
          <w:rFonts w:ascii="Times New Roman" w:hAnsi="Times New Roman" w:cs="Times New Roman"/>
          <w:sz w:val="24"/>
          <w:szCs w:val="24"/>
        </w:rPr>
        <w:t>ТЗ – творческое задание</w:t>
      </w:r>
    </w:p>
    <w:p w:rsidR="00580EC8" w:rsidRPr="005C7EDD" w:rsidRDefault="00580EC8" w:rsidP="00580EC8">
      <w:pPr>
        <w:spacing w:after="0"/>
        <w:rPr>
          <w:rFonts w:ascii="Times New Roman" w:hAnsi="Times New Roman" w:cs="Times New Roman"/>
          <w:sz w:val="24"/>
          <w:szCs w:val="24"/>
        </w:rPr>
      </w:pPr>
      <w:r w:rsidRPr="005C7EDD">
        <w:rPr>
          <w:rFonts w:ascii="Times New Roman" w:hAnsi="Times New Roman" w:cs="Times New Roman"/>
          <w:sz w:val="24"/>
          <w:szCs w:val="24"/>
        </w:rPr>
        <w:t>ИРК – индивидуальная работа по карточкам</w:t>
      </w:r>
    </w:p>
    <w:p w:rsidR="00580EC8" w:rsidRPr="005C7EDD" w:rsidRDefault="00580EC8" w:rsidP="00580EC8">
      <w:pPr>
        <w:spacing w:after="0"/>
        <w:rPr>
          <w:rFonts w:ascii="Times New Roman" w:hAnsi="Times New Roman" w:cs="Times New Roman"/>
          <w:sz w:val="24"/>
          <w:szCs w:val="24"/>
        </w:rPr>
      </w:pPr>
      <w:proofErr w:type="gramStart"/>
      <w:r w:rsidRPr="005C7EDD">
        <w:rPr>
          <w:rFonts w:ascii="Times New Roman" w:hAnsi="Times New Roman" w:cs="Times New Roman"/>
          <w:sz w:val="24"/>
          <w:szCs w:val="24"/>
        </w:rPr>
        <w:lastRenderedPageBreak/>
        <w:t>СР</w:t>
      </w:r>
      <w:proofErr w:type="gramEnd"/>
      <w:r w:rsidRPr="005C7EDD">
        <w:rPr>
          <w:rFonts w:ascii="Times New Roman" w:hAnsi="Times New Roman" w:cs="Times New Roman"/>
          <w:sz w:val="24"/>
          <w:szCs w:val="24"/>
        </w:rPr>
        <w:t xml:space="preserve"> – самостоятельная работа</w:t>
      </w:r>
    </w:p>
    <w:p w:rsidR="00580EC8" w:rsidRPr="005C7EDD" w:rsidRDefault="00580EC8" w:rsidP="00580EC8">
      <w:pPr>
        <w:spacing w:after="0"/>
        <w:rPr>
          <w:rFonts w:ascii="Times New Roman" w:hAnsi="Times New Roman" w:cs="Times New Roman"/>
          <w:sz w:val="24"/>
          <w:szCs w:val="24"/>
        </w:rPr>
      </w:pPr>
      <w:proofErr w:type="gramStart"/>
      <w:r w:rsidRPr="005C7EDD">
        <w:rPr>
          <w:rFonts w:ascii="Times New Roman" w:hAnsi="Times New Roman" w:cs="Times New Roman"/>
          <w:sz w:val="24"/>
          <w:szCs w:val="24"/>
        </w:rPr>
        <w:t>ПР</w:t>
      </w:r>
      <w:proofErr w:type="gramEnd"/>
      <w:r w:rsidRPr="005C7EDD">
        <w:rPr>
          <w:rFonts w:ascii="Times New Roman" w:hAnsi="Times New Roman" w:cs="Times New Roman"/>
          <w:sz w:val="24"/>
          <w:szCs w:val="24"/>
        </w:rPr>
        <w:t xml:space="preserve"> – проверочная работа</w:t>
      </w:r>
    </w:p>
    <w:p w:rsidR="00580EC8" w:rsidRDefault="00580EC8" w:rsidP="00580EC8">
      <w:pPr>
        <w:spacing w:after="0"/>
        <w:rPr>
          <w:rFonts w:ascii="Times New Roman" w:hAnsi="Times New Roman" w:cs="Times New Roman"/>
          <w:sz w:val="24"/>
          <w:szCs w:val="24"/>
        </w:rPr>
      </w:pPr>
      <w:r w:rsidRPr="005C7EDD">
        <w:rPr>
          <w:rFonts w:ascii="Times New Roman" w:hAnsi="Times New Roman" w:cs="Times New Roman"/>
          <w:sz w:val="24"/>
          <w:szCs w:val="24"/>
        </w:rPr>
        <w:t>Т – тестовая работа</w:t>
      </w:r>
    </w:p>
    <w:p w:rsidR="004407E6" w:rsidRDefault="004407E6" w:rsidP="00580EC8">
      <w:pPr>
        <w:spacing w:after="0"/>
        <w:rPr>
          <w:rFonts w:ascii="Times New Roman" w:hAnsi="Times New Roman" w:cs="Times New Roman"/>
          <w:sz w:val="24"/>
          <w:szCs w:val="24"/>
        </w:rPr>
      </w:pPr>
    </w:p>
    <w:p w:rsidR="004407E6" w:rsidRDefault="004407E6" w:rsidP="004407E6">
      <w:pPr>
        <w:spacing w:after="0"/>
        <w:jc w:val="both"/>
        <w:rPr>
          <w:rFonts w:ascii="Times New Roman" w:hAnsi="Times New Roman" w:cs="Times New Roman"/>
          <w:sz w:val="24"/>
          <w:szCs w:val="24"/>
        </w:rPr>
      </w:pPr>
      <w:r>
        <w:rPr>
          <w:rFonts w:ascii="Times New Roman" w:hAnsi="Times New Roman" w:cs="Times New Roman"/>
          <w:sz w:val="24"/>
          <w:szCs w:val="24"/>
        </w:rPr>
        <w:t>Контрольная работа №1 по теме «Четырёхугольники»</w:t>
      </w:r>
    </w:p>
    <w:p w:rsidR="004407E6" w:rsidRDefault="004407E6" w:rsidP="004407E6">
      <w:pPr>
        <w:spacing w:after="0"/>
        <w:jc w:val="both"/>
        <w:rPr>
          <w:rFonts w:ascii="Times New Roman" w:hAnsi="Times New Roman" w:cs="Times New Roman"/>
          <w:sz w:val="24"/>
          <w:szCs w:val="24"/>
        </w:rPr>
      </w:pPr>
      <w:r>
        <w:rPr>
          <w:rFonts w:ascii="Times New Roman" w:hAnsi="Times New Roman" w:cs="Times New Roman"/>
          <w:sz w:val="24"/>
          <w:szCs w:val="24"/>
        </w:rPr>
        <w:t>Контрольная работа №2 по теме «Площадь»</w:t>
      </w:r>
    </w:p>
    <w:p w:rsidR="004407E6" w:rsidRDefault="004407E6" w:rsidP="004407E6">
      <w:pPr>
        <w:spacing w:after="0"/>
        <w:jc w:val="both"/>
        <w:rPr>
          <w:rFonts w:ascii="Times New Roman" w:hAnsi="Times New Roman" w:cs="Times New Roman"/>
          <w:sz w:val="24"/>
          <w:szCs w:val="24"/>
        </w:rPr>
      </w:pPr>
      <w:r>
        <w:rPr>
          <w:rFonts w:ascii="Times New Roman" w:hAnsi="Times New Roman" w:cs="Times New Roman"/>
          <w:sz w:val="24"/>
          <w:szCs w:val="24"/>
        </w:rPr>
        <w:t>Контрольная работа №3 по теме «Признаки подобия треугольников»</w:t>
      </w:r>
    </w:p>
    <w:p w:rsidR="004407E6" w:rsidRDefault="004407E6" w:rsidP="004407E6">
      <w:pPr>
        <w:spacing w:after="0"/>
        <w:jc w:val="both"/>
        <w:rPr>
          <w:rFonts w:ascii="Times New Roman" w:hAnsi="Times New Roman" w:cs="Times New Roman"/>
          <w:sz w:val="24"/>
          <w:szCs w:val="24"/>
        </w:rPr>
      </w:pPr>
      <w:r>
        <w:rPr>
          <w:rFonts w:ascii="Times New Roman" w:hAnsi="Times New Roman" w:cs="Times New Roman"/>
          <w:sz w:val="24"/>
          <w:szCs w:val="24"/>
        </w:rPr>
        <w:t>Контрольная работа №4 по теме «Соотношения между сторонами и углами прямоугольного треугольника»</w:t>
      </w:r>
    </w:p>
    <w:p w:rsidR="004407E6" w:rsidRDefault="004407E6" w:rsidP="004407E6">
      <w:pPr>
        <w:spacing w:after="0"/>
        <w:jc w:val="both"/>
        <w:rPr>
          <w:rFonts w:ascii="Times New Roman" w:hAnsi="Times New Roman" w:cs="Times New Roman"/>
          <w:sz w:val="24"/>
          <w:szCs w:val="24"/>
        </w:rPr>
      </w:pPr>
      <w:r>
        <w:rPr>
          <w:rFonts w:ascii="Times New Roman" w:hAnsi="Times New Roman" w:cs="Times New Roman"/>
          <w:sz w:val="24"/>
          <w:szCs w:val="24"/>
        </w:rPr>
        <w:t>Контрольная работа №5 по теме «Окружность»</w:t>
      </w:r>
    </w:p>
    <w:p w:rsidR="004407E6" w:rsidRPr="005C7EDD" w:rsidRDefault="004407E6" w:rsidP="00580EC8">
      <w:pPr>
        <w:spacing w:after="0"/>
        <w:rPr>
          <w:rFonts w:ascii="Times New Roman" w:hAnsi="Times New Roman" w:cs="Times New Roman"/>
          <w:sz w:val="24"/>
          <w:szCs w:val="24"/>
        </w:rPr>
      </w:pPr>
    </w:p>
    <w:p w:rsidR="00522961" w:rsidRDefault="00522961" w:rsidP="00580EC8">
      <w:pPr>
        <w:jc w:val="center"/>
        <w:rPr>
          <w:rFonts w:ascii="Times New Roman" w:hAnsi="Times New Roman" w:cs="Times New Roman"/>
          <w:b/>
          <w:sz w:val="28"/>
          <w:szCs w:val="28"/>
        </w:rPr>
      </w:pPr>
    </w:p>
    <w:p w:rsidR="004407E6" w:rsidRDefault="004407E6" w:rsidP="00580EC8">
      <w:pPr>
        <w:jc w:val="center"/>
        <w:rPr>
          <w:rFonts w:ascii="Times New Roman" w:hAnsi="Times New Roman" w:cs="Times New Roman"/>
          <w:b/>
          <w:sz w:val="28"/>
          <w:szCs w:val="28"/>
        </w:rPr>
        <w:sectPr w:rsidR="004407E6" w:rsidSect="004407E6">
          <w:pgSz w:w="16838" w:h="11906" w:orient="landscape"/>
          <w:pgMar w:top="1701" w:right="851" w:bottom="567" w:left="851" w:header="709" w:footer="709" w:gutter="0"/>
          <w:cols w:space="708"/>
          <w:docGrid w:linePitch="360"/>
        </w:sectPr>
      </w:pPr>
    </w:p>
    <w:p w:rsidR="00522961" w:rsidRPr="00DC66AD" w:rsidRDefault="00522961" w:rsidP="00522961">
      <w:pPr>
        <w:spacing w:after="0"/>
        <w:ind w:left="142" w:hanging="142"/>
        <w:jc w:val="center"/>
        <w:rPr>
          <w:rFonts w:ascii="Times New Roman" w:hAnsi="Times New Roman" w:cs="Times New Roman"/>
          <w:b/>
          <w:sz w:val="32"/>
          <w:szCs w:val="32"/>
        </w:rPr>
      </w:pPr>
      <w:r w:rsidRPr="00DC66AD">
        <w:rPr>
          <w:rFonts w:ascii="Times New Roman" w:hAnsi="Times New Roman" w:cs="Times New Roman"/>
          <w:b/>
          <w:sz w:val="32"/>
          <w:szCs w:val="32"/>
          <w:lang w:val="en-US"/>
        </w:rPr>
        <w:lastRenderedPageBreak/>
        <w:t>IV</w:t>
      </w:r>
      <w:proofErr w:type="gramStart"/>
      <w:r w:rsidR="008C08A3">
        <w:rPr>
          <w:rFonts w:ascii="Times New Roman" w:hAnsi="Times New Roman" w:cs="Times New Roman"/>
          <w:b/>
          <w:sz w:val="32"/>
          <w:szCs w:val="32"/>
        </w:rPr>
        <w:t xml:space="preserve">. </w:t>
      </w:r>
      <w:r w:rsidRPr="00DC66AD">
        <w:rPr>
          <w:rFonts w:ascii="Times New Roman" w:hAnsi="Times New Roman" w:cs="Times New Roman"/>
          <w:b/>
          <w:sz w:val="32"/>
          <w:szCs w:val="32"/>
        </w:rPr>
        <w:t xml:space="preserve"> </w:t>
      </w:r>
      <w:r>
        <w:rPr>
          <w:rFonts w:ascii="Times New Roman" w:hAnsi="Times New Roman" w:cs="Times New Roman"/>
          <w:b/>
          <w:sz w:val="32"/>
          <w:szCs w:val="32"/>
        </w:rPr>
        <w:t>Материально</w:t>
      </w:r>
      <w:proofErr w:type="gramEnd"/>
      <w:r>
        <w:rPr>
          <w:rFonts w:ascii="Times New Roman" w:hAnsi="Times New Roman" w:cs="Times New Roman"/>
          <w:b/>
          <w:sz w:val="32"/>
          <w:szCs w:val="32"/>
        </w:rPr>
        <w:t>-техническое обеспечение</w:t>
      </w:r>
      <w:r w:rsidRPr="00DC66AD">
        <w:rPr>
          <w:rFonts w:ascii="Times New Roman" w:hAnsi="Times New Roman" w:cs="Times New Roman"/>
          <w:b/>
          <w:sz w:val="32"/>
          <w:szCs w:val="32"/>
        </w:rPr>
        <w:t xml:space="preserve"> </w:t>
      </w:r>
    </w:p>
    <w:p w:rsidR="00522961" w:rsidRDefault="00522961" w:rsidP="00522961">
      <w:pPr>
        <w:spacing w:after="0"/>
        <w:ind w:left="142" w:hanging="142"/>
        <w:jc w:val="center"/>
        <w:rPr>
          <w:rFonts w:ascii="Times New Roman" w:hAnsi="Times New Roman" w:cs="Times New Roman"/>
          <w:b/>
          <w:sz w:val="32"/>
          <w:szCs w:val="32"/>
        </w:rPr>
      </w:pPr>
      <w:r w:rsidRPr="00DC66AD">
        <w:rPr>
          <w:rFonts w:ascii="Times New Roman" w:hAnsi="Times New Roman" w:cs="Times New Roman"/>
          <w:b/>
          <w:sz w:val="32"/>
          <w:szCs w:val="32"/>
        </w:rPr>
        <w:t>образовательного процесса</w:t>
      </w:r>
    </w:p>
    <w:p w:rsidR="00522961" w:rsidRPr="00DC66AD" w:rsidRDefault="00522961" w:rsidP="00522961">
      <w:pPr>
        <w:pStyle w:val="a5"/>
        <w:spacing w:after="0"/>
        <w:ind w:left="142" w:hanging="142"/>
        <w:jc w:val="both"/>
        <w:rPr>
          <w:rFonts w:ascii="Times New Roman" w:hAnsi="Times New Roman" w:cs="Times New Roman"/>
          <w:b/>
          <w:sz w:val="24"/>
          <w:szCs w:val="24"/>
          <w:u w:val="single"/>
        </w:rPr>
      </w:pPr>
      <w:r w:rsidRPr="00DC66AD">
        <w:rPr>
          <w:rFonts w:ascii="Times New Roman" w:hAnsi="Times New Roman" w:cs="Times New Roman"/>
          <w:b/>
          <w:sz w:val="24"/>
          <w:szCs w:val="24"/>
          <w:u w:val="single"/>
        </w:rPr>
        <w:t>Печатные пособия:</w:t>
      </w:r>
    </w:p>
    <w:p w:rsidR="000B0049" w:rsidRPr="008D6441" w:rsidRDefault="000B0049" w:rsidP="000B0049">
      <w:pPr>
        <w:spacing w:after="0"/>
        <w:ind w:left="360"/>
        <w:jc w:val="both"/>
        <w:rPr>
          <w:rStyle w:val="apple-style-span"/>
          <w:rFonts w:ascii="Times New Roman" w:eastAsia="Calibri" w:hAnsi="Times New Roman" w:cs="Times New Roman"/>
          <w:bCs/>
          <w:sz w:val="24"/>
          <w:szCs w:val="24"/>
          <w:shd w:val="clear" w:color="auto" w:fill="FFFFFF"/>
        </w:rPr>
      </w:pPr>
      <w:r>
        <w:rPr>
          <w:rFonts w:ascii="Times New Roman" w:eastAsia="Times New Roman" w:hAnsi="Times New Roman" w:cs="Times New Roman"/>
          <w:bCs/>
          <w:sz w:val="24"/>
          <w:szCs w:val="24"/>
        </w:rPr>
        <w:t xml:space="preserve">1. </w:t>
      </w:r>
      <w:r w:rsidRPr="008D6441">
        <w:rPr>
          <w:rFonts w:ascii="Times New Roman" w:eastAsia="Times New Roman" w:hAnsi="Times New Roman" w:cs="Times New Roman"/>
          <w:bCs/>
          <w:sz w:val="24"/>
          <w:szCs w:val="24"/>
        </w:rPr>
        <w:t xml:space="preserve">Программа общеобразовательных учреждений по геометрии 7–9 классы (авторы </w:t>
      </w:r>
      <w:proofErr w:type="spellStart"/>
      <w:r w:rsidRPr="008D6441">
        <w:rPr>
          <w:rFonts w:ascii="Times New Roman" w:eastAsia="Times New Roman" w:hAnsi="Times New Roman" w:cs="Times New Roman"/>
          <w:bCs/>
          <w:sz w:val="24"/>
          <w:szCs w:val="24"/>
        </w:rPr>
        <w:t>Л.С.Атанасян</w:t>
      </w:r>
      <w:proofErr w:type="spellEnd"/>
      <w:r w:rsidRPr="008D6441">
        <w:rPr>
          <w:rFonts w:ascii="Times New Roman" w:eastAsia="Times New Roman" w:hAnsi="Times New Roman" w:cs="Times New Roman"/>
          <w:bCs/>
          <w:sz w:val="24"/>
          <w:szCs w:val="24"/>
        </w:rPr>
        <w:t xml:space="preserve">, </w:t>
      </w:r>
      <w:proofErr w:type="spellStart"/>
      <w:r w:rsidRPr="008D6441">
        <w:rPr>
          <w:rFonts w:ascii="Times New Roman" w:eastAsia="Times New Roman" w:hAnsi="Times New Roman" w:cs="Times New Roman"/>
          <w:bCs/>
          <w:sz w:val="24"/>
          <w:szCs w:val="24"/>
        </w:rPr>
        <w:t>В.Ф.Бутузов</w:t>
      </w:r>
      <w:proofErr w:type="spellEnd"/>
      <w:r w:rsidRPr="008D6441">
        <w:rPr>
          <w:rFonts w:ascii="Times New Roman" w:eastAsia="Times New Roman" w:hAnsi="Times New Roman" w:cs="Times New Roman"/>
          <w:bCs/>
          <w:sz w:val="24"/>
          <w:szCs w:val="24"/>
        </w:rPr>
        <w:t xml:space="preserve">, </w:t>
      </w:r>
      <w:proofErr w:type="spellStart"/>
      <w:r w:rsidRPr="008D6441">
        <w:rPr>
          <w:rFonts w:ascii="Times New Roman" w:eastAsia="Times New Roman" w:hAnsi="Times New Roman" w:cs="Times New Roman"/>
          <w:bCs/>
          <w:sz w:val="24"/>
          <w:szCs w:val="24"/>
        </w:rPr>
        <w:t>С.Б.Кадомцев</w:t>
      </w:r>
      <w:proofErr w:type="spellEnd"/>
      <w:r w:rsidRPr="008D6441">
        <w:rPr>
          <w:rFonts w:ascii="Times New Roman" w:eastAsia="Times New Roman" w:hAnsi="Times New Roman" w:cs="Times New Roman"/>
          <w:bCs/>
          <w:sz w:val="24"/>
          <w:szCs w:val="24"/>
        </w:rPr>
        <w:t xml:space="preserve">, </w:t>
      </w:r>
      <w:proofErr w:type="spellStart"/>
      <w:r w:rsidRPr="008D6441">
        <w:rPr>
          <w:rFonts w:ascii="Times New Roman" w:eastAsia="Times New Roman" w:hAnsi="Times New Roman" w:cs="Times New Roman"/>
          <w:bCs/>
          <w:sz w:val="24"/>
          <w:szCs w:val="24"/>
        </w:rPr>
        <w:t>Э.Г.Позняк</w:t>
      </w:r>
      <w:proofErr w:type="spellEnd"/>
      <w:r w:rsidRPr="008D6441">
        <w:rPr>
          <w:rFonts w:ascii="Times New Roman" w:eastAsia="Times New Roman" w:hAnsi="Times New Roman" w:cs="Times New Roman"/>
          <w:bCs/>
          <w:sz w:val="24"/>
          <w:szCs w:val="24"/>
        </w:rPr>
        <w:t xml:space="preserve">, </w:t>
      </w:r>
      <w:proofErr w:type="spellStart"/>
      <w:r w:rsidRPr="008D6441">
        <w:rPr>
          <w:rFonts w:ascii="Times New Roman" w:eastAsia="Times New Roman" w:hAnsi="Times New Roman" w:cs="Times New Roman"/>
          <w:bCs/>
          <w:sz w:val="24"/>
          <w:szCs w:val="24"/>
        </w:rPr>
        <w:t>И.И.Юдина</w:t>
      </w:r>
      <w:proofErr w:type="spellEnd"/>
      <w:r w:rsidRPr="008D644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 «Просвещение», 2013</w:t>
      </w:r>
      <w:r w:rsidRPr="008D6441">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383 с.</w:t>
      </w:r>
      <w:r w:rsidRPr="008D6441">
        <w:rPr>
          <w:rFonts w:ascii="Times New Roman" w:eastAsia="Times New Roman" w:hAnsi="Times New Roman" w:cs="Times New Roman"/>
          <w:bCs/>
          <w:sz w:val="24"/>
          <w:szCs w:val="24"/>
        </w:rPr>
        <w:t>).</w:t>
      </w:r>
    </w:p>
    <w:p w:rsidR="000B0049" w:rsidRPr="008D6441" w:rsidRDefault="000B0049" w:rsidP="000B0049">
      <w:pPr>
        <w:spacing w:after="0"/>
        <w:ind w:left="36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2. </w:t>
      </w:r>
      <w:r w:rsidRPr="008D6441">
        <w:rPr>
          <w:rFonts w:ascii="Times New Roman" w:eastAsia="Times New Roman" w:hAnsi="Times New Roman" w:cs="Times New Roman"/>
          <w:sz w:val="24"/>
          <w:szCs w:val="24"/>
          <w:lang w:bidi="en-US"/>
        </w:rPr>
        <w:t xml:space="preserve">Б.Г. Зив, В.М. </w:t>
      </w:r>
      <w:proofErr w:type="spellStart"/>
      <w:r w:rsidRPr="008D6441">
        <w:rPr>
          <w:rFonts w:ascii="Times New Roman" w:eastAsia="Times New Roman" w:hAnsi="Times New Roman" w:cs="Times New Roman"/>
          <w:sz w:val="24"/>
          <w:szCs w:val="24"/>
          <w:lang w:bidi="en-US"/>
        </w:rPr>
        <w:t>Мейлер</w:t>
      </w:r>
      <w:proofErr w:type="spellEnd"/>
      <w:r w:rsidRPr="008D6441">
        <w:rPr>
          <w:rFonts w:ascii="Times New Roman" w:eastAsia="Times New Roman" w:hAnsi="Times New Roman" w:cs="Times New Roman"/>
          <w:sz w:val="24"/>
          <w:szCs w:val="24"/>
          <w:lang w:bidi="en-US"/>
        </w:rPr>
        <w:t xml:space="preserve">, Дидактические материалы по геометрии для </w:t>
      </w:r>
      <w:r>
        <w:rPr>
          <w:rFonts w:ascii="Times New Roman" w:eastAsia="Times New Roman" w:hAnsi="Times New Roman" w:cs="Times New Roman"/>
          <w:sz w:val="24"/>
          <w:szCs w:val="24"/>
          <w:lang w:bidi="en-US"/>
        </w:rPr>
        <w:t xml:space="preserve">9 класса. </w:t>
      </w:r>
      <w:proofErr w:type="gramStart"/>
      <w:r>
        <w:rPr>
          <w:rFonts w:ascii="Times New Roman" w:eastAsia="Times New Roman" w:hAnsi="Times New Roman" w:cs="Times New Roman"/>
          <w:sz w:val="24"/>
          <w:szCs w:val="24"/>
          <w:lang w:bidi="en-US"/>
        </w:rPr>
        <w:t>–М</w:t>
      </w:r>
      <w:proofErr w:type="gramEnd"/>
      <w:r>
        <w:rPr>
          <w:rFonts w:ascii="Times New Roman" w:eastAsia="Times New Roman" w:hAnsi="Times New Roman" w:cs="Times New Roman"/>
          <w:sz w:val="24"/>
          <w:szCs w:val="24"/>
          <w:lang w:bidi="en-US"/>
        </w:rPr>
        <w:t xml:space="preserve">.; Просвещение, 2013 </w:t>
      </w:r>
      <w:r w:rsidRPr="008D6441">
        <w:rPr>
          <w:rFonts w:ascii="Times New Roman" w:eastAsia="Times New Roman" w:hAnsi="Times New Roman" w:cs="Times New Roman"/>
          <w:sz w:val="24"/>
          <w:szCs w:val="24"/>
          <w:lang w:bidi="en-US"/>
        </w:rPr>
        <w:t>г</w:t>
      </w:r>
    </w:p>
    <w:p w:rsidR="000B0049" w:rsidRPr="009D1441" w:rsidRDefault="000B0049" w:rsidP="000B0049">
      <w:pPr>
        <w:spacing w:after="0"/>
        <w:ind w:left="36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3. </w:t>
      </w:r>
      <w:r w:rsidRPr="008D6441">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Контрольно-измерительные материалы. Геометрия. 8 класс </w:t>
      </w:r>
      <w:r w:rsidRPr="009D1441">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bidi="en-US"/>
        </w:rPr>
        <w:t xml:space="preserve"> Сост. Н.Ф Гаврилова.- 2-е изд., </w:t>
      </w:r>
      <w:proofErr w:type="spellStart"/>
      <w:r>
        <w:rPr>
          <w:rFonts w:ascii="Times New Roman" w:eastAsia="Times New Roman" w:hAnsi="Times New Roman" w:cs="Times New Roman"/>
          <w:sz w:val="24"/>
          <w:szCs w:val="24"/>
          <w:lang w:bidi="en-US"/>
        </w:rPr>
        <w:t>перераб</w:t>
      </w:r>
      <w:proofErr w:type="spellEnd"/>
      <w:r>
        <w:rPr>
          <w:rFonts w:ascii="Times New Roman" w:eastAsia="Times New Roman" w:hAnsi="Times New Roman" w:cs="Times New Roman"/>
          <w:sz w:val="24"/>
          <w:szCs w:val="24"/>
          <w:lang w:bidi="en-US"/>
        </w:rPr>
        <w:t xml:space="preserve">.-М.:ВАКО, 2013.-96 с. </w:t>
      </w:r>
      <w:proofErr w:type="gramStart"/>
      <w:r>
        <w:rPr>
          <w:rFonts w:ascii="Times New Roman" w:eastAsia="Times New Roman" w:hAnsi="Times New Roman" w:cs="Times New Roman"/>
          <w:sz w:val="24"/>
          <w:szCs w:val="24"/>
          <w:lang w:bidi="en-US"/>
        </w:rPr>
        <w:t>–(</w:t>
      </w:r>
      <w:proofErr w:type="gramEnd"/>
      <w:r>
        <w:rPr>
          <w:rFonts w:ascii="Times New Roman" w:eastAsia="Times New Roman" w:hAnsi="Times New Roman" w:cs="Times New Roman"/>
          <w:sz w:val="24"/>
          <w:szCs w:val="24"/>
          <w:lang w:bidi="en-US"/>
        </w:rPr>
        <w:t>Контрольно-измерительные материалы).</w:t>
      </w:r>
    </w:p>
    <w:p w:rsidR="00522961" w:rsidRPr="008D6441" w:rsidRDefault="00522961" w:rsidP="00784CE9">
      <w:pPr>
        <w:pStyle w:val="a5"/>
        <w:spacing w:after="0"/>
        <w:ind w:left="567"/>
        <w:jc w:val="both"/>
        <w:rPr>
          <w:rFonts w:ascii="Times New Roman" w:eastAsia="Calibri" w:hAnsi="Times New Roman" w:cs="Times New Roman"/>
          <w:sz w:val="24"/>
          <w:szCs w:val="24"/>
        </w:rPr>
      </w:pPr>
    </w:p>
    <w:p w:rsidR="00522961" w:rsidRPr="008D6441" w:rsidRDefault="00522961" w:rsidP="00784CE9">
      <w:pPr>
        <w:spacing w:after="120"/>
        <w:ind w:left="142" w:hanging="142"/>
        <w:jc w:val="both"/>
        <w:rPr>
          <w:rFonts w:ascii="Times New Roman" w:hAnsi="Times New Roman" w:cs="Times New Roman"/>
          <w:b/>
          <w:sz w:val="24"/>
          <w:szCs w:val="24"/>
        </w:rPr>
      </w:pPr>
      <w:r w:rsidRPr="008D6441">
        <w:rPr>
          <w:rFonts w:ascii="Times New Roman" w:hAnsi="Times New Roman" w:cs="Times New Roman"/>
          <w:b/>
          <w:sz w:val="24"/>
          <w:szCs w:val="24"/>
          <w:u w:val="single"/>
        </w:rPr>
        <w:t>Технические средства обучения</w:t>
      </w:r>
      <w:r w:rsidRPr="008D6441">
        <w:rPr>
          <w:rFonts w:ascii="Times New Roman" w:hAnsi="Times New Roman" w:cs="Times New Roman"/>
          <w:b/>
          <w:sz w:val="24"/>
          <w:szCs w:val="24"/>
        </w:rPr>
        <w:t>:</w:t>
      </w:r>
    </w:p>
    <w:p w:rsidR="00522961" w:rsidRPr="008D6441" w:rsidRDefault="00522961" w:rsidP="00784CE9">
      <w:pPr>
        <w:spacing w:after="120"/>
        <w:ind w:left="147" w:hanging="136"/>
        <w:jc w:val="both"/>
        <w:rPr>
          <w:rFonts w:ascii="Times New Roman" w:hAnsi="Times New Roman" w:cs="Times New Roman"/>
          <w:sz w:val="24"/>
          <w:szCs w:val="24"/>
        </w:rPr>
      </w:pPr>
      <w:r w:rsidRPr="008D6441">
        <w:rPr>
          <w:rFonts w:ascii="Times New Roman" w:hAnsi="Times New Roman" w:cs="Times New Roman"/>
          <w:sz w:val="24"/>
          <w:szCs w:val="24"/>
        </w:rPr>
        <w:t>1) Компьютер.</w:t>
      </w:r>
    </w:p>
    <w:p w:rsidR="00522961" w:rsidRPr="008D6441" w:rsidRDefault="00522961" w:rsidP="00784CE9">
      <w:pPr>
        <w:spacing w:after="120"/>
        <w:ind w:left="145" w:hanging="142"/>
        <w:jc w:val="both"/>
        <w:rPr>
          <w:rFonts w:ascii="Times New Roman" w:hAnsi="Times New Roman" w:cs="Times New Roman"/>
          <w:sz w:val="24"/>
          <w:szCs w:val="24"/>
        </w:rPr>
      </w:pPr>
      <w:r w:rsidRPr="008D6441">
        <w:rPr>
          <w:rFonts w:ascii="Times New Roman" w:hAnsi="Times New Roman" w:cs="Times New Roman"/>
          <w:sz w:val="24"/>
          <w:szCs w:val="24"/>
        </w:rPr>
        <w:t xml:space="preserve">2) </w:t>
      </w:r>
      <w:r w:rsidR="009D1441">
        <w:rPr>
          <w:rFonts w:ascii="Times New Roman" w:hAnsi="Times New Roman" w:cs="Times New Roman"/>
          <w:sz w:val="24"/>
          <w:szCs w:val="24"/>
        </w:rPr>
        <w:t>Телевизор</w:t>
      </w:r>
    </w:p>
    <w:p w:rsidR="00522961" w:rsidRPr="008D6441" w:rsidRDefault="00522961" w:rsidP="00784CE9">
      <w:pPr>
        <w:spacing w:after="120"/>
        <w:ind w:left="145" w:hanging="142"/>
        <w:jc w:val="both"/>
        <w:rPr>
          <w:rFonts w:ascii="Times New Roman" w:hAnsi="Times New Roman" w:cs="Times New Roman"/>
          <w:b/>
          <w:sz w:val="24"/>
          <w:szCs w:val="24"/>
          <w:u w:val="single"/>
        </w:rPr>
      </w:pPr>
      <w:r w:rsidRPr="008D6441">
        <w:rPr>
          <w:rFonts w:ascii="Times New Roman" w:hAnsi="Times New Roman" w:cs="Times New Roman"/>
          <w:b/>
          <w:sz w:val="24"/>
          <w:szCs w:val="24"/>
          <w:u w:val="single"/>
        </w:rPr>
        <w:t>Информационно-коммуникативные средства:</w:t>
      </w:r>
    </w:p>
    <w:p w:rsidR="00522961" w:rsidRPr="008D6441" w:rsidRDefault="00522961" w:rsidP="00784CE9">
      <w:pPr>
        <w:spacing w:after="120"/>
        <w:ind w:left="360"/>
        <w:jc w:val="both"/>
        <w:rPr>
          <w:rFonts w:ascii="Times New Roman" w:eastAsia="Calibri" w:hAnsi="Times New Roman" w:cs="Times New Roman"/>
          <w:sz w:val="24"/>
          <w:szCs w:val="24"/>
        </w:rPr>
      </w:pPr>
      <w:r w:rsidRPr="008D6441">
        <w:rPr>
          <w:rFonts w:ascii="Times New Roman" w:eastAsia="Calibri" w:hAnsi="Times New Roman" w:cs="Times New Roman"/>
          <w:sz w:val="24"/>
          <w:szCs w:val="24"/>
        </w:rPr>
        <w:t>Тематические презентации</w:t>
      </w:r>
    </w:p>
    <w:p w:rsidR="00522961" w:rsidRPr="008D6441" w:rsidRDefault="00522961" w:rsidP="00784CE9">
      <w:pPr>
        <w:spacing w:after="120"/>
        <w:ind w:left="142" w:hanging="142"/>
        <w:jc w:val="both"/>
        <w:rPr>
          <w:rFonts w:ascii="Times New Roman" w:hAnsi="Times New Roman" w:cs="Times New Roman"/>
          <w:sz w:val="24"/>
          <w:szCs w:val="24"/>
        </w:rPr>
      </w:pPr>
      <w:r w:rsidRPr="008D6441">
        <w:rPr>
          <w:rFonts w:ascii="Times New Roman" w:hAnsi="Times New Roman" w:cs="Times New Roman"/>
          <w:b/>
          <w:sz w:val="24"/>
          <w:szCs w:val="24"/>
          <w:u w:val="single"/>
        </w:rPr>
        <w:t>Интернет- ресурсы</w:t>
      </w:r>
      <w:r w:rsidRPr="008D6441">
        <w:rPr>
          <w:rFonts w:ascii="Times New Roman" w:hAnsi="Times New Roman" w:cs="Times New Roman"/>
          <w:b/>
          <w:sz w:val="24"/>
          <w:szCs w:val="24"/>
        </w:rPr>
        <w:t>:</w:t>
      </w:r>
    </w:p>
    <w:p w:rsidR="00522961" w:rsidRPr="00522961" w:rsidRDefault="00522961" w:rsidP="00784CE9">
      <w:pPr>
        <w:spacing w:after="120"/>
        <w:ind w:left="142" w:hanging="142"/>
        <w:jc w:val="both"/>
        <w:rPr>
          <w:rFonts w:ascii="Times New Roman" w:hAnsi="Times New Roman" w:cs="Times New Roman"/>
          <w:sz w:val="24"/>
          <w:szCs w:val="24"/>
        </w:rPr>
      </w:pPr>
      <w:r w:rsidRPr="00522961">
        <w:rPr>
          <w:rFonts w:ascii="Times New Roman" w:hAnsi="Times New Roman" w:cs="Times New Roman"/>
          <w:i/>
          <w:iCs/>
          <w:sz w:val="24"/>
          <w:szCs w:val="24"/>
          <w:u w:val="single"/>
          <w:lang w:val="en-US"/>
        </w:rPr>
        <w:t>http</w:t>
      </w:r>
      <w:r w:rsidRPr="00522961">
        <w:rPr>
          <w:rFonts w:ascii="Times New Roman" w:hAnsi="Times New Roman" w:cs="Times New Roman"/>
          <w:i/>
          <w:iCs/>
          <w:sz w:val="24"/>
          <w:szCs w:val="24"/>
          <w:u w:val="single"/>
        </w:rPr>
        <w:t>://</w:t>
      </w:r>
      <w:r w:rsidRPr="00522961">
        <w:rPr>
          <w:rFonts w:ascii="Times New Roman" w:hAnsi="Times New Roman" w:cs="Times New Roman"/>
          <w:i/>
          <w:iCs/>
          <w:sz w:val="24"/>
          <w:szCs w:val="24"/>
          <w:u w:val="single"/>
          <w:lang w:val="en-US"/>
        </w:rPr>
        <w:t>www</w:t>
      </w:r>
      <w:r w:rsidRPr="00522961">
        <w:rPr>
          <w:rFonts w:ascii="Times New Roman" w:hAnsi="Times New Roman" w:cs="Times New Roman"/>
          <w:i/>
          <w:iCs/>
          <w:sz w:val="24"/>
          <w:szCs w:val="24"/>
          <w:u w:val="single"/>
        </w:rPr>
        <w:t>.</w:t>
      </w:r>
      <w:proofErr w:type="spellStart"/>
      <w:r w:rsidRPr="00522961">
        <w:rPr>
          <w:rFonts w:ascii="Times New Roman" w:hAnsi="Times New Roman" w:cs="Times New Roman"/>
          <w:i/>
          <w:iCs/>
          <w:sz w:val="24"/>
          <w:szCs w:val="24"/>
          <w:u w:val="single"/>
          <w:lang w:val="en-US"/>
        </w:rPr>
        <w:t>prosv</w:t>
      </w:r>
      <w:proofErr w:type="spellEnd"/>
      <w:r w:rsidRPr="00522961">
        <w:rPr>
          <w:rFonts w:ascii="Times New Roman" w:hAnsi="Times New Roman" w:cs="Times New Roman"/>
          <w:i/>
          <w:iCs/>
          <w:sz w:val="24"/>
          <w:szCs w:val="24"/>
          <w:u w:val="single"/>
        </w:rPr>
        <w:t>.</w:t>
      </w:r>
      <w:proofErr w:type="spellStart"/>
      <w:r w:rsidRPr="00522961">
        <w:rPr>
          <w:rFonts w:ascii="Times New Roman" w:hAnsi="Times New Roman" w:cs="Times New Roman"/>
          <w:i/>
          <w:iCs/>
          <w:sz w:val="24"/>
          <w:szCs w:val="24"/>
          <w:u w:val="single"/>
          <w:lang w:val="en-US"/>
        </w:rPr>
        <w:t>ru</w:t>
      </w:r>
      <w:proofErr w:type="spellEnd"/>
      <w:r w:rsidRPr="00522961">
        <w:rPr>
          <w:rFonts w:ascii="Times New Roman" w:hAnsi="Times New Roman" w:cs="Times New Roman"/>
          <w:sz w:val="24"/>
          <w:szCs w:val="24"/>
        </w:rPr>
        <w:t xml:space="preserve"> </w:t>
      </w:r>
      <w:proofErr w:type="gramStart"/>
      <w:r w:rsidRPr="00522961">
        <w:rPr>
          <w:rFonts w:ascii="Times New Roman" w:hAnsi="Times New Roman" w:cs="Times New Roman"/>
          <w:sz w:val="24"/>
          <w:szCs w:val="24"/>
        </w:rPr>
        <w:t>-  сайт</w:t>
      </w:r>
      <w:proofErr w:type="gramEnd"/>
      <w:r w:rsidRPr="00522961">
        <w:rPr>
          <w:rFonts w:ascii="Times New Roman" w:hAnsi="Times New Roman" w:cs="Times New Roman"/>
          <w:sz w:val="24"/>
          <w:szCs w:val="24"/>
        </w:rPr>
        <w:t xml:space="preserve"> издательства «Просвещение» (рубрика «Математика»)</w:t>
      </w:r>
    </w:p>
    <w:p w:rsidR="00522961" w:rsidRPr="00522961" w:rsidRDefault="000F7D5F" w:rsidP="00784CE9">
      <w:pPr>
        <w:pStyle w:val="a7"/>
        <w:ind w:left="142" w:hanging="142"/>
        <w:jc w:val="both"/>
        <w:rPr>
          <w:rFonts w:ascii="Times New Roman" w:hAnsi="Times New Roman" w:cs="Times New Roman"/>
          <w:sz w:val="24"/>
          <w:szCs w:val="24"/>
        </w:rPr>
      </w:pPr>
      <w:hyperlink r:id="rId10" w:history="1">
        <w:r w:rsidR="00522961" w:rsidRPr="00522961">
          <w:rPr>
            <w:rStyle w:val="a9"/>
            <w:rFonts w:ascii="Times New Roman" w:hAnsi="Times New Roman" w:cs="Times New Roman"/>
            <w:i/>
            <w:iCs/>
            <w:sz w:val="24"/>
            <w:szCs w:val="24"/>
            <w:lang w:val="en-US"/>
          </w:rPr>
          <w:t>http</w:t>
        </w:r>
        <w:r w:rsidR="00522961" w:rsidRPr="00522961">
          <w:rPr>
            <w:rStyle w:val="a9"/>
            <w:rFonts w:ascii="Times New Roman" w:hAnsi="Times New Roman" w:cs="Times New Roman"/>
            <w:i/>
            <w:iCs/>
            <w:sz w:val="24"/>
            <w:szCs w:val="24"/>
          </w:rPr>
          <w:t>:/</w:t>
        </w:r>
      </w:hyperlink>
      <w:proofErr w:type="gramStart"/>
      <w:r w:rsidR="00522961" w:rsidRPr="00522961">
        <w:rPr>
          <w:rFonts w:ascii="Times New Roman" w:hAnsi="Times New Roman" w:cs="Times New Roman"/>
          <w:i/>
          <w:iCs/>
          <w:sz w:val="24"/>
          <w:szCs w:val="24"/>
          <w:u w:val="single"/>
          <w:lang w:val="en-US"/>
        </w:rPr>
        <w:t>www</w:t>
      </w:r>
      <w:r w:rsidR="00522961" w:rsidRPr="00522961">
        <w:rPr>
          <w:rFonts w:ascii="Times New Roman" w:hAnsi="Times New Roman" w:cs="Times New Roman"/>
          <w:i/>
          <w:iCs/>
          <w:sz w:val="24"/>
          <w:szCs w:val="24"/>
          <w:u w:val="single"/>
        </w:rPr>
        <w:t>.</w:t>
      </w:r>
      <w:proofErr w:type="spellStart"/>
      <w:r w:rsidR="00522961" w:rsidRPr="00522961">
        <w:rPr>
          <w:rFonts w:ascii="Times New Roman" w:hAnsi="Times New Roman" w:cs="Times New Roman"/>
          <w:i/>
          <w:iCs/>
          <w:sz w:val="24"/>
          <w:szCs w:val="24"/>
          <w:u w:val="single"/>
          <w:lang w:val="en-US"/>
        </w:rPr>
        <w:t>drofa</w:t>
      </w:r>
      <w:proofErr w:type="spellEnd"/>
      <w:r w:rsidR="00522961" w:rsidRPr="00522961">
        <w:rPr>
          <w:rFonts w:ascii="Times New Roman" w:hAnsi="Times New Roman" w:cs="Times New Roman"/>
          <w:i/>
          <w:iCs/>
          <w:sz w:val="24"/>
          <w:szCs w:val="24"/>
          <w:u w:val="single"/>
        </w:rPr>
        <w:t>.</w:t>
      </w:r>
      <w:proofErr w:type="spellStart"/>
      <w:r w:rsidR="00522961" w:rsidRPr="00522961">
        <w:rPr>
          <w:rFonts w:ascii="Times New Roman" w:hAnsi="Times New Roman" w:cs="Times New Roman"/>
          <w:i/>
          <w:iCs/>
          <w:sz w:val="24"/>
          <w:szCs w:val="24"/>
          <w:u w:val="single"/>
          <w:lang w:val="en-US"/>
        </w:rPr>
        <w:t>ru</w:t>
      </w:r>
      <w:proofErr w:type="spellEnd"/>
      <w:r w:rsidR="00522961" w:rsidRPr="00522961">
        <w:rPr>
          <w:rFonts w:ascii="Times New Roman" w:hAnsi="Times New Roman" w:cs="Times New Roman"/>
          <w:i/>
          <w:iCs/>
          <w:sz w:val="24"/>
          <w:szCs w:val="24"/>
        </w:rPr>
        <w:t xml:space="preserve">  -</w:t>
      </w:r>
      <w:proofErr w:type="gramEnd"/>
      <w:r w:rsidR="00522961" w:rsidRPr="00522961">
        <w:rPr>
          <w:rFonts w:ascii="Times New Roman" w:hAnsi="Times New Roman" w:cs="Times New Roman"/>
          <w:i/>
          <w:iCs/>
          <w:sz w:val="24"/>
          <w:szCs w:val="24"/>
        </w:rPr>
        <w:t xml:space="preserve"> </w:t>
      </w:r>
      <w:r w:rsidR="00522961" w:rsidRPr="00522961">
        <w:rPr>
          <w:rFonts w:ascii="Times New Roman" w:hAnsi="Times New Roman" w:cs="Times New Roman"/>
          <w:sz w:val="24"/>
          <w:szCs w:val="24"/>
        </w:rPr>
        <w:t xml:space="preserve"> сайт издательства Дрофа (рубрика «Математика»)</w:t>
      </w:r>
    </w:p>
    <w:p w:rsidR="00522961" w:rsidRPr="00522961" w:rsidRDefault="000F7D5F" w:rsidP="00784CE9">
      <w:pPr>
        <w:pStyle w:val="a7"/>
        <w:ind w:left="142" w:hanging="142"/>
        <w:jc w:val="both"/>
        <w:rPr>
          <w:rFonts w:ascii="Times New Roman" w:hAnsi="Times New Roman" w:cs="Times New Roman"/>
          <w:sz w:val="24"/>
          <w:szCs w:val="24"/>
        </w:rPr>
      </w:pPr>
      <w:hyperlink r:id="rId11" w:history="1">
        <w:r w:rsidR="00522961" w:rsidRPr="00522961">
          <w:rPr>
            <w:rStyle w:val="a9"/>
            <w:rFonts w:ascii="Times New Roman" w:hAnsi="Times New Roman" w:cs="Times New Roman"/>
            <w:i/>
            <w:iCs/>
            <w:sz w:val="24"/>
            <w:szCs w:val="24"/>
            <w:lang w:val="en-US"/>
          </w:rPr>
          <w:t>http</w:t>
        </w:r>
        <w:r w:rsidR="00522961" w:rsidRPr="00522961">
          <w:rPr>
            <w:rStyle w:val="a9"/>
            <w:rFonts w:ascii="Times New Roman" w:hAnsi="Times New Roman" w:cs="Times New Roman"/>
            <w:i/>
            <w:iCs/>
            <w:sz w:val="24"/>
            <w:szCs w:val="24"/>
          </w:rPr>
          <w:t>://</w:t>
        </w:r>
        <w:r w:rsidR="00522961" w:rsidRPr="00522961">
          <w:rPr>
            <w:rStyle w:val="a9"/>
            <w:rFonts w:ascii="Times New Roman" w:hAnsi="Times New Roman" w:cs="Times New Roman"/>
            <w:i/>
            <w:iCs/>
            <w:sz w:val="24"/>
            <w:szCs w:val="24"/>
            <w:lang w:val="en-US"/>
          </w:rPr>
          <w:t>www</w:t>
        </w:r>
        <w:r w:rsidR="00522961" w:rsidRPr="00522961">
          <w:rPr>
            <w:rStyle w:val="a9"/>
            <w:rFonts w:ascii="Times New Roman" w:hAnsi="Times New Roman" w:cs="Times New Roman"/>
            <w:i/>
            <w:iCs/>
            <w:sz w:val="24"/>
            <w:szCs w:val="24"/>
          </w:rPr>
          <w:t>.</w:t>
        </w:r>
        <w:r w:rsidR="00522961" w:rsidRPr="00522961">
          <w:rPr>
            <w:rStyle w:val="a9"/>
            <w:rFonts w:ascii="Times New Roman" w:hAnsi="Times New Roman" w:cs="Times New Roman"/>
            <w:i/>
            <w:iCs/>
            <w:sz w:val="24"/>
            <w:szCs w:val="24"/>
            <w:lang w:val="en-US"/>
          </w:rPr>
          <w:t>center</w:t>
        </w:r>
        <w:r w:rsidR="00522961" w:rsidRPr="00522961">
          <w:rPr>
            <w:rStyle w:val="a9"/>
            <w:rFonts w:ascii="Times New Roman" w:hAnsi="Times New Roman" w:cs="Times New Roman"/>
            <w:i/>
            <w:iCs/>
            <w:sz w:val="24"/>
            <w:szCs w:val="24"/>
          </w:rPr>
          <w:t>.</w:t>
        </w:r>
        <w:proofErr w:type="spellStart"/>
        <w:r w:rsidR="00522961" w:rsidRPr="00522961">
          <w:rPr>
            <w:rStyle w:val="a9"/>
            <w:rFonts w:ascii="Times New Roman" w:hAnsi="Times New Roman" w:cs="Times New Roman"/>
            <w:i/>
            <w:iCs/>
            <w:sz w:val="24"/>
            <w:szCs w:val="24"/>
            <w:lang w:val="en-US"/>
          </w:rPr>
          <w:t>fio</w:t>
        </w:r>
        <w:proofErr w:type="spellEnd"/>
        <w:r w:rsidR="00522961" w:rsidRPr="00522961">
          <w:rPr>
            <w:rStyle w:val="a9"/>
            <w:rFonts w:ascii="Times New Roman" w:hAnsi="Times New Roman" w:cs="Times New Roman"/>
            <w:i/>
            <w:iCs/>
            <w:sz w:val="24"/>
            <w:szCs w:val="24"/>
          </w:rPr>
          <w:t>.</w:t>
        </w:r>
        <w:proofErr w:type="spellStart"/>
        <w:r w:rsidR="00522961" w:rsidRPr="00522961">
          <w:rPr>
            <w:rStyle w:val="a9"/>
            <w:rFonts w:ascii="Times New Roman" w:hAnsi="Times New Roman" w:cs="Times New Roman"/>
            <w:i/>
            <w:iCs/>
            <w:sz w:val="24"/>
            <w:szCs w:val="24"/>
            <w:lang w:val="en-US"/>
          </w:rPr>
          <w:t>ru</w:t>
        </w:r>
        <w:proofErr w:type="spellEnd"/>
        <w:r w:rsidR="00522961" w:rsidRPr="00522961">
          <w:rPr>
            <w:rStyle w:val="a9"/>
            <w:rFonts w:ascii="Times New Roman" w:hAnsi="Times New Roman" w:cs="Times New Roman"/>
            <w:i/>
            <w:iCs/>
            <w:sz w:val="24"/>
            <w:szCs w:val="24"/>
          </w:rPr>
          <w:t>/</w:t>
        </w:r>
        <w:proofErr w:type="spellStart"/>
        <w:r w:rsidR="00522961" w:rsidRPr="00522961">
          <w:rPr>
            <w:rStyle w:val="a9"/>
            <w:rFonts w:ascii="Times New Roman" w:hAnsi="Times New Roman" w:cs="Times New Roman"/>
            <w:i/>
            <w:iCs/>
            <w:sz w:val="24"/>
            <w:szCs w:val="24"/>
            <w:lang w:val="en-US"/>
          </w:rPr>
          <w:t>som</w:t>
        </w:r>
        <w:proofErr w:type="spellEnd"/>
      </w:hyperlink>
      <w:r w:rsidR="00522961" w:rsidRPr="00522961">
        <w:rPr>
          <w:rFonts w:ascii="Times New Roman" w:hAnsi="Times New Roman" w:cs="Times New Roman"/>
          <w:i/>
          <w:iCs/>
          <w:sz w:val="24"/>
          <w:szCs w:val="24"/>
        </w:rPr>
        <w:t xml:space="preserve"> - </w:t>
      </w:r>
      <w:r w:rsidR="00522961" w:rsidRPr="00522961">
        <w:rPr>
          <w:rFonts w:ascii="Times New Roman" w:hAnsi="Times New Roman" w:cs="Times New Roman"/>
          <w:sz w:val="24"/>
          <w:szCs w:val="24"/>
        </w:rPr>
        <w:t>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522961" w:rsidRPr="00522961" w:rsidRDefault="000F7D5F" w:rsidP="00784CE9">
      <w:pPr>
        <w:pStyle w:val="a7"/>
        <w:ind w:left="142" w:hanging="142"/>
        <w:jc w:val="both"/>
        <w:rPr>
          <w:rFonts w:ascii="Times New Roman" w:hAnsi="Times New Roman" w:cs="Times New Roman"/>
          <w:sz w:val="24"/>
          <w:szCs w:val="24"/>
        </w:rPr>
      </w:pPr>
      <w:hyperlink r:id="rId12" w:history="1">
        <w:r w:rsidR="00522961" w:rsidRPr="00522961">
          <w:rPr>
            <w:rStyle w:val="a9"/>
            <w:rFonts w:ascii="Times New Roman" w:hAnsi="Times New Roman" w:cs="Times New Roman"/>
            <w:i/>
            <w:iCs/>
            <w:sz w:val="24"/>
            <w:szCs w:val="24"/>
            <w:lang w:val="en-US"/>
          </w:rPr>
          <w:t>http</w:t>
        </w:r>
        <w:r w:rsidR="00522961" w:rsidRPr="00522961">
          <w:rPr>
            <w:rStyle w:val="a9"/>
            <w:rFonts w:ascii="Times New Roman" w:hAnsi="Times New Roman" w:cs="Times New Roman"/>
            <w:i/>
            <w:iCs/>
            <w:sz w:val="24"/>
            <w:szCs w:val="24"/>
          </w:rPr>
          <w:t>://</w:t>
        </w:r>
        <w:r w:rsidR="00522961" w:rsidRPr="00522961">
          <w:rPr>
            <w:rStyle w:val="a9"/>
            <w:rFonts w:ascii="Times New Roman" w:hAnsi="Times New Roman" w:cs="Times New Roman"/>
            <w:i/>
            <w:iCs/>
            <w:sz w:val="24"/>
            <w:szCs w:val="24"/>
            <w:lang w:val="en-US"/>
          </w:rPr>
          <w:t>www</w:t>
        </w:r>
        <w:r w:rsidR="00522961" w:rsidRPr="00522961">
          <w:rPr>
            <w:rStyle w:val="a9"/>
            <w:rFonts w:ascii="Times New Roman" w:hAnsi="Times New Roman" w:cs="Times New Roman"/>
            <w:i/>
            <w:iCs/>
            <w:sz w:val="24"/>
            <w:szCs w:val="24"/>
          </w:rPr>
          <w:t>.</w:t>
        </w:r>
        <w:proofErr w:type="spellStart"/>
        <w:r w:rsidR="00522961" w:rsidRPr="00522961">
          <w:rPr>
            <w:rStyle w:val="a9"/>
            <w:rFonts w:ascii="Times New Roman" w:hAnsi="Times New Roman" w:cs="Times New Roman"/>
            <w:i/>
            <w:iCs/>
            <w:sz w:val="24"/>
            <w:szCs w:val="24"/>
            <w:lang w:val="en-US"/>
          </w:rPr>
          <w:t>edu</w:t>
        </w:r>
        <w:proofErr w:type="spellEnd"/>
        <w:r w:rsidR="00522961" w:rsidRPr="00522961">
          <w:rPr>
            <w:rStyle w:val="a9"/>
            <w:rFonts w:ascii="Times New Roman" w:hAnsi="Times New Roman" w:cs="Times New Roman"/>
            <w:i/>
            <w:iCs/>
            <w:sz w:val="24"/>
            <w:szCs w:val="24"/>
          </w:rPr>
          <w:t>.</w:t>
        </w:r>
        <w:proofErr w:type="spellStart"/>
        <w:r w:rsidR="00522961" w:rsidRPr="00522961">
          <w:rPr>
            <w:rStyle w:val="a9"/>
            <w:rFonts w:ascii="Times New Roman" w:hAnsi="Times New Roman" w:cs="Times New Roman"/>
            <w:i/>
            <w:iCs/>
            <w:sz w:val="24"/>
            <w:szCs w:val="24"/>
            <w:lang w:val="en-US"/>
          </w:rPr>
          <w:t>ru</w:t>
        </w:r>
        <w:proofErr w:type="spellEnd"/>
      </w:hyperlink>
      <w:r w:rsidR="00522961" w:rsidRPr="00522961">
        <w:rPr>
          <w:rFonts w:ascii="Times New Roman" w:hAnsi="Times New Roman" w:cs="Times New Roman"/>
          <w:i/>
          <w:iCs/>
          <w:sz w:val="24"/>
          <w:szCs w:val="24"/>
        </w:rPr>
        <w:t xml:space="preserve"> - </w:t>
      </w:r>
      <w:r w:rsidR="00522961" w:rsidRPr="00522961">
        <w:rPr>
          <w:rFonts w:ascii="Times New Roman" w:hAnsi="Times New Roman" w:cs="Times New Roman"/>
          <w:sz w:val="24"/>
          <w:szCs w:val="24"/>
        </w:rPr>
        <w:t>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522961" w:rsidRPr="00522961" w:rsidRDefault="000F7D5F" w:rsidP="00784CE9">
      <w:pPr>
        <w:pStyle w:val="a7"/>
        <w:ind w:left="142" w:hanging="142"/>
        <w:jc w:val="both"/>
        <w:rPr>
          <w:rFonts w:ascii="Times New Roman" w:hAnsi="Times New Roman" w:cs="Times New Roman"/>
          <w:sz w:val="24"/>
          <w:szCs w:val="24"/>
        </w:rPr>
      </w:pPr>
      <w:hyperlink r:id="rId13" w:history="1">
        <w:r w:rsidR="00522961" w:rsidRPr="00522961">
          <w:rPr>
            <w:rStyle w:val="a9"/>
            <w:rFonts w:ascii="Times New Roman" w:hAnsi="Times New Roman" w:cs="Times New Roman"/>
            <w:i/>
            <w:iCs/>
            <w:sz w:val="24"/>
            <w:szCs w:val="24"/>
            <w:lang w:val="en-US"/>
          </w:rPr>
          <w:t>http</w:t>
        </w:r>
        <w:r w:rsidR="00522961" w:rsidRPr="00522961">
          <w:rPr>
            <w:rStyle w:val="a9"/>
            <w:rFonts w:ascii="Times New Roman" w:hAnsi="Times New Roman" w:cs="Times New Roman"/>
            <w:i/>
            <w:iCs/>
            <w:sz w:val="24"/>
            <w:szCs w:val="24"/>
          </w:rPr>
          <w:t>://</w:t>
        </w:r>
        <w:r w:rsidR="00522961" w:rsidRPr="00522961">
          <w:rPr>
            <w:rStyle w:val="a9"/>
            <w:rFonts w:ascii="Times New Roman" w:hAnsi="Times New Roman" w:cs="Times New Roman"/>
            <w:i/>
            <w:iCs/>
            <w:sz w:val="24"/>
            <w:szCs w:val="24"/>
            <w:lang w:val="en-US"/>
          </w:rPr>
          <w:t>www</w:t>
        </w:r>
        <w:r w:rsidR="00522961" w:rsidRPr="00522961">
          <w:rPr>
            <w:rStyle w:val="a9"/>
            <w:rFonts w:ascii="Times New Roman" w:hAnsi="Times New Roman" w:cs="Times New Roman"/>
            <w:i/>
            <w:iCs/>
            <w:sz w:val="24"/>
            <w:szCs w:val="24"/>
          </w:rPr>
          <w:t>.</w:t>
        </w:r>
        <w:r w:rsidR="00522961" w:rsidRPr="00522961">
          <w:rPr>
            <w:rStyle w:val="a9"/>
            <w:rFonts w:ascii="Times New Roman" w:hAnsi="Times New Roman" w:cs="Times New Roman"/>
            <w:i/>
            <w:iCs/>
            <w:sz w:val="24"/>
            <w:szCs w:val="24"/>
            <w:lang w:val="en-US"/>
          </w:rPr>
          <w:t>internet</w:t>
        </w:r>
        <w:r w:rsidR="00522961" w:rsidRPr="00522961">
          <w:rPr>
            <w:rStyle w:val="a9"/>
            <w:rFonts w:ascii="Times New Roman" w:hAnsi="Times New Roman" w:cs="Times New Roman"/>
            <w:i/>
            <w:iCs/>
            <w:sz w:val="24"/>
            <w:szCs w:val="24"/>
          </w:rPr>
          <w:t>-</w:t>
        </w:r>
        <w:proofErr w:type="spellStart"/>
        <w:r w:rsidR="00522961" w:rsidRPr="00522961">
          <w:rPr>
            <w:rStyle w:val="a9"/>
            <w:rFonts w:ascii="Times New Roman" w:hAnsi="Times New Roman" w:cs="Times New Roman"/>
            <w:i/>
            <w:iCs/>
            <w:sz w:val="24"/>
            <w:szCs w:val="24"/>
            <w:lang w:val="en-US"/>
          </w:rPr>
          <w:t>scool</w:t>
        </w:r>
        <w:proofErr w:type="spellEnd"/>
        <w:r w:rsidR="00522961" w:rsidRPr="00522961">
          <w:rPr>
            <w:rStyle w:val="a9"/>
            <w:rFonts w:ascii="Times New Roman" w:hAnsi="Times New Roman" w:cs="Times New Roman"/>
            <w:i/>
            <w:iCs/>
            <w:sz w:val="24"/>
            <w:szCs w:val="24"/>
          </w:rPr>
          <w:t>.</w:t>
        </w:r>
        <w:proofErr w:type="spellStart"/>
        <w:r w:rsidR="00522961" w:rsidRPr="00522961">
          <w:rPr>
            <w:rStyle w:val="a9"/>
            <w:rFonts w:ascii="Times New Roman" w:hAnsi="Times New Roman" w:cs="Times New Roman"/>
            <w:i/>
            <w:iCs/>
            <w:sz w:val="24"/>
            <w:szCs w:val="24"/>
            <w:lang w:val="en-US"/>
          </w:rPr>
          <w:t>ru</w:t>
        </w:r>
        <w:proofErr w:type="spellEnd"/>
      </w:hyperlink>
      <w:r w:rsidR="00522961" w:rsidRPr="00522961">
        <w:rPr>
          <w:rFonts w:ascii="Times New Roman" w:hAnsi="Times New Roman" w:cs="Times New Roman"/>
          <w:sz w:val="24"/>
          <w:szCs w:val="24"/>
        </w:rPr>
        <w:t xml:space="preserve">  </w:t>
      </w:r>
      <w:r w:rsidR="00522961" w:rsidRPr="00522961">
        <w:rPr>
          <w:rFonts w:ascii="Times New Roman" w:hAnsi="Times New Roman" w:cs="Times New Roman"/>
          <w:i/>
          <w:iCs/>
          <w:sz w:val="24"/>
          <w:szCs w:val="24"/>
        </w:rPr>
        <w:t xml:space="preserve">- </w:t>
      </w:r>
      <w:r w:rsidR="00522961" w:rsidRPr="00522961">
        <w:rPr>
          <w:rFonts w:ascii="Times New Roman" w:hAnsi="Times New Roman" w:cs="Times New Roman"/>
          <w:sz w:val="24"/>
          <w:szCs w:val="24"/>
        </w:rPr>
        <w:t xml:space="preserve">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w:t>
      </w:r>
      <w:proofErr w:type="gramStart"/>
      <w:r w:rsidR="00522961" w:rsidRPr="00522961">
        <w:rPr>
          <w:rFonts w:ascii="Times New Roman" w:hAnsi="Times New Roman" w:cs="Times New Roman"/>
          <w:sz w:val="24"/>
          <w:szCs w:val="24"/>
        </w:rPr>
        <w:t>Интернет-уроки</w:t>
      </w:r>
      <w:proofErr w:type="gramEnd"/>
      <w:r w:rsidR="00522961" w:rsidRPr="00522961">
        <w:rPr>
          <w:rFonts w:ascii="Times New Roman" w:hAnsi="Times New Roman" w:cs="Times New Roman"/>
          <w:sz w:val="24"/>
          <w:szCs w:val="24"/>
        </w:rPr>
        <w:t xml:space="preserve"> по алгебре и началам анализа и геометрии, включают подготовку сдачи ЕГЭ, ГИА.  </w:t>
      </w:r>
    </w:p>
    <w:p w:rsidR="00522961" w:rsidRPr="00522961" w:rsidRDefault="000F7D5F" w:rsidP="00784CE9">
      <w:pPr>
        <w:spacing w:after="120"/>
        <w:ind w:left="142" w:hanging="142"/>
        <w:jc w:val="both"/>
        <w:rPr>
          <w:rFonts w:ascii="Times New Roman" w:hAnsi="Times New Roman" w:cs="Times New Roman"/>
          <w:i/>
          <w:iCs/>
          <w:sz w:val="24"/>
          <w:szCs w:val="24"/>
        </w:rPr>
      </w:pPr>
      <w:hyperlink r:id="rId14" w:history="1">
        <w:r w:rsidR="00522961" w:rsidRPr="00522961">
          <w:rPr>
            <w:rStyle w:val="a9"/>
            <w:rFonts w:ascii="Times New Roman" w:hAnsi="Times New Roman" w:cs="Times New Roman"/>
            <w:i/>
            <w:iCs/>
            <w:sz w:val="24"/>
            <w:szCs w:val="24"/>
            <w:lang w:val="en-US"/>
          </w:rPr>
          <w:t>http</w:t>
        </w:r>
        <w:r w:rsidR="00522961" w:rsidRPr="00522961">
          <w:rPr>
            <w:rStyle w:val="a9"/>
            <w:rFonts w:ascii="Times New Roman" w:hAnsi="Times New Roman" w:cs="Times New Roman"/>
            <w:i/>
            <w:iCs/>
            <w:sz w:val="24"/>
            <w:szCs w:val="24"/>
          </w:rPr>
          <w:t>://</w:t>
        </w:r>
        <w:r w:rsidR="00522961" w:rsidRPr="00522961">
          <w:rPr>
            <w:rStyle w:val="a9"/>
            <w:rFonts w:ascii="Times New Roman" w:hAnsi="Times New Roman" w:cs="Times New Roman"/>
            <w:i/>
            <w:iCs/>
            <w:sz w:val="24"/>
            <w:szCs w:val="24"/>
            <w:lang w:val="en-US"/>
          </w:rPr>
          <w:t>www</w:t>
        </w:r>
        <w:r w:rsidR="00522961" w:rsidRPr="00522961">
          <w:rPr>
            <w:rStyle w:val="a9"/>
            <w:rFonts w:ascii="Times New Roman" w:hAnsi="Times New Roman" w:cs="Times New Roman"/>
            <w:i/>
            <w:iCs/>
            <w:sz w:val="24"/>
            <w:szCs w:val="24"/>
          </w:rPr>
          <w:t>.</w:t>
        </w:r>
        <w:r w:rsidR="00522961" w:rsidRPr="00522961">
          <w:rPr>
            <w:rStyle w:val="a9"/>
            <w:rFonts w:ascii="Times New Roman" w:hAnsi="Times New Roman" w:cs="Times New Roman"/>
            <w:i/>
            <w:iCs/>
            <w:sz w:val="24"/>
            <w:szCs w:val="24"/>
            <w:lang w:val="en-US"/>
          </w:rPr>
          <w:t>legion</w:t>
        </w:r>
        <w:r w:rsidR="00522961" w:rsidRPr="00522961">
          <w:rPr>
            <w:rStyle w:val="a9"/>
            <w:rFonts w:ascii="Times New Roman" w:hAnsi="Times New Roman" w:cs="Times New Roman"/>
            <w:i/>
            <w:iCs/>
            <w:sz w:val="24"/>
            <w:szCs w:val="24"/>
          </w:rPr>
          <w:t>.</w:t>
        </w:r>
        <w:proofErr w:type="spellStart"/>
        <w:r w:rsidR="00522961" w:rsidRPr="00522961">
          <w:rPr>
            <w:rStyle w:val="a9"/>
            <w:rFonts w:ascii="Times New Roman" w:hAnsi="Times New Roman" w:cs="Times New Roman"/>
            <w:i/>
            <w:iCs/>
            <w:sz w:val="24"/>
            <w:szCs w:val="24"/>
            <w:lang w:val="en-US"/>
          </w:rPr>
          <w:t>ru</w:t>
        </w:r>
        <w:proofErr w:type="spellEnd"/>
      </w:hyperlink>
      <w:r w:rsidR="00522961" w:rsidRPr="00522961">
        <w:rPr>
          <w:rFonts w:ascii="Times New Roman" w:hAnsi="Times New Roman" w:cs="Times New Roman"/>
          <w:i/>
          <w:iCs/>
          <w:sz w:val="24"/>
          <w:szCs w:val="24"/>
        </w:rPr>
        <w:t xml:space="preserve"> </w:t>
      </w:r>
      <w:r w:rsidR="00522961" w:rsidRPr="00522961">
        <w:rPr>
          <w:rFonts w:ascii="Times New Roman" w:hAnsi="Times New Roman" w:cs="Times New Roman"/>
          <w:sz w:val="24"/>
          <w:szCs w:val="24"/>
        </w:rPr>
        <w:t>– сайт издательства «Легион»</w:t>
      </w:r>
    </w:p>
    <w:p w:rsidR="00522961" w:rsidRPr="00522961" w:rsidRDefault="000F7D5F" w:rsidP="00784CE9">
      <w:pPr>
        <w:spacing w:after="120"/>
        <w:ind w:left="142" w:hanging="142"/>
        <w:jc w:val="both"/>
        <w:rPr>
          <w:rFonts w:ascii="Times New Roman" w:hAnsi="Times New Roman" w:cs="Times New Roman"/>
          <w:sz w:val="24"/>
          <w:szCs w:val="24"/>
        </w:rPr>
      </w:pPr>
      <w:hyperlink r:id="rId15" w:history="1">
        <w:r w:rsidR="00522961" w:rsidRPr="00522961">
          <w:rPr>
            <w:rStyle w:val="a9"/>
            <w:rFonts w:ascii="Times New Roman" w:hAnsi="Times New Roman" w:cs="Times New Roman"/>
            <w:i/>
            <w:iCs/>
            <w:sz w:val="24"/>
            <w:szCs w:val="24"/>
            <w:lang w:val="en-US"/>
          </w:rPr>
          <w:t>http</w:t>
        </w:r>
        <w:r w:rsidR="00522961" w:rsidRPr="00522961">
          <w:rPr>
            <w:rStyle w:val="a9"/>
            <w:rFonts w:ascii="Times New Roman" w:hAnsi="Times New Roman" w:cs="Times New Roman"/>
            <w:i/>
            <w:iCs/>
            <w:sz w:val="24"/>
            <w:szCs w:val="24"/>
          </w:rPr>
          <w:t>://</w:t>
        </w:r>
        <w:r w:rsidR="00522961" w:rsidRPr="00522961">
          <w:rPr>
            <w:rStyle w:val="a9"/>
            <w:rFonts w:ascii="Times New Roman" w:hAnsi="Times New Roman" w:cs="Times New Roman"/>
            <w:i/>
            <w:iCs/>
            <w:sz w:val="24"/>
            <w:szCs w:val="24"/>
            <w:lang w:val="en-US"/>
          </w:rPr>
          <w:t>www</w:t>
        </w:r>
        <w:r w:rsidR="00522961" w:rsidRPr="00522961">
          <w:rPr>
            <w:rStyle w:val="a9"/>
            <w:rFonts w:ascii="Times New Roman" w:hAnsi="Times New Roman" w:cs="Times New Roman"/>
            <w:i/>
            <w:iCs/>
            <w:sz w:val="24"/>
            <w:szCs w:val="24"/>
          </w:rPr>
          <w:t>.</w:t>
        </w:r>
        <w:proofErr w:type="spellStart"/>
        <w:r w:rsidR="00522961" w:rsidRPr="00522961">
          <w:rPr>
            <w:rStyle w:val="a9"/>
            <w:rFonts w:ascii="Times New Roman" w:hAnsi="Times New Roman" w:cs="Times New Roman"/>
            <w:i/>
            <w:iCs/>
            <w:sz w:val="24"/>
            <w:szCs w:val="24"/>
            <w:lang w:val="en-US"/>
          </w:rPr>
          <w:t>intellectcentre</w:t>
        </w:r>
        <w:proofErr w:type="spellEnd"/>
        <w:r w:rsidR="00522961" w:rsidRPr="00522961">
          <w:rPr>
            <w:rStyle w:val="a9"/>
            <w:rFonts w:ascii="Times New Roman" w:hAnsi="Times New Roman" w:cs="Times New Roman"/>
            <w:i/>
            <w:iCs/>
            <w:sz w:val="24"/>
            <w:szCs w:val="24"/>
          </w:rPr>
          <w:t>.</w:t>
        </w:r>
        <w:proofErr w:type="spellStart"/>
        <w:r w:rsidR="00522961" w:rsidRPr="00522961">
          <w:rPr>
            <w:rStyle w:val="a9"/>
            <w:rFonts w:ascii="Times New Roman" w:hAnsi="Times New Roman" w:cs="Times New Roman"/>
            <w:i/>
            <w:iCs/>
            <w:sz w:val="24"/>
            <w:szCs w:val="24"/>
            <w:lang w:val="en-US"/>
          </w:rPr>
          <w:t>ru</w:t>
        </w:r>
        <w:proofErr w:type="spellEnd"/>
      </w:hyperlink>
      <w:r w:rsidR="00522961" w:rsidRPr="00522961">
        <w:rPr>
          <w:rFonts w:ascii="Times New Roman" w:hAnsi="Times New Roman" w:cs="Times New Roman"/>
          <w:i/>
          <w:iCs/>
          <w:sz w:val="24"/>
          <w:szCs w:val="24"/>
        </w:rPr>
        <w:t xml:space="preserve"> </w:t>
      </w:r>
      <w:r w:rsidR="00522961" w:rsidRPr="00522961">
        <w:rPr>
          <w:rFonts w:ascii="Times New Roman" w:hAnsi="Times New Roman" w:cs="Times New Roman"/>
          <w:sz w:val="24"/>
          <w:szCs w:val="24"/>
        </w:rPr>
        <w:t xml:space="preserve">– сайт издательства «Интеллект-Центр», где можно найти учебно-тренировочные материалы, демонстрационные версии, </w:t>
      </w:r>
      <w:proofErr w:type="gramStart"/>
      <w:r w:rsidR="00522961" w:rsidRPr="00522961">
        <w:rPr>
          <w:rFonts w:ascii="Times New Roman" w:hAnsi="Times New Roman" w:cs="Times New Roman"/>
          <w:sz w:val="24"/>
          <w:szCs w:val="24"/>
        </w:rPr>
        <w:t>банк  тренировочных</w:t>
      </w:r>
      <w:proofErr w:type="gramEnd"/>
      <w:r w:rsidR="00522961" w:rsidRPr="00522961">
        <w:rPr>
          <w:rFonts w:ascii="Times New Roman" w:hAnsi="Times New Roman" w:cs="Times New Roman"/>
          <w:sz w:val="24"/>
          <w:szCs w:val="24"/>
        </w:rPr>
        <w:t xml:space="preserve"> заданий с ответами, методические рекомендации и образцы решений</w:t>
      </w:r>
    </w:p>
    <w:p w:rsidR="00580EC8" w:rsidRPr="008D6441" w:rsidRDefault="000F7D5F" w:rsidP="00784CE9">
      <w:pPr>
        <w:spacing w:after="120"/>
        <w:ind w:left="142" w:hanging="142"/>
        <w:jc w:val="both"/>
        <w:rPr>
          <w:rFonts w:ascii="Times New Roman" w:hAnsi="Times New Roman" w:cs="Times New Roman"/>
          <w:sz w:val="24"/>
          <w:szCs w:val="24"/>
        </w:rPr>
      </w:pPr>
      <w:hyperlink r:id="rId16" w:history="1">
        <w:r w:rsidR="00522961" w:rsidRPr="00522961">
          <w:rPr>
            <w:rStyle w:val="a9"/>
            <w:rFonts w:ascii="Times New Roman" w:hAnsi="Times New Roman" w:cs="Times New Roman"/>
            <w:i/>
            <w:iCs/>
            <w:sz w:val="24"/>
            <w:szCs w:val="24"/>
            <w:lang w:val="en-US"/>
          </w:rPr>
          <w:t>http</w:t>
        </w:r>
        <w:r w:rsidR="00522961" w:rsidRPr="00522961">
          <w:rPr>
            <w:rStyle w:val="a9"/>
            <w:rFonts w:ascii="Times New Roman" w:hAnsi="Times New Roman" w:cs="Times New Roman"/>
            <w:i/>
            <w:iCs/>
            <w:sz w:val="24"/>
            <w:szCs w:val="24"/>
          </w:rPr>
          <w:t>://</w:t>
        </w:r>
        <w:r w:rsidR="00522961" w:rsidRPr="00522961">
          <w:rPr>
            <w:rStyle w:val="a9"/>
            <w:rFonts w:ascii="Times New Roman" w:hAnsi="Times New Roman" w:cs="Times New Roman"/>
            <w:i/>
            <w:iCs/>
            <w:sz w:val="24"/>
            <w:szCs w:val="24"/>
            <w:lang w:val="en-US"/>
          </w:rPr>
          <w:t>www</w:t>
        </w:r>
        <w:r w:rsidR="00522961" w:rsidRPr="00522961">
          <w:rPr>
            <w:rStyle w:val="a9"/>
            <w:rFonts w:ascii="Times New Roman" w:hAnsi="Times New Roman" w:cs="Times New Roman"/>
            <w:i/>
            <w:iCs/>
            <w:sz w:val="24"/>
            <w:szCs w:val="24"/>
          </w:rPr>
          <w:t>.</w:t>
        </w:r>
        <w:proofErr w:type="spellStart"/>
        <w:r w:rsidR="00522961" w:rsidRPr="00522961">
          <w:rPr>
            <w:rStyle w:val="a9"/>
            <w:rFonts w:ascii="Times New Roman" w:hAnsi="Times New Roman" w:cs="Times New Roman"/>
            <w:i/>
            <w:iCs/>
            <w:sz w:val="24"/>
            <w:szCs w:val="24"/>
            <w:lang w:val="en-US"/>
          </w:rPr>
          <w:t>fipi</w:t>
        </w:r>
        <w:proofErr w:type="spellEnd"/>
        <w:r w:rsidR="00522961" w:rsidRPr="00522961">
          <w:rPr>
            <w:rStyle w:val="a9"/>
            <w:rFonts w:ascii="Times New Roman" w:hAnsi="Times New Roman" w:cs="Times New Roman"/>
            <w:i/>
            <w:iCs/>
            <w:sz w:val="24"/>
            <w:szCs w:val="24"/>
          </w:rPr>
          <w:t>.</w:t>
        </w:r>
        <w:proofErr w:type="spellStart"/>
        <w:r w:rsidR="00522961" w:rsidRPr="00522961">
          <w:rPr>
            <w:rStyle w:val="a9"/>
            <w:rFonts w:ascii="Times New Roman" w:hAnsi="Times New Roman" w:cs="Times New Roman"/>
            <w:i/>
            <w:iCs/>
            <w:sz w:val="24"/>
            <w:szCs w:val="24"/>
            <w:lang w:val="en-US"/>
          </w:rPr>
          <w:t>ru</w:t>
        </w:r>
        <w:proofErr w:type="spellEnd"/>
      </w:hyperlink>
      <w:r w:rsidR="00522961" w:rsidRPr="00522961">
        <w:rPr>
          <w:rFonts w:ascii="Times New Roman" w:hAnsi="Times New Roman" w:cs="Times New Roman"/>
          <w:i/>
          <w:iCs/>
          <w:sz w:val="24"/>
          <w:szCs w:val="24"/>
        </w:rPr>
        <w:t xml:space="preserve">  </w:t>
      </w:r>
      <w:r w:rsidR="00522961" w:rsidRPr="00522961">
        <w:rPr>
          <w:rFonts w:ascii="Times New Roman" w:hAnsi="Times New Roman" w:cs="Times New Roman"/>
          <w:sz w:val="24"/>
          <w:szCs w:val="24"/>
        </w:rPr>
        <w:t>- портал информационной поддержки мониторинга качества образования, здесь можно найти Федеральный банк тестовых заданий.</w:t>
      </w:r>
    </w:p>
    <w:p w:rsidR="00580EC8" w:rsidRDefault="00580EC8" w:rsidP="00580EC8">
      <w:pPr>
        <w:spacing w:after="0"/>
        <w:jc w:val="both"/>
        <w:rPr>
          <w:rFonts w:ascii="Times New Roman" w:hAnsi="Times New Roman" w:cs="Times New Roman"/>
          <w:sz w:val="28"/>
          <w:szCs w:val="28"/>
        </w:rPr>
      </w:pPr>
    </w:p>
    <w:p w:rsidR="000B0049" w:rsidRDefault="000B0049" w:rsidP="00580EC8">
      <w:pPr>
        <w:spacing w:after="0"/>
        <w:jc w:val="both"/>
        <w:rPr>
          <w:rFonts w:ascii="Times New Roman" w:hAnsi="Times New Roman" w:cs="Times New Roman"/>
          <w:sz w:val="28"/>
          <w:szCs w:val="28"/>
        </w:rPr>
      </w:pPr>
    </w:p>
    <w:p w:rsidR="000B0049" w:rsidRPr="00580EC8" w:rsidRDefault="000B0049" w:rsidP="00580EC8">
      <w:pPr>
        <w:spacing w:after="0"/>
        <w:jc w:val="both"/>
        <w:rPr>
          <w:rFonts w:ascii="Times New Roman" w:hAnsi="Times New Roman" w:cs="Times New Roman"/>
          <w:sz w:val="28"/>
          <w:szCs w:val="28"/>
        </w:rPr>
      </w:pPr>
    </w:p>
    <w:p w:rsidR="004B7AE8" w:rsidRDefault="004B7AE8" w:rsidP="004B7AE8">
      <w:pPr>
        <w:spacing w:after="0"/>
        <w:ind w:left="34"/>
        <w:jc w:val="both"/>
      </w:pPr>
      <w:r w:rsidRPr="004B7AE8">
        <w:rPr>
          <w:rFonts w:ascii="Times New Roman" w:hAnsi="Times New Roman" w:cs="Times New Roman"/>
          <w:b/>
        </w:rPr>
        <w:lastRenderedPageBreak/>
        <w:t>Приложение 1.</w:t>
      </w:r>
      <w:r>
        <w:t xml:space="preserve"> </w:t>
      </w:r>
    </w:p>
    <w:p w:rsidR="004B7AE8" w:rsidRDefault="004B7AE8" w:rsidP="004B7AE8">
      <w:pPr>
        <w:spacing w:after="0"/>
        <w:ind w:left="34"/>
        <w:jc w:val="both"/>
        <w:rPr>
          <w:rFonts w:ascii="Times New Roman" w:hAnsi="Times New Roman" w:cs="Times New Roman"/>
          <w:sz w:val="24"/>
          <w:szCs w:val="24"/>
          <w:lang w:eastAsia="en-US"/>
        </w:rPr>
      </w:pPr>
      <w:r w:rsidRPr="004B1DE9">
        <w:rPr>
          <w:rFonts w:ascii="Times New Roman" w:hAnsi="Times New Roman" w:cs="Times New Roman"/>
          <w:sz w:val="24"/>
          <w:szCs w:val="24"/>
          <w:lang w:eastAsia="en-US"/>
        </w:rPr>
        <w:t xml:space="preserve">В 8-ых классах есть несколько обучающихся по программе </w:t>
      </w:r>
      <w:r w:rsidRPr="004B1DE9">
        <w:rPr>
          <w:rFonts w:ascii="Times New Roman" w:hAnsi="Times New Roman" w:cs="Times New Roman"/>
          <w:sz w:val="24"/>
          <w:szCs w:val="24"/>
          <w:lang w:val="en-US" w:eastAsia="en-US"/>
        </w:rPr>
        <w:t>VII</w:t>
      </w:r>
      <w:r w:rsidRPr="004B1DE9">
        <w:rPr>
          <w:rFonts w:ascii="Times New Roman" w:hAnsi="Times New Roman" w:cs="Times New Roman"/>
          <w:sz w:val="24"/>
          <w:szCs w:val="24"/>
          <w:lang w:eastAsia="en-US"/>
        </w:rPr>
        <w:t xml:space="preserve"> вида. </w:t>
      </w:r>
    </w:p>
    <w:p w:rsidR="004B7AE8" w:rsidRPr="004B1DE9" w:rsidRDefault="004B7AE8" w:rsidP="004B7AE8">
      <w:pPr>
        <w:spacing w:after="0"/>
        <w:ind w:left="34"/>
        <w:jc w:val="both"/>
        <w:rPr>
          <w:rFonts w:ascii="Times New Roman" w:eastAsia="Times New Roman" w:hAnsi="Times New Roman" w:cs="Times New Roman"/>
          <w:b/>
          <w:i/>
          <w:sz w:val="24"/>
          <w:szCs w:val="24"/>
          <w:lang w:bidi="en-US"/>
        </w:rPr>
      </w:pPr>
      <w:r w:rsidRPr="004B1DE9">
        <w:rPr>
          <w:rFonts w:ascii="Times New Roman" w:hAnsi="Times New Roman" w:cs="Times New Roman"/>
          <w:sz w:val="24"/>
          <w:szCs w:val="24"/>
          <w:lang w:eastAsia="en-US"/>
        </w:rPr>
        <w:t>Для их успешного обучения предусмотрены задания индивидуального характера (ИЗ), и нормы оценивания письменных работ снижены до выполнения обязательных заданий (обычно 1 – 3 задание</w:t>
      </w:r>
      <w:r>
        <w:rPr>
          <w:rFonts w:ascii="Times New Roman" w:hAnsi="Times New Roman" w:cs="Times New Roman"/>
          <w:sz w:val="24"/>
          <w:szCs w:val="24"/>
          <w:lang w:eastAsia="en-US"/>
        </w:rPr>
        <w:t>)</w:t>
      </w:r>
    </w:p>
    <w:p w:rsidR="00522961" w:rsidRPr="004B7AE8" w:rsidRDefault="00522961" w:rsidP="004B7AE8">
      <w:pPr>
        <w:pStyle w:val="NR"/>
        <w:widowControl w:val="0"/>
        <w:overflowPunct w:val="0"/>
        <w:autoSpaceDE w:val="0"/>
        <w:autoSpaceDN w:val="0"/>
        <w:adjustRightInd w:val="0"/>
        <w:textAlignment w:val="baseline"/>
        <w:rPr>
          <w:b/>
          <w:sz w:val="28"/>
          <w:szCs w:val="28"/>
        </w:rPr>
      </w:pPr>
    </w:p>
    <w:p w:rsidR="004B7AE8" w:rsidRPr="005A0C28" w:rsidRDefault="004B7AE8" w:rsidP="004B7AE8">
      <w:pPr>
        <w:spacing w:after="0" w:line="240" w:lineRule="auto"/>
        <w:ind w:firstLine="709"/>
        <w:jc w:val="both"/>
        <w:rPr>
          <w:rFonts w:ascii="Times New Roman" w:eastAsia="Batang" w:hAnsi="Times New Roman"/>
          <w:sz w:val="24"/>
          <w:szCs w:val="24"/>
        </w:rPr>
      </w:pPr>
      <w:r w:rsidRPr="005A0C28">
        <w:rPr>
          <w:rFonts w:ascii="Times New Roman" w:hAnsi="Times New Roman"/>
          <w:sz w:val="24"/>
          <w:szCs w:val="24"/>
        </w:rPr>
        <w:t>Программа составлена с учетом особенностей детей СКК. От них нельзя требовать запоминания и вывода формул, доказательства теорем, решения нестандартных, трудоёмких заданий.</w:t>
      </w:r>
      <w:r w:rsidRPr="005A0C28">
        <w:rPr>
          <w:rFonts w:ascii="Times New Roman" w:eastAsia="Batang" w:hAnsi="Times New Roman"/>
          <w:sz w:val="24"/>
          <w:szCs w:val="24"/>
        </w:rPr>
        <w:t xml:space="preserve"> При изучении геометрии в 8 классе следует особое внимание уделять практической направленности курса, исключив и упростив наиболее сложный для восприятия теоретический материал.</w:t>
      </w:r>
    </w:p>
    <w:p w:rsidR="004B7AE8" w:rsidRPr="005A0C28" w:rsidRDefault="004B7AE8" w:rsidP="004B7AE8">
      <w:pPr>
        <w:pStyle w:val="3"/>
        <w:ind w:firstLine="709"/>
        <w:rPr>
          <w:sz w:val="24"/>
        </w:rPr>
      </w:pPr>
    </w:p>
    <w:p w:rsidR="004B7AE8" w:rsidRPr="004B7AE8" w:rsidRDefault="004B7AE8" w:rsidP="004B7AE8">
      <w:pPr>
        <w:pStyle w:val="3"/>
        <w:ind w:firstLine="709"/>
        <w:rPr>
          <w:color w:val="000000" w:themeColor="text1"/>
          <w:sz w:val="24"/>
        </w:rPr>
      </w:pPr>
      <w:r w:rsidRPr="004B7AE8">
        <w:rPr>
          <w:color w:val="000000" w:themeColor="text1"/>
          <w:sz w:val="24"/>
        </w:rPr>
        <w:t>Содержание программы по геометрии 8 класса.</w:t>
      </w:r>
    </w:p>
    <w:p w:rsidR="004B7AE8" w:rsidRPr="005A0C28" w:rsidRDefault="004B7AE8" w:rsidP="004B7AE8">
      <w:pPr>
        <w:spacing w:after="0" w:line="240" w:lineRule="auto"/>
        <w:ind w:firstLine="709"/>
        <w:jc w:val="both"/>
        <w:rPr>
          <w:rFonts w:ascii="Times New Roman" w:eastAsia="Batang" w:hAnsi="Times New Roman"/>
          <w:b/>
          <w:sz w:val="24"/>
          <w:szCs w:val="24"/>
        </w:rPr>
      </w:pPr>
      <w:r w:rsidRPr="005A0C28">
        <w:rPr>
          <w:rFonts w:ascii="Times New Roman" w:eastAsia="Batang" w:hAnsi="Times New Roman"/>
          <w:b/>
          <w:sz w:val="24"/>
          <w:szCs w:val="24"/>
        </w:rPr>
        <w:t>1. Четырехугольники (14 ч.)</w:t>
      </w:r>
    </w:p>
    <w:p w:rsidR="004B7AE8" w:rsidRPr="005A0C28" w:rsidRDefault="004B7AE8" w:rsidP="004B7AE8">
      <w:pPr>
        <w:spacing w:after="0" w:line="240" w:lineRule="auto"/>
        <w:ind w:firstLine="709"/>
        <w:jc w:val="both"/>
        <w:rPr>
          <w:rFonts w:ascii="Times New Roman" w:eastAsia="Batang" w:hAnsi="Times New Roman"/>
          <w:sz w:val="24"/>
          <w:szCs w:val="24"/>
        </w:rPr>
      </w:pPr>
      <w:r w:rsidRPr="005A0C28">
        <w:rPr>
          <w:rFonts w:ascii="Times New Roman" w:eastAsia="Batang" w:hAnsi="Times New Roman"/>
          <w:sz w:val="24"/>
          <w:szCs w:val="24"/>
        </w:rPr>
        <w:t xml:space="preserve">Понятие многоугольника, выпуклого многоугольника. Параллелограмм и его признаки и свойства. Трапеция. Равнобедренная трапеция. Средняя линия трапеции. Прямоугольник, ромб, квадрат и их свойства и признаки. Теорема Фалеса. </w:t>
      </w:r>
      <w:r w:rsidRPr="005A0C28">
        <w:rPr>
          <w:rFonts w:ascii="Times New Roman" w:eastAsia="Batang" w:hAnsi="Times New Roman"/>
          <w:i/>
          <w:sz w:val="24"/>
          <w:szCs w:val="24"/>
        </w:rPr>
        <w:t>Осевая и центральная симметрии.</w:t>
      </w:r>
    </w:p>
    <w:p w:rsidR="004B7AE8" w:rsidRPr="005A0C28" w:rsidRDefault="004B7AE8" w:rsidP="004B7AE8">
      <w:pPr>
        <w:spacing w:after="0" w:line="240" w:lineRule="auto"/>
        <w:ind w:firstLine="709"/>
        <w:jc w:val="both"/>
        <w:rPr>
          <w:rFonts w:ascii="Times New Roman" w:eastAsia="Batang" w:hAnsi="Times New Roman"/>
          <w:sz w:val="24"/>
          <w:szCs w:val="24"/>
        </w:rPr>
      </w:pPr>
      <w:r w:rsidRPr="005A0C28">
        <w:rPr>
          <w:rFonts w:ascii="Times New Roman" w:eastAsia="Batang" w:hAnsi="Times New Roman"/>
          <w:i/>
          <w:sz w:val="24"/>
          <w:szCs w:val="24"/>
        </w:rPr>
        <w:t>Основная цель</w:t>
      </w:r>
      <w:r w:rsidRPr="005A0C28">
        <w:rPr>
          <w:rFonts w:ascii="Times New Roman" w:eastAsia="Batang" w:hAnsi="Times New Roman"/>
          <w:sz w:val="24"/>
          <w:szCs w:val="24"/>
        </w:rPr>
        <w:t xml:space="preserve"> – изучить наиболее важные виды четырехугольников – параллелограмм, прямоугольник, ромб, квадрат, трапецию и выработать навык решения стандартных задач на применение свойств и признаков этих четырехугольников; дать представление о фигурах, обладающих осевой или центральной симметрией.</w:t>
      </w:r>
    </w:p>
    <w:p w:rsidR="004B7AE8" w:rsidRPr="005A0C28" w:rsidRDefault="004B7AE8" w:rsidP="004B7AE8">
      <w:pPr>
        <w:spacing w:after="0" w:line="240" w:lineRule="auto"/>
        <w:ind w:firstLine="709"/>
        <w:jc w:val="both"/>
        <w:rPr>
          <w:rFonts w:ascii="Times New Roman" w:eastAsia="Batang" w:hAnsi="Times New Roman"/>
          <w:sz w:val="24"/>
          <w:szCs w:val="24"/>
        </w:rPr>
      </w:pPr>
      <w:r w:rsidRPr="005A0C28">
        <w:rPr>
          <w:rFonts w:ascii="Times New Roman" w:eastAsia="Batang" w:hAnsi="Times New Roman"/>
          <w:sz w:val="24"/>
          <w:szCs w:val="24"/>
        </w:rPr>
        <w:t>В результате изучения раздела учащиеся должны</w:t>
      </w:r>
    </w:p>
    <w:p w:rsidR="004B7AE8" w:rsidRPr="005A0C28" w:rsidRDefault="004B7AE8" w:rsidP="004B7AE8">
      <w:pPr>
        <w:numPr>
          <w:ilvl w:val="0"/>
          <w:numId w:val="20"/>
        </w:numPr>
        <w:tabs>
          <w:tab w:val="clear" w:pos="360"/>
          <w:tab w:val="num" w:pos="426"/>
          <w:tab w:val="left" w:pos="90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 xml:space="preserve">правильно употреблять термины многоугольник, выпуклый многоугольник; </w:t>
      </w:r>
    </w:p>
    <w:p w:rsidR="004B7AE8" w:rsidRPr="005A0C28" w:rsidRDefault="004B7AE8" w:rsidP="004B7AE8">
      <w:pPr>
        <w:tabs>
          <w:tab w:val="num" w:pos="426"/>
          <w:tab w:val="left" w:pos="900"/>
        </w:tabs>
        <w:spacing w:after="0" w:line="240" w:lineRule="auto"/>
        <w:ind w:firstLine="709"/>
        <w:jc w:val="both"/>
        <w:rPr>
          <w:rFonts w:ascii="Times New Roman" w:eastAsia="Batang" w:hAnsi="Times New Roman"/>
          <w:sz w:val="24"/>
          <w:szCs w:val="24"/>
        </w:rPr>
      </w:pPr>
      <w:r w:rsidRPr="005A0C28">
        <w:rPr>
          <w:rFonts w:ascii="Times New Roman" w:eastAsia="Batang" w:hAnsi="Times New Roman"/>
          <w:i/>
          <w:sz w:val="24"/>
          <w:szCs w:val="24"/>
        </w:rPr>
        <w:t>знать:</w:t>
      </w:r>
      <w:r w:rsidRPr="005A0C28">
        <w:rPr>
          <w:rFonts w:ascii="Times New Roman" w:eastAsia="Batang" w:hAnsi="Times New Roman"/>
          <w:sz w:val="24"/>
          <w:szCs w:val="24"/>
        </w:rPr>
        <w:t xml:space="preserve"> </w:t>
      </w:r>
    </w:p>
    <w:p w:rsidR="004B7AE8" w:rsidRPr="005A0C28" w:rsidRDefault="004B7AE8" w:rsidP="004B7AE8">
      <w:pPr>
        <w:numPr>
          <w:ilvl w:val="0"/>
          <w:numId w:val="20"/>
        </w:numPr>
        <w:tabs>
          <w:tab w:val="clear" w:pos="360"/>
          <w:tab w:val="num" w:pos="426"/>
          <w:tab w:val="left" w:pos="90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понятия параллелограмм, трапеция, равнобедренная трапеция, прямоугольник, ромб, квадрат и их элементы;</w:t>
      </w:r>
    </w:p>
    <w:p w:rsidR="004B7AE8" w:rsidRPr="005A0C28" w:rsidRDefault="004B7AE8" w:rsidP="004B7AE8">
      <w:pPr>
        <w:tabs>
          <w:tab w:val="num" w:pos="426"/>
          <w:tab w:val="left" w:pos="900"/>
        </w:tabs>
        <w:spacing w:after="0" w:line="240" w:lineRule="auto"/>
        <w:ind w:firstLine="709"/>
        <w:jc w:val="both"/>
        <w:rPr>
          <w:rFonts w:ascii="Times New Roman" w:eastAsia="Batang" w:hAnsi="Times New Roman"/>
          <w:i/>
          <w:sz w:val="24"/>
          <w:szCs w:val="24"/>
        </w:rPr>
      </w:pPr>
      <w:r w:rsidRPr="005A0C28">
        <w:rPr>
          <w:rFonts w:ascii="Times New Roman" w:eastAsia="Batang" w:hAnsi="Times New Roman"/>
          <w:i/>
          <w:sz w:val="24"/>
          <w:szCs w:val="24"/>
        </w:rPr>
        <w:t>уметь:</w:t>
      </w:r>
    </w:p>
    <w:p w:rsidR="004B7AE8" w:rsidRPr="005A0C28" w:rsidRDefault="004B7AE8" w:rsidP="004B7AE8">
      <w:pPr>
        <w:numPr>
          <w:ilvl w:val="0"/>
          <w:numId w:val="21"/>
        </w:numPr>
        <w:tabs>
          <w:tab w:val="clear" w:pos="360"/>
          <w:tab w:val="num" w:pos="426"/>
          <w:tab w:val="left" w:pos="90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изображать выпуклый многоугольник и его элементы;</w:t>
      </w:r>
    </w:p>
    <w:p w:rsidR="004B7AE8" w:rsidRPr="005A0C28" w:rsidRDefault="004B7AE8" w:rsidP="004B7AE8">
      <w:pPr>
        <w:numPr>
          <w:ilvl w:val="0"/>
          <w:numId w:val="21"/>
        </w:numPr>
        <w:tabs>
          <w:tab w:val="clear" w:pos="360"/>
          <w:tab w:val="num" w:pos="426"/>
          <w:tab w:val="left" w:pos="90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находить сумму углов выпуклого многоугольника;</w:t>
      </w:r>
    </w:p>
    <w:p w:rsidR="004B7AE8" w:rsidRPr="005A0C28" w:rsidRDefault="004B7AE8" w:rsidP="004B7AE8">
      <w:pPr>
        <w:numPr>
          <w:ilvl w:val="0"/>
          <w:numId w:val="21"/>
        </w:numPr>
        <w:tabs>
          <w:tab w:val="clear" w:pos="360"/>
          <w:tab w:val="num" w:pos="426"/>
          <w:tab w:val="left" w:pos="90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изображать параллелограмм, трапецию, прямоугольник, ромб, квадрат;</w:t>
      </w:r>
    </w:p>
    <w:p w:rsidR="004B7AE8" w:rsidRPr="005A0C28" w:rsidRDefault="004B7AE8" w:rsidP="004B7AE8">
      <w:pPr>
        <w:numPr>
          <w:ilvl w:val="0"/>
          <w:numId w:val="21"/>
        </w:numPr>
        <w:tabs>
          <w:tab w:val="clear" w:pos="360"/>
          <w:tab w:val="num" w:pos="426"/>
          <w:tab w:val="left" w:pos="90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строить фигуры, симметричные относительно точки и прямой.</w:t>
      </w:r>
    </w:p>
    <w:p w:rsidR="004B7AE8" w:rsidRPr="005A0C28" w:rsidRDefault="004B7AE8" w:rsidP="004B7AE8">
      <w:pPr>
        <w:spacing w:after="0" w:line="240" w:lineRule="auto"/>
        <w:ind w:firstLine="709"/>
        <w:jc w:val="both"/>
        <w:rPr>
          <w:rFonts w:ascii="Times New Roman" w:eastAsia="Batang" w:hAnsi="Times New Roman"/>
          <w:iCs/>
          <w:sz w:val="24"/>
          <w:szCs w:val="24"/>
        </w:rPr>
      </w:pPr>
      <w:r w:rsidRPr="005A0C28">
        <w:rPr>
          <w:rFonts w:ascii="Times New Roman" w:eastAsia="Batang" w:hAnsi="Times New Roman"/>
          <w:iCs/>
          <w:sz w:val="24"/>
          <w:szCs w:val="24"/>
        </w:rPr>
        <w:t>Понятия «многоугольник», «выпуклый многоугольник», «четырехугольник» достаточно дать в описательной форме, нет необходимости в заучивании каких-либо формулировок; доказательство теоремы о сумме углов выпуклого четырехугольника не является обязательным для изучения.</w:t>
      </w:r>
    </w:p>
    <w:p w:rsidR="004B7AE8" w:rsidRPr="005A0C28" w:rsidRDefault="004B7AE8" w:rsidP="004B7AE8">
      <w:pPr>
        <w:spacing w:after="0" w:line="240" w:lineRule="auto"/>
        <w:ind w:firstLine="709"/>
        <w:jc w:val="both"/>
        <w:rPr>
          <w:rFonts w:ascii="Times New Roman" w:eastAsia="Batang" w:hAnsi="Times New Roman"/>
          <w:iCs/>
          <w:sz w:val="24"/>
          <w:szCs w:val="24"/>
        </w:rPr>
      </w:pPr>
      <w:r w:rsidRPr="005A0C28">
        <w:rPr>
          <w:rFonts w:ascii="Times New Roman" w:eastAsia="Batang" w:hAnsi="Times New Roman"/>
          <w:iCs/>
          <w:sz w:val="24"/>
          <w:szCs w:val="24"/>
        </w:rPr>
        <w:t xml:space="preserve">При изучении параллелограмма и его частных видов не следует стремиться доказывать все свойства и признаки четырехугольников. Так, например, при изучении признаков параллелограмма достаточно в качестве примера разобрать доказательство одного </w:t>
      </w:r>
      <w:proofErr w:type="gramStart"/>
      <w:r w:rsidRPr="005A0C28">
        <w:rPr>
          <w:rFonts w:ascii="Times New Roman" w:eastAsia="Batang" w:hAnsi="Times New Roman"/>
          <w:iCs/>
          <w:sz w:val="24"/>
          <w:szCs w:val="24"/>
        </w:rPr>
        <w:t>их</w:t>
      </w:r>
      <w:proofErr w:type="gramEnd"/>
      <w:r w:rsidRPr="005A0C28">
        <w:rPr>
          <w:rFonts w:ascii="Times New Roman" w:eastAsia="Batang" w:hAnsi="Times New Roman"/>
          <w:iCs/>
          <w:sz w:val="24"/>
          <w:szCs w:val="24"/>
        </w:rPr>
        <w:t xml:space="preserve"> них, признаки прямоугольника и ромба можно сообщить учащимся без доказательства. Основное внимание рекомендуется уделить формированию умений применять изученные свойства и признаки для решения типичных задач.</w:t>
      </w:r>
    </w:p>
    <w:p w:rsidR="004B7AE8" w:rsidRPr="005A0C28" w:rsidRDefault="004B7AE8" w:rsidP="004B7AE8">
      <w:pPr>
        <w:spacing w:after="0" w:line="240" w:lineRule="auto"/>
        <w:ind w:firstLine="709"/>
        <w:jc w:val="both"/>
        <w:rPr>
          <w:rFonts w:ascii="Times New Roman" w:eastAsia="Batang" w:hAnsi="Times New Roman"/>
          <w:iCs/>
          <w:sz w:val="24"/>
          <w:szCs w:val="24"/>
        </w:rPr>
      </w:pPr>
      <w:r w:rsidRPr="005A0C28">
        <w:rPr>
          <w:rFonts w:ascii="Times New Roman" w:eastAsia="Batang" w:hAnsi="Times New Roman"/>
          <w:iCs/>
          <w:sz w:val="24"/>
          <w:szCs w:val="24"/>
        </w:rPr>
        <w:t>Ряд теоретических положений (выпуклость параллелограмма, теорема Фалеса, признаки ромба, свойства и признаки равнобедренной трапеции и т.д.) формулируются в ходе решения задач. Эти положения не являются обязательными для изучения, т.к. применяются в дальнейшем для изложения теории.</w:t>
      </w:r>
    </w:p>
    <w:p w:rsidR="004B7AE8" w:rsidRPr="005A0C28" w:rsidRDefault="004B7AE8" w:rsidP="004B7AE8">
      <w:pPr>
        <w:spacing w:after="0" w:line="240" w:lineRule="auto"/>
        <w:ind w:firstLine="709"/>
        <w:jc w:val="both"/>
        <w:rPr>
          <w:rFonts w:ascii="Times New Roman" w:eastAsia="Batang" w:hAnsi="Times New Roman"/>
          <w:iCs/>
          <w:sz w:val="24"/>
          <w:szCs w:val="24"/>
        </w:rPr>
      </w:pPr>
      <w:r w:rsidRPr="005A0C28">
        <w:rPr>
          <w:rFonts w:ascii="Times New Roman" w:eastAsia="Batang" w:hAnsi="Times New Roman"/>
          <w:iCs/>
          <w:sz w:val="24"/>
          <w:szCs w:val="24"/>
        </w:rPr>
        <w:t xml:space="preserve">Изучение фигур, симметричных относительно точки или прямой, носит ознакомительный  характер. Решение задач по этой теме не предусматривается. </w:t>
      </w:r>
      <w:r w:rsidRPr="005A0C28">
        <w:rPr>
          <w:rFonts w:ascii="Times New Roman" w:eastAsia="Batang" w:hAnsi="Times New Roman"/>
          <w:iCs/>
          <w:sz w:val="24"/>
          <w:szCs w:val="24"/>
        </w:rPr>
        <w:lastRenderedPageBreak/>
        <w:t>Достаточно сформировать у учащихся наглядно-интуитивные представления о фигурах, симметричных относительно точки и прямой.</w:t>
      </w:r>
    </w:p>
    <w:p w:rsidR="004B7AE8" w:rsidRPr="005A0C28" w:rsidRDefault="004B7AE8" w:rsidP="004B7AE8">
      <w:pPr>
        <w:spacing w:after="0" w:line="240" w:lineRule="auto"/>
        <w:ind w:firstLine="709"/>
        <w:jc w:val="both"/>
        <w:rPr>
          <w:rFonts w:ascii="Times New Roman" w:eastAsia="Batang" w:hAnsi="Times New Roman"/>
          <w:b/>
          <w:sz w:val="24"/>
          <w:szCs w:val="24"/>
        </w:rPr>
      </w:pPr>
      <w:r>
        <w:rPr>
          <w:rFonts w:ascii="Times New Roman" w:eastAsia="Batang" w:hAnsi="Times New Roman"/>
          <w:b/>
          <w:sz w:val="24"/>
          <w:szCs w:val="24"/>
        </w:rPr>
        <w:t>2. Площади фигур (14</w:t>
      </w:r>
      <w:r w:rsidRPr="005A0C28">
        <w:rPr>
          <w:rFonts w:ascii="Times New Roman" w:eastAsia="Batang" w:hAnsi="Times New Roman"/>
          <w:b/>
          <w:sz w:val="24"/>
          <w:szCs w:val="24"/>
        </w:rPr>
        <w:t xml:space="preserve"> ч.)</w:t>
      </w:r>
    </w:p>
    <w:p w:rsidR="004B7AE8" w:rsidRPr="005A0C28" w:rsidRDefault="004B7AE8" w:rsidP="004B7AE8">
      <w:pPr>
        <w:spacing w:after="0" w:line="240" w:lineRule="auto"/>
        <w:ind w:firstLine="709"/>
        <w:jc w:val="both"/>
        <w:rPr>
          <w:rFonts w:ascii="Times New Roman" w:eastAsia="Batang" w:hAnsi="Times New Roman"/>
          <w:sz w:val="24"/>
          <w:szCs w:val="24"/>
        </w:rPr>
      </w:pPr>
      <w:r w:rsidRPr="005A0C28">
        <w:rPr>
          <w:rFonts w:ascii="Times New Roman" w:eastAsia="Batang" w:hAnsi="Times New Roman"/>
          <w:sz w:val="24"/>
          <w:szCs w:val="24"/>
        </w:rPr>
        <w:t>Понятие о площади плоских фигур. Равносоставленные и равновеликие фигуры. Площади прямоугольника, параллелограмма, треугольника, трапеции (основные формулы). Формулы, выражающие площадь треугольника через две стороны и угол между ними. Теорема Пифагора.</w:t>
      </w:r>
    </w:p>
    <w:p w:rsidR="004B7AE8" w:rsidRPr="005A0C28" w:rsidRDefault="004B7AE8" w:rsidP="004B7AE8">
      <w:pPr>
        <w:spacing w:after="0" w:line="240" w:lineRule="auto"/>
        <w:ind w:firstLine="709"/>
        <w:jc w:val="both"/>
        <w:rPr>
          <w:rFonts w:ascii="Times New Roman" w:eastAsia="Batang" w:hAnsi="Times New Roman"/>
          <w:i/>
          <w:sz w:val="24"/>
          <w:szCs w:val="24"/>
        </w:rPr>
      </w:pPr>
      <w:r w:rsidRPr="005A0C28">
        <w:rPr>
          <w:rFonts w:ascii="Times New Roman" w:eastAsia="Batang" w:hAnsi="Times New Roman"/>
          <w:i/>
          <w:sz w:val="24"/>
          <w:szCs w:val="24"/>
        </w:rPr>
        <w:t>Основная цель</w:t>
      </w:r>
      <w:r w:rsidRPr="005A0C28">
        <w:rPr>
          <w:rFonts w:ascii="Times New Roman" w:eastAsia="Batang" w:hAnsi="Times New Roman"/>
          <w:sz w:val="24"/>
          <w:szCs w:val="24"/>
        </w:rPr>
        <w:t xml:space="preserve"> – расширить и углубить полученные в 5 – 6 классах представления учащихся об измерении и вычислении площадей; выработать умения и навыки находить в стандартных ситуациях площадь треугольника, параллелограмма, трапеции, доказать и научиться применять одну из главных теорем геометрии - теорему Пифагора.</w:t>
      </w:r>
    </w:p>
    <w:p w:rsidR="004B7AE8" w:rsidRPr="005A0C28" w:rsidRDefault="004B7AE8" w:rsidP="004B7AE8">
      <w:pPr>
        <w:spacing w:after="0" w:line="240" w:lineRule="auto"/>
        <w:ind w:firstLine="709"/>
        <w:jc w:val="both"/>
        <w:rPr>
          <w:rFonts w:ascii="Times New Roman" w:eastAsia="Batang" w:hAnsi="Times New Roman"/>
          <w:sz w:val="24"/>
          <w:szCs w:val="24"/>
        </w:rPr>
      </w:pPr>
      <w:r w:rsidRPr="005A0C28">
        <w:rPr>
          <w:rFonts w:ascii="Times New Roman" w:eastAsia="Batang" w:hAnsi="Times New Roman"/>
          <w:sz w:val="24"/>
          <w:szCs w:val="24"/>
        </w:rPr>
        <w:t>В результате изучения раздела учащиеся должны</w:t>
      </w:r>
    </w:p>
    <w:p w:rsidR="004B7AE8" w:rsidRPr="005A0C28" w:rsidRDefault="004B7AE8" w:rsidP="004B7AE8">
      <w:pPr>
        <w:spacing w:after="0" w:line="240" w:lineRule="auto"/>
        <w:ind w:firstLine="709"/>
        <w:jc w:val="both"/>
        <w:rPr>
          <w:rFonts w:ascii="Times New Roman" w:eastAsia="Batang" w:hAnsi="Times New Roman"/>
          <w:i/>
          <w:sz w:val="24"/>
          <w:szCs w:val="24"/>
        </w:rPr>
      </w:pPr>
      <w:r w:rsidRPr="005A0C28">
        <w:rPr>
          <w:rFonts w:ascii="Times New Roman" w:eastAsia="Batang" w:hAnsi="Times New Roman"/>
          <w:i/>
          <w:sz w:val="24"/>
          <w:szCs w:val="24"/>
        </w:rPr>
        <w:t>знать:</w:t>
      </w:r>
    </w:p>
    <w:p w:rsidR="004B7AE8" w:rsidRPr="005A0C28" w:rsidRDefault="004B7AE8" w:rsidP="004B7AE8">
      <w:pPr>
        <w:numPr>
          <w:ilvl w:val="0"/>
          <w:numId w:val="28"/>
        </w:numPr>
        <w:tabs>
          <w:tab w:val="num" w:pos="426"/>
          <w:tab w:val="left" w:pos="720"/>
          <w:tab w:val="left" w:pos="90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площадь многоугольника, единицы измерения площади;</w:t>
      </w:r>
    </w:p>
    <w:p w:rsidR="004B7AE8" w:rsidRPr="005A0C28" w:rsidRDefault="004B7AE8" w:rsidP="004B7AE8">
      <w:pPr>
        <w:numPr>
          <w:ilvl w:val="0"/>
          <w:numId w:val="28"/>
        </w:numPr>
        <w:tabs>
          <w:tab w:val="num" w:pos="426"/>
          <w:tab w:val="left" w:pos="720"/>
          <w:tab w:val="left" w:pos="90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площадь параллелограмма, прямоугольника, квадрата, треугольника, трапеции;</w:t>
      </w:r>
    </w:p>
    <w:p w:rsidR="004B7AE8" w:rsidRPr="005A0C28" w:rsidRDefault="004B7AE8" w:rsidP="004B7AE8">
      <w:pPr>
        <w:numPr>
          <w:ilvl w:val="0"/>
          <w:numId w:val="28"/>
        </w:numPr>
        <w:tabs>
          <w:tab w:val="num" w:pos="426"/>
          <w:tab w:val="left" w:pos="720"/>
          <w:tab w:val="left" w:pos="90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теорему Пифагора;</w:t>
      </w:r>
    </w:p>
    <w:p w:rsidR="004B7AE8" w:rsidRPr="005A0C28" w:rsidRDefault="004B7AE8" w:rsidP="004B7AE8">
      <w:pPr>
        <w:tabs>
          <w:tab w:val="num" w:pos="426"/>
          <w:tab w:val="left" w:pos="720"/>
          <w:tab w:val="left" w:pos="900"/>
        </w:tabs>
        <w:spacing w:after="0" w:line="240" w:lineRule="auto"/>
        <w:ind w:firstLine="709"/>
        <w:jc w:val="both"/>
        <w:rPr>
          <w:rFonts w:ascii="Times New Roman" w:eastAsia="Batang" w:hAnsi="Times New Roman"/>
          <w:i/>
          <w:sz w:val="24"/>
          <w:szCs w:val="24"/>
        </w:rPr>
      </w:pPr>
      <w:r w:rsidRPr="005A0C28">
        <w:rPr>
          <w:rFonts w:ascii="Times New Roman" w:eastAsia="Batang" w:hAnsi="Times New Roman"/>
          <w:i/>
          <w:sz w:val="24"/>
          <w:szCs w:val="24"/>
        </w:rPr>
        <w:t>уметь:</w:t>
      </w:r>
    </w:p>
    <w:p w:rsidR="004B7AE8" w:rsidRPr="005A0C28" w:rsidRDefault="004B7AE8" w:rsidP="004B7AE8">
      <w:pPr>
        <w:numPr>
          <w:ilvl w:val="0"/>
          <w:numId w:val="29"/>
        </w:numPr>
        <w:tabs>
          <w:tab w:val="num" w:pos="426"/>
          <w:tab w:val="left" w:pos="720"/>
          <w:tab w:val="left" w:pos="90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применять формулы площадей при решении задач;</w:t>
      </w:r>
    </w:p>
    <w:p w:rsidR="004B7AE8" w:rsidRPr="005A0C28" w:rsidRDefault="004B7AE8" w:rsidP="004B7AE8">
      <w:pPr>
        <w:numPr>
          <w:ilvl w:val="0"/>
          <w:numId w:val="29"/>
        </w:numPr>
        <w:tabs>
          <w:tab w:val="num" w:pos="426"/>
          <w:tab w:val="left" w:pos="720"/>
          <w:tab w:val="left" w:pos="90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применять теорему Пифагора при решении задач.</w:t>
      </w:r>
    </w:p>
    <w:p w:rsidR="004B7AE8" w:rsidRPr="005A0C28" w:rsidRDefault="004B7AE8" w:rsidP="004B7AE8">
      <w:pPr>
        <w:spacing w:after="0" w:line="240" w:lineRule="auto"/>
        <w:ind w:firstLine="709"/>
        <w:jc w:val="both"/>
        <w:rPr>
          <w:rFonts w:ascii="Times New Roman" w:eastAsia="Batang" w:hAnsi="Times New Roman"/>
          <w:iCs/>
          <w:sz w:val="24"/>
          <w:szCs w:val="24"/>
        </w:rPr>
      </w:pPr>
      <w:r w:rsidRPr="005A0C28">
        <w:rPr>
          <w:rFonts w:ascii="Times New Roman" w:eastAsia="Batang" w:hAnsi="Times New Roman"/>
          <w:iCs/>
          <w:sz w:val="24"/>
          <w:szCs w:val="24"/>
        </w:rPr>
        <w:t>В ходе изучения темы «Площадь многоугольника» у учащихся формируется представление о площади как о некоторой величине, обладающей определенными свойствами. Эти свойства используются в дальнейшем при доказательстве теорем о площадях прямоугольника, параллелограмма, треугольника, трапеции, а также при доказательстве теоремы Пифагора. Материал, связанный со свойствами площади, дается в ознакомительном плане, с опорой на наглядные представления и жизненный опыт учащихся.</w:t>
      </w:r>
    </w:p>
    <w:p w:rsidR="004B7AE8" w:rsidRPr="005A0C28" w:rsidRDefault="004B7AE8" w:rsidP="004B7AE8">
      <w:pPr>
        <w:spacing w:after="0" w:line="240" w:lineRule="auto"/>
        <w:ind w:firstLine="709"/>
        <w:jc w:val="both"/>
        <w:rPr>
          <w:rFonts w:ascii="Times New Roman" w:eastAsia="Batang" w:hAnsi="Times New Roman"/>
          <w:iCs/>
          <w:sz w:val="24"/>
          <w:szCs w:val="24"/>
        </w:rPr>
      </w:pPr>
      <w:r w:rsidRPr="005A0C28">
        <w:rPr>
          <w:rFonts w:ascii="Times New Roman" w:eastAsia="Batang" w:hAnsi="Times New Roman"/>
          <w:iCs/>
          <w:sz w:val="24"/>
          <w:szCs w:val="24"/>
        </w:rPr>
        <w:t>Кроме теорем о площадях некоторых многоугольников, рассматривается теорема об отношении площадей треугольников, имеющих по равному углу. Эта теорема играет важную роль при изложении последующих разделов курса планиметрии, в частности при изучении темы «Подобные треугольники», однако доказательство ее достаточно сложно, поэтому не следует требовать его воспроизведения учащимися.</w:t>
      </w:r>
    </w:p>
    <w:p w:rsidR="004B7AE8" w:rsidRPr="005A0C28" w:rsidRDefault="004B7AE8" w:rsidP="004B7AE8">
      <w:pPr>
        <w:spacing w:after="0" w:line="240" w:lineRule="auto"/>
        <w:ind w:firstLine="709"/>
        <w:jc w:val="both"/>
        <w:rPr>
          <w:rFonts w:ascii="Times New Roman" w:eastAsia="Batang" w:hAnsi="Times New Roman"/>
          <w:iCs/>
          <w:sz w:val="24"/>
          <w:szCs w:val="24"/>
        </w:rPr>
      </w:pPr>
      <w:r w:rsidRPr="005A0C28">
        <w:rPr>
          <w:rFonts w:ascii="Times New Roman" w:eastAsia="Batang" w:hAnsi="Times New Roman"/>
          <w:iCs/>
          <w:sz w:val="24"/>
          <w:szCs w:val="24"/>
        </w:rPr>
        <w:t>Теорема Пифагора позволяет значительно расширить круг задач, решаемых в курсе геометрии. Кроме того, приобретаемые в процессе изучения этой темы навыки являются основой для успешного усвоения последующих разделов курса.</w:t>
      </w:r>
    </w:p>
    <w:p w:rsidR="004B7AE8" w:rsidRPr="005A0C28" w:rsidRDefault="004B7AE8" w:rsidP="004B7AE8">
      <w:pPr>
        <w:spacing w:after="0" w:line="240" w:lineRule="auto"/>
        <w:ind w:firstLine="709"/>
        <w:jc w:val="both"/>
        <w:rPr>
          <w:rFonts w:ascii="Times New Roman" w:eastAsia="Batang" w:hAnsi="Times New Roman"/>
          <w:iCs/>
          <w:sz w:val="24"/>
          <w:szCs w:val="24"/>
        </w:rPr>
      </w:pPr>
      <w:r w:rsidRPr="005A0C28">
        <w:rPr>
          <w:rFonts w:ascii="Times New Roman" w:eastAsia="Batang" w:hAnsi="Times New Roman"/>
          <w:iCs/>
          <w:sz w:val="24"/>
          <w:szCs w:val="24"/>
        </w:rPr>
        <w:t>Изучение теоремы, обратной теореме Пифагора, идет в ознакомительном плане. Доказательство можно опустить в процессе изложения.</w:t>
      </w:r>
    </w:p>
    <w:p w:rsidR="004B7AE8" w:rsidRPr="005A0C28" w:rsidRDefault="004B7AE8" w:rsidP="004B7AE8">
      <w:pPr>
        <w:spacing w:after="0" w:line="240" w:lineRule="auto"/>
        <w:ind w:firstLine="709"/>
        <w:jc w:val="both"/>
        <w:rPr>
          <w:rFonts w:ascii="Times New Roman" w:eastAsia="Batang" w:hAnsi="Times New Roman"/>
          <w:iCs/>
          <w:sz w:val="24"/>
          <w:szCs w:val="24"/>
        </w:rPr>
      </w:pPr>
      <w:r w:rsidRPr="005A0C28">
        <w:rPr>
          <w:rFonts w:ascii="Times New Roman" w:eastAsia="Batang" w:hAnsi="Times New Roman"/>
          <w:iCs/>
          <w:sz w:val="24"/>
          <w:szCs w:val="24"/>
        </w:rPr>
        <w:t>Основное внимание при изложении этого раздела следует уделить решению задач. Это позволяет существенно расширить представления учащихся об аналитических методах решения геометрических задач и подготовить их к решению прямоугольных треугольников. Кроме того, в процессе решения этих задач реализуются связи геометрии и алгебры (понятие квадратного корня, решение квадратных уравнений). Изучение равносоставленных и равновеликих фигур носит ознакомительный характер. Решение задач по этой теме не предусматривается. Достаточно сформировать у учащихся наглядно-интуитивные представления о равносоставленных и равновеликих фигурах.</w:t>
      </w:r>
    </w:p>
    <w:p w:rsidR="004B7AE8" w:rsidRPr="005A0C28" w:rsidRDefault="004B7AE8" w:rsidP="004B7AE8">
      <w:pPr>
        <w:spacing w:after="0" w:line="240" w:lineRule="auto"/>
        <w:ind w:firstLine="709"/>
        <w:jc w:val="both"/>
        <w:rPr>
          <w:rFonts w:ascii="Times New Roman" w:eastAsia="Batang" w:hAnsi="Times New Roman"/>
          <w:b/>
          <w:sz w:val="24"/>
          <w:szCs w:val="24"/>
        </w:rPr>
      </w:pPr>
      <w:r>
        <w:rPr>
          <w:rFonts w:ascii="Times New Roman" w:eastAsia="Batang" w:hAnsi="Times New Roman"/>
          <w:b/>
          <w:sz w:val="24"/>
          <w:szCs w:val="24"/>
        </w:rPr>
        <w:t>3. Подобные треугольники (19</w:t>
      </w:r>
      <w:r w:rsidRPr="005A0C28">
        <w:rPr>
          <w:rFonts w:ascii="Times New Roman" w:eastAsia="Batang" w:hAnsi="Times New Roman"/>
          <w:b/>
          <w:sz w:val="24"/>
          <w:szCs w:val="24"/>
        </w:rPr>
        <w:t xml:space="preserve"> ч.)</w:t>
      </w:r>
    </w:p>
    <w:p w:rsidR="004B7AE8" w:rsidRPr="005A0C28" w:rsidRDefault="004B7AE8" w:rsidP="004B7AE8">
      <w:pPr>
        <w:spacing w:after="0" w:line="240" w:lineRule="auto"/>
        <w:ind w:firstLine="709"/>
        <w:jc w:val="both"/>
        <w:rPr>
          <w:rFonts w:ascii="Times New Roman" w:eastAsia="Batang" w:hAnsi="Times New Roman"/>
          <w:sz w:val="24"/>
          <w:szCs w:val="24"/>
          <w:u w:val="single"/>
        </w:rPr>
      </w:pPr>
      <w:r w:rsidRPr="005A0C28">
        <w:rPr>
          <w:rFonts w:ascii="Times New Roman" w:eastAsia="Batang" w:hAnsi="Times New Roman"/>
          <w:i/>
          <w:sz w:val="24"/>
          <w:szCs w:val="24"/>
        </w:rPr>
        <w:t>Подобные треугольники; коэффициент подобия. Признаки подобия треугольников. Связь между площадями подобных фигур</w:t>
      </w:r>
      <w:r w:rsidRPr="005A0C28">
        <w:rPr>
          <w:rFonts w:ascii="Times New Roman" w:eastAsia="Batang" w:hAnsi="Times New Roman"/>
          <w:sz w:val="24"/>
          <w:szCs w:val="24"/>
        </w:rPr>
        <w:t>.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w:t>
      </w:r>
    </w:p>
    <w:p w:rsidR="004B7AE8" w:rsidRPr="005A0C28" w:rsidRDefault="004B7AE8" w:rsidP="004B7AE8">
      <w:pPr>
        <w:spacing w:after="0" w:line="240" w:lineRule="auto"/>
        <w:ind w:firstLine="709"/>
        <w:jc w:val="both"/>
        <w:rPr>
          <w:rFonts w:ascii="Times New Roman" w:eastAsia="Batang" w:hAnsi="Times New Roman"/>
          <w:sz w:val="24"/>
          <w:szCs w:val="24"/>
        </w:rPr>
      </w:pPr>
      <w:r w:rsidRPr="005A0C28">
        <w:rPr>
          <w:rFonts w:ascii="Times New Roman" w:eastAsia="Batang" w:hAnsi="Times New Roman"/>
          <w:i/>
          <w:sz w:val="24"/>
          <w:szCs w:val="24"/>
        </w:rPr>
        <w:t>Основная цель</w:t>
      </w:r>
      <w:r w:rsidRPr="005A0C28">
        <w:rPr>
          <w:rFonts w:ascii="Times New Roman" w:eastAsia="Batang" w:hAnsi="Times New Roman"/>
          <w:sz w:val="24"/>
          <w:szCs w:val="24"/>
        </w:rPr>
        <w:t xml:space="preserve"> – сформировать у учащихся понятие подобных треугольников; выработать умение применять признаки подобия треугольников при решении простейших </w:t>
      </w:r>
      <w:r w:rsidRPr="005A0C28">
        <w:rPr>
          <w:rFonts w:ascii="Times New Roman" w:eastAsia="Batang" w:hAnsi="Times New Roman"/>
          <w:sz w:val="24"/>
          <w:szCs w:val="24"/>
        </w:rPr>
        <w:lastRenderedPageBreak/>
        <w:t>задач; сделать первый шаг в освоении учащимися тригонометрического аппарата геометрии - использовать понятия синуса, косинуса, тангенса острого угла для решения прямоугольных треугольников.</w:t>
      </w:r>
    </w:p>
    <w:p w:rsidR="004B7AE8" w:rsidRPr="005A0C28" w:rsidRDefault="004B7AE8" w:rsidP="004B7AE8">
      <w:pPr>
        <w:spacing w:after="0" w:line="240" w:lineRule="auto"/>
        <w:ind w:firstLine="709"/>
        <w:jc w:val="both"/>
        <w:rPr>
          <w:rFonts w:ascii="Times New Roman" w:eastAsia="Batang" w:hAnsi="Times New Roman"/>
          <w:sz w:val="24"/>
          <w:szCs w:val="24"/>
        </w:rPr>
      </w:pPr>
      <w:r w:rsidRPr="005A0C28">
        <w:rPr>
          <w:rFonts w:ascii="Times New Roman" w:eastAsia="Batang" w:hAnsi="Times New Roman"/>
          <w:sz w:val="24"/>
          <w:szCs w:val="24"/>
        </w:rPr>
        <w:t>В результате изучения раздела учащиеся должны</w:t>
      </w:r>
    </w:p>
    <w:p w:rsidR="004B7AE8" w:rsidRPr="005A0C28" w:rsidRDefault="004B7AE8" w:rsidP="004B7AE8">
      <w:pPr>
        <w:spacing w:after="0" w:line="240" w:lineRule="auto"/>
        <w:ind w:firstLine="709"/>
        <w:jc w:val="both"/>
        <w:rPr>
          <w:rFonts w:ascii="Times New Roman" w:eastAsia="Batang" w:hAnsi="Times New Roman"/>
          <w:i/>
          <w:sz w:val="24"/>
          <w:szCs w:val="24"/>
        </w:rPr>
      </w:pPr>
      <w:r w:rsidRPr="005A0C28">
        <w:rPr>
          <w:rFonts w:ascii="Times New Roman" w:eastAsia="Batang" w:hAnsi="Times New Roman"/>
          <w:i/>
          <w:sz w:val="24"/>
          <w:szCs w:val="24"/>
        </w:rPr>
        <w:t>знать:</w:t>
      </w:r>
    </w:p>
    <w:p w:rsidR="004B7AE8" w:rsidRPr="005A0C28" w:rsidRDefault="004B7AE8" w:rsidP="004B7AE8">
      <w:pPr>
        <w:numPr>
          <w:ilvl w:val="0"/>
          <w:numId w:val="22"/>
        </w:numPr>
        <w:tabs>
          <w:tab w:val="clear" w:pos="360"/>
          <w:tab w:val="num" w:pos="426"/>
          <w:tab w:val="left" w:pos="90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понятия пропорциональные отрезки, подобные треугольники, признаки подобия треугольников, среднюю линию треугольника;</w:t>
      </w:r>
    </w:p>
    <w:p w:rsidR="004B7AE8" w:rsidRPr="005A0C28" w:rsidRDefault="004B7AE8" w:rsidP="004B7AE8">
      <w:pPr>
        <w:numPr>
          <w:ilvl w:val="0"/>
          <w:numId w:val="22"/>
        </w:numPr>
        <w:tabs>
          <w:tab w:val="clear" w:pos="360"/>
          <w:tab w:val="num" w:pos="426"/>
          <w:tab w:val="left" w:pos="90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понятия синус, косинус, тангенс острого угла прямоугольного треугольника, значения углов 30,45,60º в прямоугольном треугольнике;</w:t>
      </w:r>
    </w:p>
    <w:p w:rsidR="004B7AE8" w:rsidRPr="005A0C28" w:rsidRDefault="004B7AE8" w:rsidP="004B7AE8">
      <w:pPr>
        <w:tabs>
          <w:tab w:val="num" w:pos="426"/>
          <w:tab w:val="left" w:pos="900"/>
        </w:tabs>
        <w:spacing w:after="0" w:line="240" w:lineRule="auto"/>
        <w:ind w:firstLine="709"/>
        <w:jc w:val="both"/>
        <w:rPr>
          <w:rFonts w:ascii="Times New Roman" w:eastAsia="Batang" w:hAnsi="Times New Roman"/>
          <w:i/>
          <w:sz w:val="24"/>
          <w:szCs w:val="24"/>
        </w:rPr>
      </w:pPr>
      <w:r w:rsidRPr="005A0C28">
        <w:rPr>
          <w:rFonts w:ascii="Times New Roman" w:eastAsia="Batang" w:hAnsi="Times New Roman"/>
          <w:i/>
          <w:sz w:val="24"/>
          <w:szCs w:val="24"/>
        </w:rPr>
        <w:t>уметь:</w:t>
      </w:r>
    </w:p>
    <w:p w:rsidR="004B7AE8" w:rsidRPr="005A0C28" w:rsidRDefault="004B7AE8" w:rsidP="004B7AE8">
      <w:pPr>
        <w:numPr>
          <w:ilvl w:val="0"/>
          <w:numId w:val="23"/>
        </w:numPr>
        <w:tabs>
          <w:tab w:val="clear" w:pos="360"/>
          <w:tab w:val="num" w:pos="426"/>
          <w:tab w:val="left" w:pos="90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находить коэффициент подобия, подобные треугольники;</w:t>
      </w:r>
    </w:p>
    <w:p w:rsidR="004B7AE8" w:rsidRPr="005A0C28" w:rsidRDefault="004B7AE8" w:rsidP="004B7AE8">
      <w:pPr>
        <w:numPr>
          <w:ilvl w:val="0"/>
          <w:numId w:val="23"/>
        </w:numPr>
        <w:tabs>
          <w:tab w:val="clear" w:pos="360"/>
          <w:tab w:val="num" w:pos="426"/>
          <w:tab w:val="left" w:pos="90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решать простейшие задачи на применение признаков подобия треугольников;</w:t>
      </w:r>
    </w:p>
    <w:p w:rsidR="004B7AE8" w:rsidRPr="005A0C28" w:rsidRDefault="004B7AE8" w:rsidP="004B7AE8">
      <w:pPr>
        <w:numPr>
          <w:ilvl w:val="0"/>
          <w:numId w:val="23"/>
        </w:numPr>
        <w:tabs>
          <w:tab w:val="clear" w:pos="360"/>
          <w:tab w:val="num" w:pos="426"/>
          <w:tab w:val="left" w:pos="90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решать задачи, применяя понятия синуса, косинуса, тангенса острого угла, средней линии треугольника.</w:t>
      </w:r>
    </w:p>
    <w:p w:rsidR="004B7AE8" w:rsidRPr="005A0C28" w:rsidRDefault="004B7AE8" w:rsidP="004B7AE8">
      <w:pPr>
        <w:spacing w:after="0" w:line="240" w:lineRule="auto"/>
        <w:ind w:firstLine="709"/>
        <w:jc w:val="both"/>
        <w:rPr>
          <w:rFonts w:ascii="Times New Roman" w:eastAsia="Batang" w:hAnsi="Times New Roman"/>
          <w:iCs/>
          <w:sz w:val="24"/>
          <w:szCs w:val="24"/>
        </w:rPr>
      </w:pPr>
      <w:r w:rsidRPr="005A0C28">
        <w:rPr>
          <w:rFonts w:ascii="Times New Roman" w:eastAsia="Batang" w:hAnsi="Times New Roman"/>
          <w:iCs/>
          <w:sz w:val="24"/>
          <w:szCs w:val="24"/>
        </w:rPr>
        <w:t>Материал темы «Подобие фигур» подлежит изучению, но не включается в «Требования к уровню подготовки выпускников». Изучение темы начинается с формирования понятий отношения отрезков и пропорциональных отрезков, без ясного понимания которых невозможно сознательное усвоение последующего материала.</w:t>
      </w:r>
    </w:p>
    <w:p w:rsidR="004B7AE8" w:rsidRPr="005A0C28" w:rsidRDefault="004B7AE8" w:rsidP="004B7AE8">
      <w:pPr>
        <w:spacing w:after="0" w:line="240" w:lineRule="auto"/>
        <w:ind w:firstLine="709"/>
        <w:jc w:val="both"/>
        <w:rPr>
          <w:rFonts w:ascii="Times New Roman" w:eastAsia="Batang" w:hAnsi="Times New Roman"/>
          <w:iCs/>
          <w:sz w:val="24"/>
          <w:szCs w:val="24"/>
        </w:rPr>
      </w:pPr>
      <w:r w:rsidRPr="005A0C28">
        <w:rPr>
          <w:rFonts w:ascii="Times New Roman" w:eastAsia="Batang" w:hAnsi="Times New Roman"/>
          <w:iCs/>
          <w:sz w:val="24"/>
          <w:szCs w:val="24"/>
        </w:rPr>
        <w:t>При изучении признаков подобия треугольников достаточно остановиться на первых двух признаках, причем доказать рекомендуется только первый признак, так как доказательство второго аналогично. Его достаточно только сформулировать и применять затем при решении задач.</w:t>
      </w:r>
    </w:p>
    <w:p w:rsidR="004B7AE8" w:rsidRPr="005A0C28" w:rsidRDefault="004B7AE8" w:rsidP="004B7AE8">
      <w:pPr>
        <w:spacing w:after="0" w:line="240" w:lineRule="auto"/>
        <w:ind w:firstLine="709"/>
        <w:jc w:val="both"/>
        <w:rPr>
          <w:rFonts w:ascii="Times New Roman" w:eastAsia="Batang" w:hAnsi="Times New Roman"/>
          <w:iCs/>
          <w:sz w:val="24"/>
          <w:szCs w:val="24"/>
        </w:rPr>
      </w:pPr>
      <w:r w:rsidRPr="005A0C28">
        <w:rPr>
          <w:rFonts w:ascii="Times New Roman" w:eastAsia="Batang" w:hAnsi="Times New Roman"/>
          <w:iCs/>
          <w:sz w:val="24"/>
          <w:szCs w:val="24"/>
        </w:rPr>
        <w:t xml:space="preserve">Теорему об отношении площадей подобных треугольников можно оформить как задачу и не отрабатывать навык ее применения. Применение подобия к доказательству теорем учащиеся изучают на примере теоремы о средней линии. Задача о точке пересечения медиан треугольника не является обязательной для изучения. </w:t>
      </w:r>
    </w:p>
    <w:p w:rsidR="004B7AE8" w:rsidRPr="005A0C28" w:rsidRDefault="004B7AE8" w:rsidP="004B7AE8">
      <w:pPr>
        <w:spacing w:after="0" w:line="240" w:lineRule="auto"/>
        <w:ind w:firstLine="709"/>
        <w:jc w:val="both"/>
        <w:rPr>
          <w:rFonts w:ascii="Times New Roman" w:eastAsia="Batang" w:hAnsi="Times New Roman"/>
          <w:iCs/>
          <w:sz w:val="24"/>
          <w:szCs w:val="24"/>
        </w:rPr>
      </w:pPr>
      <w:r w:rsidRPr="005A0C28">
        <w:rPr>
          <w:rFonts w:ascii="Times New Roman" w:eastAsia="Batang" w:hAnsi="Times New Roman"/>
          <w:iCs/>
          <w:sz w:val="24"/>
          <w:szCs w:val="24"/>
        </w:rPr>
        <w:t>При формирован</w:t>
      </w:r>
      <w:proofErr w:type="gramStart"/>
      <w:r w:rsidRPr="005A0C28">
        <w:rPr>
          <w:rFonts w:ascii="Times New Roman" w:eastAsia="Batang" w:hAnsi="Times New Roman"/>
          <w:iCs/>
          <w:sz w:val="24"/>
          <w:szCs w:val="24"/>
        </w:rPr>
        <w:t>ии у у</w:t>
      </w:r>
      <w:proofErr w:type="gramEnd"/>
      <w:r w:rsidRPr="005A0C28">
        <w:rPr>
          <w:rFonts w:ascii="Times New Roman" w:eastAsia="Batang" w:hAnsi="Times New Roman"/>
          <w:iCs/>
          <w:sz w:val="24"/>
          <w:szCs w:val="24"/>
        </w:rPr>
        <w:t>чащихся понятий «синус острого угла», «косинус острого угла», «тангенс острого угла» основное внимание следует уделить выработке прочных навыков в решении прямоугольных треугольников.</w:t>
      </w:r>
    </w:p>
    <w:p w:rsidR="004B7AE8" w:rsidRPr="005A0C28" w:rsidRDefault="004B7AE8" w:rsidP="004B7AE8">
      <w:pPr>
        <w:spacing w:after="0" w:line="240" w:lineRule="auto"/>
        <w:ind w:firstLine="709"/>
        <w:jc w:val="both"/>
        <w:rPr>
          <w:rFonts w:ascii="Times New Roman" w:eastAsia="Batang" w:hAnsi="Times New Roman"/>
          <w:iCs/>
          <w:sz w:val="24"/>
          <w:szCs w:val="24"/>
        </w:rPr>
      </w:pPr>
      <w:r w:rsidRPr="005A0C28">
        <w:rPr>
          <w:rFonts w:ascii="Times New Roman" w:eastAsia="Batang" w:hAnsi="Times New Roman"/>
          <w:iCs/>
          <w:sz w:val="24"/>
          <w:szCs w:val="24"/>
        </w:rPr>
        <w:t>Теорему о независимости синуса, косинуса, тангенса данного угла от «размеров» прямоугольного треугольника при изложении следует опустить. Не следует требовать от учащихся воспроизведения вывода значений синуса, косинуса, тангенса для углов 45°,60°. Можно ограничиться выводом этих значений для угла 30°, основанном на свойстве прямоугольного треугольника с углом 30° и основном тригонометрическом тождестве.</w:t>
      </w:r>
    </w:p>
    <w:p w:rsidR="004B7AE8" w:rsidRPr="005A0C28" w:rsidRDefault="004B7AE8" w:rsidP="004B7AE8">
      <w:pPr>
        <w:spacing w:after="0" w:line="240" w:lineRule="auto"/>
        <w:ind w:firstLine="709"/>
        <w:jc w:val="both"/>
        <w:rPr>
          <w:rFonts w:ascii="Times New Roman" w:eastAsia="Batang" w:hAnsi="Times New Roman"/>
          <w:b/>
          <w:sz w:val="24"/>
          <w:szCs w:val="24"/>
        </w:rPr>
      </w:pPr>
      <w:r>
        <w:rPr>
          <w:rFonts w:ascii="Times New Roman" w:eastAsia="Batang" w:hAnsi="Times New Roman"/>
          <w:b/>
          <w:sz w:val="24"/>
          <w:szCs w:val="24"/>
        </w:rPr>
        <w:t xml:space="preserve">4. Окружность (17 </w:t>
      </w:r>
      <w:r w:rsidRPr="005A0C28">
        <w:rPr>
          <w:rFonts w:ascii="Times New Roman" w:eastAsia="Batang" w:hAnsi="Times New Roman"/>
          <w:b/>
          <w:sz w:val="24"/>
          <w:szCs w:val="24"/>
        </w:rPr>
        <w:t>ч.)</w:t>
      </w:r>
    </w:p>
    <w:p w:rsidR="004B7AE8" w:rsidRPr="005A0C28" w:rsidRDefault="004B7AE8" w:rsidP="004B7AE8">
      <w:pPr>
        <w:spacing w:after="0" w:line="240" w:lineRule="auto"/>
        <w:ind w:firstLine="709"/>
        <w:jc w:val="both"/>
        <w:rPr>
          <w:rFonts w:ascii="Times New Roman" w:eastAsia="Batang" w:hAnsi="Times New Roman"/>
          <w:sz w:val="24"/>
          <w:szCs w:val="24"/>
        </w:rPr>
      </w:pPr>
      <w:r w:rsidRPr="005A0C28">
        <w:rPr>
          <w:rFonts w:ascii="Times New Roman" w:eastAsia="Batang" w:hAnsi="Times New Roman"/>
          <w:sz w:val="24"/>
          <w:szCs w:val="24"/>
        </w:rPr>
        <w:t xml:space="preserve">Центр, радиус, диаметр. Дуга, хорда. Сектор, сегмент. Центральный и вписанный углы; величина вписанного угла. Взаимное расположение прямой и окружности, </w:t>
      </w:r>
      <w:r w:rsidRPr="005A0C28">
        <w:rPr>
          <w:rFonts w:ascii="Times New Roman" w:eastAsia="Batang" w:hAnsi="Times New Roman"/>
          <w:i/>
          <w:sz w:val="24"/>
          <w:szCs w:val="24"/>
        </w:rPr>
        <w:t>двух окружностей</w:t>
      </w:r>
      <w:r w:rsidRPr="005A0C28">
        <w:rPr>
          <w:rFonts w:ascii="Times New Roman" w:eastAsia="Batang" w:hAnsi="Times New Roman"/>
          <w:sz w:val="24"/>
          <w:szCs w:val="24"/>
        </w:rPr>
        <w:t xml:space="preserve">. Касательная и секущая к окружности; </w:t>
      </w:r>
      <w:r w:rsidRPr="005A0C28">
        <w:rPr>
          <w:rFonts w:ascii="Times New Roman" w:eastAsia="Batang" w:hAnsi="Times New Roman"/>
          <w:i/>
          <w:sz w:val="24"/>
          <w:szCs w:val="24"/>
        </w:rPr>
        <w:t>равенство касательных, проведенных из одной точки</w:t>
      </w:r>
      <w:r w:rsidRPr="005A0C28">
        <w:rPr>
          <w:rFonts w:ascii="Times New Roman" w:eastAsia="Batang" w:hAnsi="Times New Roman"/>
          <w:sz w:val="24"/>
          <w:szCs w:val="24"/>
        </w:rPr>
        <w:t xml:space="preserve">. Замечательные точки треугольника. Окружность, вписанная в треугольник, и окружность, описанная около треугольника. Вписанные и описанные окружности </w:t>
      </w:r>
    </w:p>
    <w:p w:rsidR="004B7AE8" w:rsidRPr="005A0C28" w:rsidRDefault="004B7AE8" w:rsidP="004B7AE8">
      <w:pPr>
        <w:spacing w:after="0" w:line="240" w:lineRule="auto"/>
        <w:ind w:firstLine="709"/>
        <w:jc w:val="both"/>
        <w:rPr>
          <w:rFonts w:ascii="Times New Roman" w:eastAsia="Batang" w:hAnsi="Times New Roman"/>
          <w:sz w:val="24"/>
          <w:szCs w:val="24"/>
        </w:rPr>
      </w:pPr>
      <w:proofErr w:type="gramStart"/>
      <w:r w:rsidRPr="005A0C28">
        <w:rPr>
          <w:rFonts w:ascii="Times New Roman" w:eastAsia="Batang" w:hAnsi="Times New Roman"/>
          <w:i/>
          <w:sz w:val="24"/>
          <w:szCs w:val="24"/>
        </w:rPr>
        <w:t>Основная цель</w:t>
      </w:r>
      <w:r w:rsidRPr="005A0C28">
        <w:rPr>
          <w:rFonts w:ascii="Times New Roman" w:eastAsia="Batang" w:hAnsi="Times New Roman"/>
          <w:sz w:val="24"/>
          <w:szCs w:val="24"/>
        </w:rPr>
        <w:t xml:space="preserve"> – расширить сведения об окружности, полученные учащими в 7 классе; изучить новые факты, связанные с окружностью и </w:t>
      </w:r>
      <w:proofErr w:type="spellStart"/>
      <w:r w:rsidRPr="005A0C28">
        <w:rPr>
          <w:rFonts w:ascii="Times New Roman" w:eastAsia="Batang" w:hAnsi="Times New Roman"/>
          <w:sz w:val="24"/>
          <w:szCs w:val="24"/>
        </w:rPr>
        <w:t>познакомитьучащихся</w:t>
      </w:r>
      <w:proofErr w:type="spellEnd"/>
      <w:r w:rsidRPr="005A0C28">
        <w:rPr>
          <w:rFonts w:ascii="Times New Roman" w:eastAsia="Batang" w:hAnsi="Times New Roman"/>
          <w:sz w:val="24"/>
          <w:szCs w:val="24"/>
        </w:rPr>
        <w:t xml:space="preserve"> с замечательными точками треугольника.</w:t>
      </w:r>
      <w:proofErr w:type="gramEnd"/>
    </w:p>
    <w:p w:rsidR="004B7AE8" w:rsidRPr="005A0C28" w:rsidRDefault="004B7AE8" w:rsidP="004B7AE8">
      <w:pPr>
        <w:spacing w:after="0" w:line="240" w:lineRule="auto"/>
        <w:ind w:firstLine="709"/>
        <w:jc w:val="both"/>
        <w:rPr>
          <w:rFonts w:ascii="Times New Roman" w:eastAsia="Batang" w:hAnsi="Times New Roman"/>
          <w:sz w:val="24"/>
          <w:szCs w:val="24"/>
        </w:rPr>
      </w:pPr>
      <w:r w:rsidRPr="005A0C28">
        <w:rPr>
          <w:rFonts w:ascii="Times New Roman" w:eastAsia="Batang" w:hAnsi="Times New Roman"/>
          <w:sz w:val="24"/>
          <w:szCs w:val="24"/>
        </w:rPr>
        <w:t>В результате изучения раздела учащиеся должны</w:t>
      </w:r>
    </w:p>
    <w:p w:rsidR="004B7AE8" w:rsidRPr="005A0C28" w:rsidRDefault="004B7AE8" w:rsidP="004B7AE8">
      <w:pPr>
        <w:spacing w:after="0" w:line="240" w:lineRule="auto"/>
        <w:ind w:firstLine="709"/>
        <w:jc w:val="both"/>
        <w:rPr>
          <w:rFonts w:ascii="Times New Roman" w:eastAsia="Batang" w:hAnsi="Times New Roman"/>
          <w:i/>
          <w:sz w:val="24"/>
          <w:szCs w:val="24"/>
        </w:rPr>
      </w:pPr>
      <w:r w:rsidRPr="005A0C28">
        <w:rPr>
          <w:rFonts w:ascii="Times New Roman" w:eastAsia="Batang" w:hAnsi="Times New Roman"/>
          <w:i/>
          <w:sz w:val="24"/>
          <w:szCs w:val="24"/>
        </w:rPr>
        <w:t>знать:</w:t>
      </w:r>
    </w:p>
    <w:p w:rsidR="004B7AE8" w:rsidRPr="005A0C28" w:rsidRDefault="004B7AE8" w:rsidP="004B7AE8">
      <w:pPr>
        <w:numPr>
          <w:ilvl w:val="0"/>
          <w:numId w:val="26"/>
        </w:numPr>
        <w:tabs>
          <w:tab w:val="clear" w:pos="360"/>
          <w:tab w:val="num" w:pos="426"/>
          <w:tab w:val="left" w:pos="108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понятие окружности, касательной, центральных и вписанных углов;</w:t>
      </w:r>
    </w:p>
    <w:p w:rsidR="004B7AE8" w:rsidRPr="005A0C28" w:rsidRDefault="004B7AE8" w:rsidP="004B7AE8">
      <w:pPr>
        <w:numPr>
          <w:ilvl w:val="0"/>
          <w:numId w:val="26"/>
        </w:numPr>
        <w:tabs>
          <w:tab w:val="clear" w:pos="360"/>
          <w:tab w:val="num" w:pos="426"/>
          <w:tab w:val="left" w:pos="108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понятие окружности, описанной около многоугольника; окружности, вписанной в многоугольник;</w:t>
      </w:r>
    </w:p>
    <w:p w:rsidR="004B7AE8" w:rsidRPr="005A0C28" w:rsidRDefault="004B7AE8" w:rsidP="004B7AE8">
      <w:pPr>
        <w:tabs>
          <w:tab w:val="num" w:pos="426"/>
          <w:tab w:val="left" w:pos="1080"/>
        </w:tabs>
        <w:spacing w:after="0" w:line="240" w:lineRule="auto"/>
        <w:ind w:firstLine="709"/>
        <w:jc w:val="both"/>
        <w:rPr>
          <w:rFonts w:ascii="Times New Roman" w:eastAsia="Batang" w:hAnsi="Times New Roman"/>
          <w:i/>
          <w:sz w:val="24"/>
          <w:szCs w:val="24"/>
        </w:rPr>
      </w:pPr>
      <w:r w:rsidRPr="005A0C28">
        <w:rPr>
          <w:rFonts w:ascii="Times New Roman" w:eastAsia="Batang" w:hAnsi="Times New Roman"/>
          <w:i/>
          <w:sz w:val="24"/>
          <w:szCs w:val="24"/>
        </w:rPr>
        <w:t>уметь:</w:t>
      </w:r>
    </w:p>
    <w:p w:rsidR="004B7AE8" w:rsidRPr="005A0C28" w:rsidRDefault="004B7AE8" w:rsidP="004B7AE8">
      <w:pPr>
        <w:numPr>
          <w:ilvl w:val="0"/>
          <w:numId w:val="27"/>
        </w:numPr>
        <w:tabs>
          <w:tab w:val="clear" w:pos="360"/>
          <w:tab w:val="num" w:pos="426"/>
          <w:tab w:val="left" w:pos="108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строить центральные и вписанные углы, касательную и секущую к окружности;</w:t>
      </w:r>
    </w:p>
    <w:p w:rsidR="004B7AE8" w:rsidRPr="005A0C28" w:rsidRDefault="004B7AE8" w:rsidP="004B7AE8">
      <w:pPr>
        <w:numPr>
          <w:ilvl w:val="0"/>
          <w:numId w:val="27"/>
        </w:numPr>
        <w:tabs>
          <w:tab w:val="clear" w:pos="360"/>
          <w:tab w:val="num" w:pos="426"/>
          <w:tab w:val="left" w:pos="108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lastRenderedPageBreak/>
        <w:t>применять при решении задач свойства вписанных углов, серединного перпендикуляра, биссектрис угла.</w:t>
      </w:r>
    </w:p>
    <w:p w:rsidR="004B7AE8" w:rsidRPr="005A0C28" w:rsidRDefault="004B7AE8" w:rsidP="004B7AE8">
      <w:pPr>
        <w:spacing w:after="0" w:line="240" w:lineRule="auto"/>
        <w:ind w:firstLine="709"/>
        <w:jc w:val="both"/>
        <w:rPr>
          <w:rFonts w:ascii="Times New Roman" w:eastAsia="Batang" w:hAnsi="Times New Roman"/>
          <w:bCs/>
          <w:sz w:val="24"/>
          <w:szCs w:val="24"/>
        </w:rPr>
      </w:pPr>
      <w:r w:rsidRPr="005A0C28">
        <w:rPr>
          <w:rFonts w:ascii="Times New Roman" w:eastAsia="Batang" w:hAnsi="Times New Roman"/>
          <w:bCs/>
          <w:sz w:val="24"/>
          <w:szCs w:val="24"/>
        </w:rPr>
        <w:t>Систематическое изучение окружности и её свойств начинается с изложения сведений о взаимном расположении прямой и окружности. Взаимное расположение двух окружностей изучается ознакомительно. Учащиеся знакомятся с понятием секущей как прямой, расстояние от которой до центра окружности меньше ее радиуса, и переходят к изучению касательной, ее свойств и признака.</w:t>
      </w:r>
    </w:p>
    <w:p w:rsidR="004B7AE8" w:rsidRPr="005A0C28" w:rsidRDefault="004B7AE8" w:rsidP="004B7AE8">
      <w:pPr>
        <w:spacing w:after="0" w:line="240" w:lineRule="auto"/>
        <w:ind w:firstLine="709"/>
        <w:jc w:val="both"/>
        <w:rPr>
          <w:rFonts w:ascii="Times New Roman" w:eastAsia="Batang" w:hAnsi="Times New Roman"/>
          <w:bCs/>
          <w:sz w:val="24"/>
          <w:szCs w:val="24"/>
        </w:rPr>
      </w:pPr>
      <w:r w:rsidRPr="005A0C28">
        <w:rPr>
          <w:rFonts w:ascii="Times New Roman" w:eastAsia="Batang" w:hAnsi="Times New Roman"/>
          <w:bCs/>
          <w:sz w:val="24"/>
          <w:szCs w:val="24"/>
        </w:rPr>
        <w:t>При изучении измерения центральных и вписанных углов следует добиться того, чтобы учащиеся овладели основными фактами, умели применять их на практике, находя по данным на чертежах величинам дуг величины углов, указывая углы, опирающиеся на одну дугу, и делая вывод об их равенстве. В ходе изучения этого раздела рассматривается вопрос о хорде, перпендикулярной диаметру. Изучение теоремы о пересекающихся хордах не проводится.</w:t>
      </w:r>
    </w:p>
    <w:p w:rsidR="004B7AE8" w:rsidRPr="005A0C28" w:rsidRDefault="004B7AE8" w:rsidP="004B7AE8">
      <w:pPr>
        <w:spacing w:after="0" w:line="240" w:lineRule="auto"/>
        <w:ind w:firstLine="709"/>
        <w:jc w:val="both"/>
        <w:rPr>
          <w:rFonts w:ascii="Times New Roman" w:eastAsia="Batang" w:hAnsi="Times New Roman"/>
          <w:bCs/>
          <w:sz w:val="24"/>
          <w:szCs w:val="24"/>
        </w:rPr>
      </w:pPr>
      <w:r w:rsidRPr="005A0C28">
        <w:rPr>
          <w:rFonts w:ascii="Times New Roman" w:eastAsia="Batang" w:hAnsi="Times New Roman"/>
          <w:bCs/>
          <w:sz w:val="24"/>
          <w:szCs w:val="24"/>
        </w:rPr>
        <w:t>При изучении темы «Вписанная и описанная окружность» следует сосредоточить внимание на самих этих понятиях.</w:t>
      </w:r>
    </w:p>
    <w:p w:rsidR="004B7AE8" w:rsidRPr="005A0C28" w:rsidRDefault="004B7AE8" w:rsidP="004B7AE8">
      <w:pPr>
        <w:spacing w:after="0" w:line="240" w:lineRule="auto"/>
        <w:ind w:firstLine="709"/>
        <w:jc w:val="both"/>
        <w:rPr>
          <w:rFonts w:ascii="Times New Roman" w:eastAsia="Batang" w:hAnsi="Times New Roman"/>
          <w:bCs/>
          <w:sz w:val="24"/>
          <w:szCs w:val="24"/>
        </w:rPr>
      </w:pPr>
      <w:r w:rsidRPr="005A0C28">
        <w:rPr>
          <w:rFonts w:ascii="Times New Roman" w:eastAsia="Batang" w:hAnsi="Times New Roman"/>
          <w:bCs/>
          <w:sz w:val="24"/>
          <w:szCs w:val="24"/>
        </w:rPr>
        <w:t>Учащиеся должны различать на чертежах многоугольники, в которые можно вписать (около которых можно описать) окружность, знать соответствующие определения. Доказательства теорем могут быть предложены для ознакомления лишь наиболее сильным учащимся класса (как творческое задание), однако всем учащимся должно быть сообщено, что центр вписанной в треугольник окружности является точкой окружности – точкой пересечения серединных перпендикуляров. Доказательство этих фактов приводится на уроке.</w:t>
      </w:r>
    </w:p>
    <w:p w:rsidR="004B7AE8" w:rsidRPr="005A0C28" w:rsidRDefault="004B7AE8" w:rsidP="004B7AE8">
      <w:pPr>
        <w:numPr>
          <w:ilvl w:val="0"/>
          <w:numId w:val="19"/>
        </w:numPr>
        <w:tabs>
          <w:tab w:val="left" w:pos="1080"/>
        </w:tabs>
        <w:spacing w:after="0" w:line="240" w:lineRule="auto"/>
        <w:ind w:firstLine="0"/>
        <w:jc w:val="both"/>
        <w:rPr>
          <w:rFonts w:ascii="Times New Roman" w:eastAsia="Batang" w:hAnsi="Times New Roman"/>
          <w:b/>
          <w:sz w:val="24"/>
          <w:szCs w:val="24"/>
        </w:rPr>
      </w:pPr>
      <w:r>
        <w:rPr>
          <w:rFonts w:ascii="Times New Roman" w:eastAsia="Batang" w:hAnsi="Times New Roman"/>
          <w:b/>
          <w:sz w:val="24"/>
          <w:szCs w:val="24"/>
        </w:rPr>
        <w:t>Повторение (2</w:t>
      </w:r>
      <w:r w:rsidRPr="005A0C28">
        <w:rPr>
          <w:rFonts w:ascii="Times New Roman" w:eastAsia="Batang" w:hAnsi="Times New Roman"/>
          <w:b/>
          <w:sz w:val="24"/>
          <w:szCs w:val="24"/>
        </w:rPr>
        <w:t xml:space="preserve"> ч.)</w:t>
      </w:r>
    </w:p>
    <w:p w:rsidR="004B7AE8" w:rsidRPr="005A0C28" w:rsidRDefault="004B7AE8" w:rsidP="004B7AE8">
      <w:pPr>
        <w:spacing w:after="0" w:line="240" w:lineRule="auto"/>
        <w:ind w:firstLine="708"/>
        <w:jc w:val="both"/>
        <w:rPr>
          <w:rFonts w:ascii="Times New Roman" w:eastAsia="Batang" w:hAnsi="Times New Roman"/>
          <w:bCs/>
          <w:sz w:val="24"/>
          <w:szCs w:val="24"/>
        </w:rPr>
      </w:pPr>
      <w:r w:rsidRPr="005A0C28">
        <w:rPr>
          <w:rFonts w:ascii="Times New Roman" w:eastAsia="Batang" w:hAnsi="Times New Roman"/>
          <w:bCs/>
          <w:sz w:val="24"/>
          <w:szCs w:val="24"/>
        </w:rPr>
        <w:t>Итоговое повторение по темам «Четырехугольники», «Площадь», «Подобные треугольники», «Окружность».</w:t>
      </w:r>
    </w:p>
    <w:p w:rsidR="004B7AE8" w:rsidRPr="005A0C28" w:rsidRDefault="004B7AE8" w:rsidP="004B7AE8">
      <w:pPr>
        <w:spacing w:after="0" w:line="240" w:lineRule="auto"/>
        <w:ind w:left="720" w:firstLine="709"/>
        <w:jc w:val="both"/>
        <w:rPr>
          <w:rFonts w:ascii="Times New Roman" w:eastAsia="Batang" w:hAnsi="Times New Roman"/>
          <w:b/>
          <w:sz w:val="24"/>
          <w:szCs w:val="24"/>
        </w:rPr>
      </w:pPr>
    </w:p>
    <w:p w:rsidR="004B7AE8" w:rsidRPr="005A0C28" w:rsidRDefault="004B7AE8" w:rsidP="004B7AE8">
      <w:pPr>
        <w:spacing w:after="0" w:line="240" w:lineRule="auto"/>
        <w:ind w:left="720" w:firstLine="709"/>
        <w:jc w:val="center"/>
        <w:rPr>
          <w:rFonts w:ascii="Times New Roman" w:eastAsia="Batang" w:hAnsi="Times New Roman"/>
          <w:b/>
          <w:sz w:val="24"/>
          <w:szCs w:val="24"/>
        </w:rPr>
      </w:pPr>
      <w:r w:rsidRPr="005A0C28">
        <w:rPr>
          <w:rFonts w:ascii="Times New Roman" w:eastAsia="Batang" w:hAnsi="Times New Roman"/>
          <w:b/>
          <w:sz w:val="24"/>
          <w:szCs w:val="24"/>
        </w:rPr>
        <w:t>Требования к уровню подготовки учащихся</w:t>
      </w:r>
    </w:p>
    <w:p w:rsidR="004B7AE8" w:rsidRPr="005A0C28" w:rsidRDefault="004B7AE8" w:rsidP="004B7AE8">
      <w:pPr>
        <w:tabs>
          <w:tab w:val="left" w:pos="1080"/>
        </w:tabs>
        <w:spacing w:after="0" w:line="240" w:lineRule="auto"/>
        <w:ind w:firstLine="709"/>
        <w:jc w:val="both"/>
        <w:rPr>
          <w:rFonts w:ascii="Times New Roman" w:eastAsia="Batang" w:hAnsi="Times New Roman"/>
          <w:sz w:val="24"/>
          <w:szCs w:val="24"/>
        </w:rPr>
      </w:pPr>
      <w:r w:rsidRPr="005A0C28">
        <w:rPr>
          <w:rFonts w:ascii="Times New Roman" w:eastAsia="Batang" w:hAnsi="Times New Roman"/>
          <w:sz w:val="24"/>
          <w:szCs w:val="24"/>
        </w:rPr>
        <w:t>В результате изучения курса геометрии в 8 классе учащиеся должны</w:t>
      </w:r>
    </w:p>
    <w:p w:rsidR="004B7AE8" w:rsidRPr="005A0C28" w:rsidRDefault="004B7AE8" w:rsidP="004B7AE8">
      <w:pPr>
        <w:tabs>
          <w:tab w:val="left" w:pos="1080"/>
        </w:tabs>
        <w:spacing w:after="0" w:line="240" w:lineRule="auto"/>
        <w:ind w:firstLine="709"/>
        <w:jc w:val="both"/>
        <w:rPr>
          <w:rFonts w:ascii="Times New Roman" w:eastAsia="Batang" w:hAnsi="Times New Roman"/>
          <w:b/>
          <w:i/>
          <w:sz w:val="24"/>
          <w:szCs w:val="24"/>
        </w:rPr>
      </w:pPr>
      <w:r w:rsidRPr="005A0C28">
        <w:rPr>
          <w:rFonts w:ascii="Times New Roman" w:eastAsia="Batang" w:hAnsi="Times New Roman"/>
          <w:b/>
          <w:i/>
          <w:sz w:val="24"/>
          <w:szCs w:val="24"/>
        </w:rPr>
        <w:t>знать:</w:t>
      </w:r>
    </w:p>
    <w:p w:rsidR="004B7AE8" w:rsidRPr="005A0C28" w:rsidRDefault="004B7AE8" w:rsidP="004B7AE8">
      <w:pPr>
        <w:numPr>
          <w:ilvl w:val="0"/>
          <w:numId w:val="24"/>
        </w:numPr>
        <w:tabs>
          <w:tab w:val="num" w:pos="426"/>
          <w:tab w:val="left" w:pos="108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понятия многоугольник, четырехугольник, параллелограмм, трапеция, прямоугольник, ромб, квадрат;</w:t>
      </w:r>
    </w:p>
    <w:p w:rsidR="004B7AE8" w:rsidRPr="005A0C28" w:rsidRDefault="004B7AE8" w:rsidP="004B7AE8">
      <w:pPr>
        <w:numPr>
          <w:ilvl w:val="0"/>
          <w:numId w:val="24"/>
        </w:numPr>
        <w:tabs>
          <w:tab w:val="num" w:pos="426"/>
          <w:tab w:val="left" w:pos="108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осевая и центральная симметрия;</w:t>
      </w:r>
    </w:p>
    <w:p w:rsidR="004B7AE8" w:rsidRPr="005A0C28" w:rsidRDefault="004B7AE8" w:rsidP="004B7AE8">
      <w:pPr>
        <w:numPr>
          <w:ilvl w:val="0"/>
          <w:numId w:val="24"/>
        </w:numPr>
        <w:tabs>
          <w:tab w:val="num" w:pos="426"/>
          <w:tab w:val="left" w:pos="108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площадь многоугольника, параллелограмма, прямоугольника, треугольника, трапеции;</w:t>
      </w:r>
    </w:p>
    <w:p w:rsidR="004B7AE8" w:rsidRPr="005A0C28" w:rsidRDefault="004B7AE8" w:rsidP="004B7AE8">
      <w:pPr>
        <w:numPr>
          <w:ilvl w:val="0"/>
          <w:numId w:val="24"/>
        </w:numPr>
        <w:tabs>
          <w:tab w:val="num" w:pos="426"/>
          <w:tab w:val="left" w:pos="108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подобные треугольники; признаки подобия треугольников, среднюю линию треугольника;</w:t>
      </w:r>
    </w:p>
    <w:p w:rsidR="004B7AE8" w:rsidRPr="005A0C28" w:rsidRDefault="004B7AE8" w:rsidP="004B7AE8">
      <w:pPr>
        <w:numPr>
          <w:ilvl w:val="0"/>
          <w:numId w:val="24"/>
        </w:numPr>
        <w:tabs>
          <w:tab w:val="num" w:pos="426"/>
          <w:tab w:val="left" w:pos="108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понятия синус, косинус, тангенс острого угла прямоугольного треугольника;</w:t>
      </w:r>
    </w:p>
    <w:p w:rsidR="004B7AE8" w:rsidRPr="005A0C28" w:rsidRDefault="004B7AE8" w:rsidP="004B7AE8">
      <w:pPr>
        <w:tabs>
          <w:tab w:val="left" w:pos="1080"/>
        </w:tabs>
        <w:spacing w:after="0" w:line="240" w:lineRule="auto"/>
        <w:ind w:firstLine="709"/>
        <w:jc w:val="both"/>
        <w:rPr>
          <w:rFonts w:ascii="Times New Roman" w:eastAsia="Batang" w:hAnsi="Times New Roman"/>
          <w:b/>
          <w:i/>
          <w:sz w:val="24"/>
          <w:szCs w:val="24"/>
        </w:rPr>
      </w:pPr>
      <w:r w:rsidRPr="005A0C28">
        <w:rPr>
          <w:rFonts w:ascii="Times New Roman" w:eastAsia="Batang" w:hAnsi="Times New Roman"/>
          <w:b/>
          <w:i/>
          <w:sz w:val="24"/>
          <w:szCs w:val="24"/>
        </w:rPr>
        <w:t>уметь:</w:t>
      </w:r>
    </w:p>
    <w:p w:rsidR="004B7AE8" w:rsidRPr="005A0C28" w:rsidRDefault="004B7AE8" w:rsidP="004B7AE8">
      <w:pPr>
        <w:numPr>
          <w:ilvl w:val="0"/>
          <w:numId w:val="25"/>
        </w:numPr>
        <w:tabs>
          <w:tab w:val="clear" w:pos="360"/>
          <w:tab w:val="num" w:pos="426"/>
          <w:tab w:val="left" w:pos="108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изображать геометрические фигуры, находить сумму углов выпуклого многоугольника;</w:t>
      </w:r>
    </w:p>
    <w:p w:rsidR="004B7AE8" w:rsidRPr="005A0C28" w:rsidRDefault="004B7AE8" w:rsidP="004B7AE8">
      <w:pPr>
        <w:numPr>
          <w:ilvl w:val="0"/>
          <w:numId w:val="25"/>
        </w:numPr>
        <w:tabs>
          <w:tab w:val="clear" w:pos="360"/>
          <w:tab w:val="num" w:pos="426"/>
          <w:tab w:val="left" w:pos="108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строить фигуры относительно точки и прямой;</w:t>
      </w:r>
    </w:p>
    <w:p w:rsidR="004B7AE8" w:rsidRPr="005A0C28" w:rsidRDefault="004B7AE8" w:rsidP="004B7AE8">
      <w:pPr>
        <w:numPr>
          <w:ilvl w:val="0"/>
          <w:numId w:val="25"/>
        </w:numPr>
        <w:tabs>
          <w:tab w:val="clear" w:pos="360"/>
          <w:tab w:val="num" w:pos="426"/>
          <w:tab w:val="left" w:pos="108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применять формулы площадей при решении задач;</w:t>
      </w:r>
    </w:p>
    <w:p w:rsidR="004B7AE8" w:rsidRPr="005A0C28" w:rsidRDefault="004B7AE8" w:rsidP="004B7AE8">
      <w:pPr>
        <w:numPr>
          <w:ilvl w:val="0"/>
          <w:numId w:val="25"/>
        </w:numPr>
        <w:tabs>
          <w:tab w:val="clear" w:pos="360"/>
          <w:tab w:val="num" w:pos="426"/>
          <w:tab w:val="left" w:pos="108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находить коэффициент подобия, подобные треугольники; решать задачи на применение признаков подобия треугольников;</w:t>
      </w:r>
    </w:p>
    <w:p w:rsidR="004B7AE8" w:rsidRPr="005A0C28" w:rsidRDefault="004B7AE8" w:rsidP="004B7AE8">
      <w:pPr>
        <w:numPr>
          <w:ilvl w:val="0"/>
          <w:numId w:val="25"/>
        </w:numPr>
        <w:tabs>
          <w:tab w:val="clear" w:pos="360"/>
          <w:tab w:val="num" w:pos="426"/>
          <w:tab w:val="left" w:pos="108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находить синус, косинус, тангенс острого угла;</w:t>
      </w:r>
    </w:p>
    <w:p w:rsidR="004B7AE8" w:rsidRPr="005A0C28" w:rsidRDefault="004B7AE8" w:rsidP="004B7AE8">
      <w:pPr>
        <w:numPr>
          <w:ilvl w:val="0"/>
          <w:numId w:val="25"/>
        </w:numPr>
        <w:tabs>
          <w:tab w:val="clear" w:pos="360"/>
          <w:tab w:val="num" w:pos="426"/>
          <w:tab w:val="left" w:pos="1080"/>
        </w:tabs>
        <w:spacing w:after="0" w:line="240" w:lineRule="auto"/>
        <w:ind w:left="0" w:firstLine="709"/>
        <w:jc w:val="both"/>
        <w:rPr>
          <w:rFonts w:ascii="Times New Roman" w:eastAsia="Batang" w:hAnsi="Times New Roman"/>
          <w:sz w:val="24"/>
          <w:szCs w:val="24"/>
        </w:rPr>
      </w:pPr>
      <w:r w:rsidRPr="005A0C28">
        <w:rPr>
          <w:rFonts w:ascii="Times New Roman" w:eastAsia="Batang" w:hAnsi="Times New Roman"/>
          <w:sz w:val="24"/>
          <w:szCs w:val="24"/>
        </w:rPr>
        <w:t>изображать векторы; откладывать вектор от данной точки; складывать вектора;</w:t>
      </w:r>
    </w:p>
    <w:p w:rsidR="004B7AE8" w:rsidRPr="005A0C28" w:rsidRDefault="004B7AE8" w:rsidP="004B7AE8">
      <w:pPr>
        <w:numPr>
          <w:ilvl w:val="0"/>
          <w:numId w:val="25"/>
        </w:numPr>
        <w:tabs>
          <w:tab w:val="clear" w:pos="360"/>
          <w:tab w:val="num" w:pos="426"/>
          <w:tab w:val="left" w:pos="1080"/>
        </w:tabs>
        <w:spacing w:after="0" w:line="240" w:lineRule="auto"/>
        <w:ind w:left="0" w:firstLine="709"/>
        <w:jc w:val="both"/>
        <w:rPr>
          <w:rFonts w:ascii="Times New Roman" w:hAnsi="Times New Roman"/>
          <w:b/>
          <w:sz w:val="24"/>
          <w:szCs w:val="24"/>
        </w:rPr>
      </w:pPr>
      <w:r w:rsidRPr="005A0C28">
        <w:rPr>
          <w:rFonts w:ascii="Times New Roman" w:eastAsia="Batang" w:hAnsi="Times New Roman"/>
          <w:sz w:val="24"/>
          <w:szCs w:val="24"/>
        </w:rPr>
        <w:t>раскладывать вектор по двум неколлинеарным векторам, находить координаты середины отрезка, длины вектора (по формуле);</w:t>
      </w:r>
    </w:p>
    <w:p w:rsidR="004B7AE8" w:rsidRPr="005A0C28" w:rsidRDefault="004B7AE8" w:rsidP="004B7AE8">
      <w:pPr>
        <w:tabs>
          <w:tab w:val="left" w:pos="1080"/>
        </w:tabs>
        <w:spacing w:after="0" w:line="240" w:lineRule="auto"/>
        <w:ind w:firstLine="720"/>
        <w:jc w:val="both"/>
        <w:rPr>
          <w:rFonts w:ascii="Times New Roman" w:hAnsi="Times New Roman"/>
          <w:b/>
          <w:i/>
          <w:sz w:val="24"/>
          <w:szCs w:val="24"/>
        </w:rPr>
      </w:pPr>
      <w:r w:rsidRPr="005A0C28">
        <w:rPr>
          <w:rFonts w:ascii="Times New Roman" w:eastAsia="Batang" w:hAnsi="Times New Roman"/>
          <w:b/>
          <w:i/>
          <w:sz w:val="24"/>
          <w:szCs w:val="24"/>
        </w:rPr>
        <w:t>и</w:t>
      </w:r>
      <w:r w:rsidRPr="005A0C28">
        <w:rPr>
          <w:rFonts w:ascii="Times New Roman" w:hAnsi="Times New Roman"/>
          <w:b/>
          <w:i/>
          <w:sz w:val="24"/>
          <w:szCs w:val="24"/>
        </w:rPr>
        <w:t xml:space="preserve">спользовать  приобретенные знания и умения в практической деятельности и повседневной жизни </w:t>
      </w:r>
      <w:proofErr w:type="gramStart"/>
      <w:r w:rsidRPr="005A0C28">
        <w:rPr>
          <w:rFonts w:ascii="Times New Roman" w:hAnsi="Times New Roman"/>
          <w:b/>
          <w:i/>
          <w:sz w:val="24"/>
          <w:szCs w:val="24"/>
        </w:rPr>
        <w:t>для</w:t>
      </w:r>
      <w:proofErr w:type="gramEnd"/>
      <w:r w:rsidRPr="005A0C28">
        <w:rPr>
          <w:rFonts w:ascii="Times New Roman" w:hAnsi="Times New Roman"/>
          <w:b/>
          <w:i/>
          <w:sz w:val="24"/>
          <w:szCs w:val="24"/>
        </w:rPr>
        <w:t>:</w:t>
      </w:r>
    </w:p>
    <w:p w:rsidR="004B7AE8" w:rsidRPr="005A0C28" w:rsidRDefault="004B7AE8" w:rsidP="004B7AE8">
      <w:pPr>
        <w:numPr>
          <w:ilvl w:val="0"/>
          <w:numId w:val="25"/>
        </w:numPr>
        <w:tabs>
          <w:tab w:val="clear" w:pos="360"/>
          <w:tab w:val="num" w:pos="0"/>
          <w:tab w:val="left" w:pos="1080"/>
        </w:tabs>
        <w:spacing w:after="0" w:line="240" w:lineRule="auto"/>
        <w:ind w:left="0" w:firstLine="720"/>
        <w:jc w:val="both"/>
        <w:rPr>
          <w:rFonts w:ascii="Times New Roman" w:hAnsi="Times New Roman"/>
          <w:sz w:val="24"/>
          <w:szCs w:val="24"/>
        </w:rPr>
      </w:pPr>
      <w:r w:rsidRPr="005A0C28">
        <w:rPr>
          <w:rFonts w:ascii="Times New Roman" w:hAnsi="Times New Roman"/>
          <w:sz w:val="24"/>
          <w:szCs w:val="24"/>
        </w:rPr>
        <w:lastRenderedPageBreak/>
        <w:t>решения геометрических задач, связанных с нахождением площадей геометрических фигур,  изучением свойств наиболее важных видов четырехугольников, подобием треугольников;</w:t>
      </w:r>
    </w:p>
    <w:p w:rsidR="004B7AE8" w:rsidRPr="005A0C28" w:rsidRDefault="004B7AE8" w:rsidP="004B7AE8">
      <w:pPr>
        <w:numPr>
          <w:ilvl w:val="0"/>
          <w:numId w:val="25"/>
        </w:numPr>
        <w:tabs>
          <w:tab w:val="clear" w:pos="360"/>
          <w:tab w:val="num" w:pos="0"/>
          <w:tab w:val="left" w:pos="1080"/>
        </w:tabs>
        <w:spacing w:after="0" w:line="240" w:lineRule="auto"/>
        <w:ind w:left="0" w:firstLine="720"/>
        <w:jc w:val="both"/>
        <w:rPr>
          <w:rFonts w:ascii="Times New Roman" w:hAnsi="Times New Roman"/>
          <w:sz w:val="24"/>
          <w:szCs w:val="24"/>
        </w:rPr>
      </w:pPr>
      <w:r w:rsidRPr="005A0C28">
        <w:rPr>
          <w:rFonts w:ascii="Times New Roman" w:hAnsi="Times New Roman"/>
          <w:sz w:val="24"/>
          <w:szCs w:val="24"/>
        </w:rPr>
        <w:t>построений геометрическими инструментами (линейка, угольник, циркуль, транспортир);</w:t>
      </w:r>
    </w:p>
    <w:p w:rsidR="004B7AE8" w:rsidRPr="005A0C28" w:rsidRDefault="004B7AE8" w:rsidP="004B7AE8">
      <w:pPr>
        <w:spacing w:after="0" w:line="240" w:lineRule="auto"/>
        <w:ind w:firstLine="709"/>
        <w:jc w:val="both"/>
        <w:rPr>
          <w:rFonts w:ascii="Times New Roman" w:eastAsia="Batang" w:hAnsi="Times New Roman"/>
          <w:b/>
          <w:iCs/>
          <w:sz w:val="24"/>
          <w:szCs w:val="24"/>
        </w:rPr>
      </w:pPr>
    </w:p>
    <w:p w:rsidR="008B5AAF" w:rsidRPr="008D6441" w:rsidRDefault="008B5AAF" w:rsidP="008B5AAF">
      <w:pPr>
        <w:spacing w:after="0" w:line="360" w:lineRule="auto"/>
        <w:contextualSpacing/>
        <w:jc w:val="both"/>
        <w:rPr>
          <w:rStyle w:val="apple-style-span"/>
          <w:rFonts w:ascii="Times New Roman" w:hAnsi="Times New Roman" w:cs="Times New Roman"/>
          <w:sz w:val="24"/>
          <w:szCs w:val="24"/>
        </w:rPr>
      </w:pPr>
    </w:p>
    <w:p w:rsidR="000F7D5F" w:rsidRPr="005A0C28" w:rsidRDefault="000F7D5F" w:rsidP="000F7D5F">
      <w:pPr>
        <w:tabs>
          <w:tab w:val="left" w:pos="426"/>
        </w:tabs>
        <w:spacing w:after="0" w:line="240" w:lineRule="auto"/>
        <w:ind w:left="357" w:firstLine="709"/>
        <w:jc w:val="center"/>
        <w:rPr>
          <w:rFonts w:ascii="Times New Roman" w:hAnsi="Times New Roman"/>
          <w:sz w:val="24"/>
          <w:szCs w:val="24"/>
        </w:rPr>
      </w:pPr>
      <w:r w:rsidRPr="005A0C28">
        <w:rPr>
          <w:rFonts w:ascii="Times New Roman" w:hAnsi="Times New Roman"/>
          <w:b/>
          <w:bCs/>
          <w:sz w:val="24"/>
          <w:szCs w:val="24"/>
        </w:rPr>
        <w:t xml:space="preserve">МЕТОДИЧЕСКИЕ РЕКОМЕНДАЦИИ ПО РЕАЛИЗАЦИИ ПРОГРАММ ПО МАТЕМАТИКЕ В КЛАССАХ </w:t>
      </w:r>
      <w:r>
        <w:rPr>
          <w:rFonts w:ascii="Times New Roman" w:hAnsi="Times New Roman"/>
          <w:b/>
          <w:bCs/>
          <w:sz w:val="24"/>
          <w:szCs w:val="24"/>
        </w:rPr>
        <w:t>С ДЕТЬМИ</w:t>
      </w:r>
      <w:r w:rsidRPr="005A0C28">
        <w:rPr>
          <w:rFonts w:ascii="Times New Roman" w:hAnsi="Times New Roman"/>
          <w:b/>
          <w:bCs/>
          <w:sz w:val="24"/>
          <w:szCs w:val="24"/>
        </w:rPr>
        <w:t xml:space="preserve"> </w:t>
      </w:r>
      <w:r w:rsidRPr="005A0C28">
        <w:rPr>
          <w:rFonts w:ascii="Times New Roman" w:hAnsi="Times New Roman"/>
          <w:b/>
          <w:bCs/>
          <w:sz w:val="24"/>
          <w:szCs w:val="24"/>
          <w:lang w:val="en-US"/>
        </w:rPr>
        <w:t>VII</w:t>
      </w:r>
      <w:r w:rsidRPr="005A0C28">
        <w:rPr>
          <w:rFonts w:ascii="Times New Roman" w:hAnsi="Times New Roman"/>
          <w:b/>
          <w:bCs/>
          <w:sz w:val="24"/>
          <w:szCs w:val="24"/>
        </w:rPr>
        <w:t xml:space="preserve"> ВИДА</w:t>
      </w:r>
    </w:p>
    <w:p w:rsidR="000F7D5F" w:rsidRPr="005A0C28" w:rsidRDefault="000F7D5F" w:rsidP="000F7D5F">
      <w:pPr>
        <w:tabs>
          <w:tab w:val="left" w:pos="7097"/>
        </w:tabs>
        <w:spacing w:after="0" w:line="240" w:lineRule="auto"/>
        <w:ind w:firstLine="709"/>
        <w:jc w:val="both"/>
        <w:rPr>
          <w:rFonts w:ascii="Times New Roman" w:hAnsi="Times New Roman"/>
          <w:sz w:val="24"/>
          <w:szCs w:val="24"/>
        </w:rPr>
      </w:pPr>
      <w:r w:rsidRPr="005A0C28">
        <w:rPr>
          <w:rFonts w:ascii="Times New Roman" w:hAnsi="Times New Roman"/>
          <w:sz w:val="24"/>
          <w:szCs w:val="24"/>
        </w:rPr>
        <w:t>При</w:t>
      </w:r>
      <w:r>
        <w:rPr>
          <w:rFonts w:ascii="Times New Roman" w:hAnsi="Times New Roman"/>
          <w:sz w:val="24"/>
          <w:szCs w:val="24"/>
        </w:rPr>
        <w:t xml:space="preserve"> организации обучения предмету </w:t>
      </w:r>
      <w:r w:rsidRPr="005A0C28">
        <w:rPr>
          <w:rFonts w:ascii="Times New Roman" w:hAnsi="Times New Roman"/>
          <w:sz w:val="24"/>
          <w:szCs w:val="24"/>
        </w:rPr>
        <w:t xml:space="preserve">необходимо учитывать методические рекомендации, которые даются для преподавания в общеобразовательных классах. Однако для успешного усвоения материала  учащимися необходимо учитывать их характерные особенности и соблюдать определенные принципы и требования при проведении уроков. </w:t>
      </w:r>
    </w:p>
    <w:p w:rsidR="000F7D5F" w:rsidRPr="005A0C28" w:rsidRDefault="000F7D5F" w:rsidP="000F7D5F">
      <w:pPr>
        <w:spacing w:after="0" w:line="240" w:lineRule="auto"/>
        <w:ind w:firstLine="709"/>
        <w:jc w:val="both"/>
        <w:rPr>
          <w:rFonts w:ascii="Times New Roman" w:hAnsi="Times New Roman"/>
          <w:color w:val="000000"/>
          <w:sz w:val="24"/>
          <w:szCs w:val="24"/>
        </w:rPr>
      </w:pPr>
      <w:r w:rsidRPr="005A0C28">
        <w:rPr>
          <w:rFonts w:ascii="Times New Roman" w:hAnsi="Times New Roman"/>
          <w:color w:val="000000"/>
          <w:sz w:val="24"/>
          <w:szCs w:val="24"/>
        </w:rPr>
        <w:t>Характерными особенностями учащихся являются:</w:t>
      </w:r>
    </w:p>
    <w:p w:rsidR="000F7D5F" w:rsidRPr="005A0C28" w:rsidRDefault="000F7D5F" w:rsidP="000F7D5F">
      <w:pPr>
        <w:spacing w:after="0" w:line="240" w:lineRule="auto"/>
        <w:ind w:firstLine="708"/>
        <w:jc w:val="both"/>
        <w:rPr>
          <w:rFonts w:ascii="Times New Roman" w:hAnsi="Times New Roman"/>
          <w:color w:val="000000"/>
          <w:sz w:val="24"/>
          <w:szCs w:val="24"/>
        </w:rPr>
      </w:pPr>
      <w:r w:rsidRPr="005A0C28">
        <w:rPr>
          <w:rFonts w:ascii="Times New Roman" w:hAnsi="Times New Roman"/>
          <w:color w:val="000000"/>
          <w:sz w:val="24"/>
          <w:szCs w:val="24"/>
        </w:rPr>
        <w:t>- недостаточно развитое произвольное внимание, особенно такое его свойство, как устойчивость, поэтому во время урока учащиеся часто отвлекаются от выполняемой работы или вообще не включаются в неё;</w:t>
      </w:r>
    </w:p>
    <w:p w:rsidR="000F7D5F" w:rsidRPr="005A0C28" w:rsidRDefault="000F7D5F" w:rsidP="000F7D5F">
      <w:pPr>
        <w:spacing w:after="0" w:line="240" w:lineRule="auto"/>
        <w:ind w:firstLine="708"/>
        <w:jc w:val="both"/>
        <w:rPr>
          <w:rFonts w:ascii="Times New Roman" w:hAnsi="Times New Roman"/>
          <w:color w:val="000000"/>
          <w:sz w:val="24"/>
          <w:szCs w:val="24"/>
        </w:rPr>
      </w:pPr>
      <w:r w:rsidRPr="005A0C28">
        <w:rPr>
          <w:rFonts w:ascii="Times New Roman" w:hAnsi="Times New Roman"/>
          <w:color w:val="000000"/>
          <w:sz w:val="24"/>
          <w:szCs w:val="24"/>
        </w:rPr>
        <w:t>- сниженный объём слухоречевого запоминания, т.е. дети затрудняются запоминать материал на слух;</w:t>
      </w:r>
    </w:p>
    <w:p w:rsidR="000F7D5F" w:rsidRPr="005A0C28" w:rsidRDefault="000F7D5F" w:rsidP="000F7D5F">
      <w:pPr>
        <w:spacing w:after="0" w:line="240" w:lineRule="auto"/>
        <w:ind w:firstLine="708"/>
        <w:jc w:val="both"/>
        <w:rPr>
          <w:rFonts w:ascii="Times New Roman" w:hAnsi="Times New Roman"/>
          <w:color w:val="000000"/>
          <w:sz w:val="24"/>
          <w:szCs w:val="24"/>
        </w:rPr>
      </w:pPr>
      <w:r w:rsidRPr="005A0C28">
        <w:rPr>
          <w:rFonts w:ascii="Times New Roman" w:hAnsi="Times New Roman"/>
          <w:color w:val="000000"/>
          <w:sz w:val="24"/>
          <w:szCs w:val="24"/>
        </w:rPr>
        <w:t xml:space="preserve">- слабо развитое мышление, в результате чего учащиеся не могут  выполнить многие  мыслительные операции; </w:t>
      </w:r>
    </w:p>
    <w:p w:rsidR="000F7D5F" w:rsidRPr="005A0C28" w:rsidRDefault="000F7D5F" w:rsidP="000F7D5F">
      <w:pPr>
        <w:spacing w:after="0" w:line="240" w:lineRule="auto"/>
        <w:ind w:firstLine="708"/>
        <w:jc w:val="both"/>
        <w:rPr>
          <w:rFonts w:ascii="Times New Roman" w:hAnsi="Times New Roman"/>
          <w:color w:val="000000"/>
          <w:sz w:val="24"/>
          <w:szCs w:val="24"/>
        </w:rPr>
      </w:pPr>
      <w:r w:rsidRPr="005A0C28">
        <w:rPr>
          <w:rFonts w:ascii="Times New Roman" w:hAnsi="Times New Roman"/>
          <w:color w:val="000000"/>
          <w:sz w:val="24"/>
          <w:szCs w:val="24"/>
        </w:rPr>
        <w:t>- медленный темп работы, повышенная утомляемость, на фоне которой у них могут возникать либо отказ от деятельности, либо двигательная расторможенность;</w:t>
      </w:r>
    </w:p>
    <w:p w:rsidR="000F7D5F" w:rsidRPr="005A0C28" w:rsidRDefault="000F7D5F" w:rsidP="000F7D5F">
      <w:pPr>
        <w:spacing w:after="0" w:line="240" w:lineRule="auto"/>
        <w:ind w:firstLine="708"/>
        <w:jc w:val="both"/>
        <w:rPr>
          <w:rFonts w:ascii="Times New Roman" w:hAnsi="Times New Roman"/>
          <w:color w:val="000000"/>
          <w:sz w:val="24"/>
          <w:szCs w:val="24"/>
        </w:rPr>
      </w:pPr>
      <w:r w:rsidRPr="005A0C28">
        <w:rPr>
          <w:rFonts w:ascii="Times New Roman" w:hAnsi="Times New Roman"/>
          <w:color w:val="000000"/>
          <w:sz w:val="24"/>
          <w:szCs w:val="24"/>
        </w:rPr>
        <w:t xml:space="preserve">- неумение самостоятельно регулировать свою деятельность и поведение (необходим внешний контроль со стороны). </w:t>
      </w:r>
    </w:p>
    <w:p w:rsidR="000F7D5F" w:rsidRPr="005A0C28" w:rsidRDefault="000F7D5F" w:rsidP="000F7D5F">
      <w:pPr>
        <w:pStyle w:val="31"/>
        <w:spacing w:after="0"/>
        <w:ind w:firstLine="709"/>
        <w:jc w:val="both"/>
        <w:rPr>
          <w:sz w:val="24"/>
          <w:szCs w:val="24"/>
        </w:rPr>
      </w:pPr>
      <w:r w:rsidRPr="005A0C28">
        <w:rPr>
          <w:sz w:val="24"/>
          <w:szCs w:val="24"/>
        </w:rPr>
        <w:t>Очевидно, что всё это следует учитывать при организации и проведении уроков.</w:t>
      </w:r>
    </w:p>
    <w:p w:rsidR="000F7D5F" w:rsidRPr="005A0C28" w:rsidRDefault="000F7D5F" w:rsidP="000F7D5F">
      <w:pPr>
        <w:spacing w:after="0" w:line="240" w:lineRule="auto"/>
        <w:ind w:firstLine="709"/>
        <w:jc w:val="both"/>
        <w:rPr>
          <w:rFonts w:ascii="Times New Roman" w:hAnsi="Times New Roman"/>
          <w:color w:val="000000"/>
          <w:sz w:val="24"/>
          <w:szCs w:val="24"/>
        </w:rPr>
      </w:pPr>
      <w:r w:rsidRPr="005A0C28">
        <w:rPr>
          <w:rFonts w:ascii="Times New Roman" w:hAnsi="Times New Roman"/>
          <w:i/>
          <w:color w:val="000000"/>
          <w:sz w:val="24"/>
          <w:szCs w:val="24"/>
        </w:rPr>
        <w:t xml:space="preserve">Главная цель учителя, работающего </w:t>
      </w:r>
      <w:r>
        <w:rPr>
          <w:rFonts w:ascii="Times New Roman" w:hAnsi="Times New Roman"/>
          <w:i/>
          <w:color w:val="000000"/>
          <w:sz w:val="24"/>
          <w:szCs w:val="24"/>
        </w:rPr>
        <w:t xml:space="preserve">с детьми </w:t>
      </w:r>
      <w:r w:rsidRPr="000F7D5F">
        <w:rPr>
          <w:rFonts w:ascii="Times New Roman" w:hAnsi="Times New Roman"/>
          <w:bCs/>
          <w:sz w:val="24"/>
          <w:szCs w:val="24"/>
          <w:lang w:val="en-US"/>
        </w:rPr>
        <w:t>VII</w:t>
      </w:r>
      <w:r>
        <w:rPr>
          <w:rFonts w:ascii="Times New Roman" w:hAnsi="Times New Roman"/>
          <w:i/>
          <w:color w:val="000000"/>
          <w:sz w:val="24"/>
          <w:szCs w:val="24"/>
        </w:rPr>
        <w:t xml:space="preserve"> </w:t>
      </w:r>
      <w:r w:rsidRPr="005A0C28">
        <w:rPr>
          <w:rFonts w:ascii="Times New Roman" w:hAnsi="Times New Roman"/>
          <w:i/>
          <w:color w:val="000000"/>
          <w:sz w:val="24"/>
          <w:szCs w:val="24"/>
        </w:rPr>
        <w:t xml:space="preserve">– </w:t>
      </w:r>
      <w:r w:rsidRPr="005A0C28">
        <w:rPr>
          <w:rFonts w:ascii="Times New Roman" w:hAnsi="Times New Roman"/>
          <w:color w:val="000000"/>
          <w:sz w:val="24"/>
          <w:szCs w:val="24"/>
        </w:rPr>
        <w:t xml:space="preserve">адаптировать </w:t>
      </w:r>
      <w:r w:rsidRPr="005A0C28">
        <w:rPr>
          <w:rFonts w:ascii="Times New Roman" w:hAnsi="Times New Roman"/>
          <w:sz w:val="24"/>
          <w:szCs w:val="24"/>
        </w:rPr>
        <w:t xml:space="preserve">детей к учебному процессу, дать им возможность </w:t>
      </w:r>
      <w:r w:rsidRPr="005A0C28">
        <w:rPr>
          <w:rFonts w:ascii="Times New Roman" w:hAnsi="Times New Roman"/>
          <w:color w:val="000000"/>
          <w:sz w:val="24"/>
          <w:szCs w:val="24"/>
        </w:rPr>
        <w:t>поверить в свои силы и  не затеряться среди общей массы учащихся.</w:t>
      </w:r>
    </w:p>
    <w:p w:rsidR="000F7D5F" w:rsidRPr="005A0C28" w:rsidRDefault="000F7D5F" w:rsidP="000F7D5F">
      <w:pPr>
        <w:tabs>
          <w:tab w:val="left" w:pos="8200"/>
        </w:tabs>
        <w:spacing w:after="0" w:line="240" w:lineRule="auto"/>
        <w:ind w:firstLine="709"/>
        <w:jc w:val="both"/>
        <w:rPr>
          <w:rFonts w:ascii="Times New Roman" w:hAnsi="Times New Roman"/>
          <w:color w:val="000000"/>
          <w:sz w:val="24"/>
          <w:szCs w:val="24"/>
        </w:rPr>
      </w:pPr>
    </w:p>
    <w:p w:rsidR="000F7D5F" w:rsidRPr="005A0C28" w:rsidRDefault="000F7D5F" w:rsidP="000F7D5F">
      <w:pPr>
        <w:tabs>
          <w:tab w:val="left" w:pos="8200"/>
        </w:tabs>
        <w:spacing w:after="0" w:line="240" w:lineRule="auto"/>
        <w:ind w:firstLine="709"/>
        <w:jc w:val="both"/>
        <w:rPr>
          <w:rFonts w:ascii="Times New Roman" w:hAnsi="Times New Roman"/>
          <w:color w:val="000000"/>
          <w:sz w:val="24"/>
          <w:szCs w:val="24"/>
        </w:rPr>
      </w:pPr>
      <w:r w:rsidRPr="005A0C28">
        <w:rPr>
          <w:rFonts w:ascii="Times New Roman" w:hAnsi="Times New Roman"/>
          <w:color w:val="000000"/>
          <w:sz w:val="24"/>
          <w:szCs w:val="24"/>
        </w:rPr>
        <w:t xml:space="preserve">Фундаментом математических умений школьников являются навыки вычислений на разных числовых множествах. А основой для них –   навык устных вычислений, который входит неотъемлемой частью в любые письменные расчёты, служит основой для прикидки результата и т. д. Кроме того, устные вычисления – эффективный способ развития у детей устойчивого внимания, оперативной памяти и </w:t>
      </w:r>
      <w:proofErr w:type="gramStart"/>
      <w:r w:rsidRPr="005A0C28">
        <w:rPr>
          <w:rFonts w:ascii="Times New Roman" w:hAnsi="Times New Roman"/>
          <w:color w:val="000000"/>
          <w:sz w:val="24"/>
          <w:szCs w:val="24"/>
        </w:rPr>
        <w:t>других</w:t>
      </w:r>
      <w:proofErr w:type="gramEnd"/>
      <w:r w:rsidRPr="005A0C28">
        <w:rPr>
          <w:rFonts w:ascii="Times New Roman" w:hAnsi="Times New Roman"/>
          <w:color w:val="000000"/>
          <w:sz w:val="24"/>
          <w:szCs w:val="24"/>
        </w:rPr>
        <w:t xml:space="preserve"> важных для обучения качеств. На формирование навыка устных вычислений нацелены специальные пособия – математические тренажёры, которые необходимо использовать  в ходе каждого урока на этапе устной работы.</w:t>
      </w:r>
    </w:p>
    <w:p w:rsidR="000F7D5F" w:rsidRPr="005A0C28" w:rsidRDefault="000F7D5F" w:rsidP="000F7D5F">
      <w:pPr>
        <w:tabs>
          <w:tab w:val="left" w:pos="720"/>
        </w:tabs>
        <w:spacing w:after="0" w:line="240" w:lineRule="auto"/>
        <w:ind w:firstLine="709"/>
        <w:jc w:val="both"/>
        <w:rPr>
          <w:rFonts w:ascii="Times New Roman" w:hAnsi="Times New Roman"/>
          <w:sz w:val="24"/>
          <w:szCs w:val="24"/>
        </w:rPr>
      </w:pPr>
      <w:r w:rsidRPr="005A0C28">
        <w:rPr>
          <w:rFonts w:ascii="Times New Roman" w:hAnsi="Times New Roman"/>
          <w:color w:val="000000"/>
          <w:sz w:val="24"/>
          <w:szCs w:val="24"/>
        </w:rPr>
        <w:tab/>
        <w:t xml:space="preserve">В обучении </w:t>
      </w:r>
      <w:r>
        <w:rPr>
          <w:rFonts w:ascii="Times New Roman" w:hAnsi="Times New Roman"/>
          <w:color w:val="000000"/>
          <w:sz w:val="24"/>
          <w:szCs w:val="24"/>
        </w:rPr>
        <w:t>геометрии</w:t>
      </w:r>
      <w:r w:rsidRPr="005A0C28">
        <w:rPr>
          <w:rFonts w:ascii="Times New Roman" w:hAnsi="Times New Roman"/>
          <w:color w:val="000000"/>
          <w:sz w:val="24"/>
          <w:szCs w:val="24"/>
        </w:rPr>
        <w:t xml:space="preserve"> важную роль играют задачи. Они являются и целью, и средством обучения и математического развития школьников. Следует иметь в виду, что теоретический материал осознается и усваивается преимущественно в процессе решения задач</w:t>
      </w:r>
      <w:r w:rsidRPr="005A0C28">
        <w:rPr>
          <w:rFonts w:ascii="Times New Roman" w:hAnsi="Times New Roman"/>
          <w:sz w:val="24"/>
          <w:szCs w:val="24"/>
        </w:rPr>
        <w:t xml:space="preserve">, поэтому следует извлекать из этой работы как можно больше в плане обучения и развития.  </w:t>
      </w:r>
    </w:p>
    <w:p w:rsidR="000F7D5F" w:rsidRPr="005A0C28" w:rsidRDefault="000F7D5F" w:rsidP="000F7D5F">
      <w:pPr>
        <w:widowControl w:val="0"/>
        <w:tabs>
          <w:tab w:val="left" w:pos="9356"/>
          <w:tab w:val="left" w:pos="10366"/>
        </w:tabs>
        <w:autoSpaceDE w:val="0"/>
        <w:autoSpaceDN w:val="0"/>
        <w:adjustRightInd w:val="0"/>
        <w:spacing w:after="0" w:line="240" w:lineRule="auto"/>
        <w:ind w:firstLine="709"/>
        <w:jc w:val="both"/>
        <w:rPr>
          <w:rFonts w:ascii="Times New Roman" w:hAnsi="Times New Roman"/>
          <w:sz w:val="24"/>
          <w:szCs w:val="24"/>
        </w:rPr>
      </w:pPr>
      <w:r w:rsidRPr="005A0C28">
        <w:rPr>
          <w:rFonts w:ascii="Times New Roman" w:hAnsi="Times New Roman"/>
          <w:sz w:val="24"/>
          <w:szCs w:val="24"/>
        </w:rPr>
        <w:t xml:space="preserve">Необходимо учитывать, что у </w:t>
      </w:r>
      <w:proofErr w:type="gramStart"/>
      <w:r w:rsidRPr="005A0C28">
        <w:rPr>
          <w:rFonts w:ascii="Times New Roman" w:hAnsi="Times New Roman"/>
          <w:sz w:val="24"/>
          <w:szCs w:val="24"/>
        </w:rPr>
        <w:t>учащихся</w:t>
      </w:r>
      <w:proofErr w:type="gramEnd"/>
      <w:r w:rsidRPr="005A0C28">
        <w:rPr>
          <w:rFonts w:ascii="Times New Roman" w:hAnsi="Times New Roman"/>
          <w:sz w:val="24"/>
          <w:szCs w:val="24"/>
        </w:rPr>
        <w:t xml:space="preserve"> как правило, ослаблен интерес к учению, в их поведении может преобладать пассивность. Поэтому с самого начала надо всеми средствами вовлекать их в активную учебную деятельность. Основной воспитательной задачей, которую ставит учитель, будет: воспитание мотивации к учению. Именно эта задача соотносится с функционалом учителя, работающим в этих классах, и направлена на то, чтобы способствовать обучению ребенка. </w:t>
      </w:r>
    </w:p>
    <w:p w:rsidR="000F7D5F" w:rsidRPr="005A0C28" w:rsidRDefault="000F7D5F" w:rsidP="000F7D5F">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5A0C28">
        <w:rPr>
          <w:rFonts w:ascii="Times New Roman" w:hAnsi="Times New Roman"/>
          <w:color w:val="000000"/>
          <w:sz w:val="24"/>
          <w:szCs w:val="24"/>
        </w:rPr>
        <w:t xml:space="preserve">Учебный процесс необходимо ориентировать на рациональное сочетание устных и </w:t>
      </w:r>
      <w:r w:rsidRPr="005A0C28">
        <w:rPr>
          <w:rFonts w:ascii="Times New Roman" w:hAnsi="Times New Roman"/>
          <w:color w:val="000000"/>
          <w:sz w:val="24"/>
          <w:szCs w:val="24"/>
        </w:rPr>
        <w:lastRenderedPageBreak/>
        <w:t xml:space="preserve">письменных видов работ, как при изучении теории, так и при решении задач. </w:t>
      </w:r>
    </w:p>
    <w:p w:rsidR="000F7D5F" w:rsidRPr="005A0C28" w:rsidRDefault="000F7D5F" w:rsidP="000F7D5F">
      <w:pPr>
        <w:spacing w:after="0" w:line="240" w:lineRule="auto"/>
        <w:ind w:firstLine="709"/>
        <w:jc w:val="both"/>
        <w:rPr>
          <w:rFonts w:ascii="Times New Roman" w:hAnsi="Times New Roman"/>
          <w:sz w:val="24"/>
          <w:szCs w:val="24"/>
        </w:rPr>
      </w:pPr>
      <w:r w:rsidRPr="005A0C28">
        <w:rPr>
          <w:rFonts w:ascii="Times New Roman" w:hAnsi="Times New Roman"/>
          <w:sz w:val="24"/>
          <w:szCs w:val="24"/>
        </w:rPr>
        <w:t>Объяснение нового материала следует проводить с опорой на практические задания. При изучении тем, где требуется запомнить большое число формул, правил, необходимо использовать опорные схемы, карты.</w:t>
      </w:r>
      <w:r w:rsidRPr="005A0C28">
        <w:rPr>
          <w:rFonts w:ascii="Times New Roman" w:hAnsi="Times New Roman"/>
          <w:i/>
          <w:sz w:val="24"/>
          <w:szCs w:val="24"/>
        </w:rPr>
        <w:t xml:space="preserve"> </w:t>
      </w:r>
      <w:r w:rsidRPr="005A0C28">
        <w:rPr>
          <w:rFonts w:ascii="Times New Roman" w:hAnsi="Times New Roman"/>
          <w:sz w:val="24"/>
          <w:szCs w:val="24"/>
        </w:rPr>
        <w:t>Формулы, алгоритмы решения должны быть обязательно представлены в наглядном виде.  Рекомендуется систематическое включение блоков повторения изученного материала перед основными темами курса.</w:t>
      </w:r>
    </w:p>
    <w:p w:rsidR="000F7D5F" w:rsidRPr="005A0C28" w:rsidRDefault="000F7D5F" w:rsidP="000F7D5F">
      <w:pPr>
        <w:widowControl w:val="0"/>
        <w:tabs>
          <w:tab w:val="left" w:pos="9356"/>
          <w:tab w:val="left" w:pos="10366"/>
        </w:tabs>
        <w:autoSpaceDE w:val="0"/>
        <w:autoSpaceDN w:val="0"/>
        <w:adjustRightInd w:val="0"/>
        <w:spacing w:after="0" w:line="240" w:lineRule="auto"/>
        <w:ind w:firstLine="709"/>
        <w:jc w:val="both"/>
        <w:rPr>
          <w:rFonts w:ascii="Times New Roman" w:hAnsi="Times New Roman"/>
          <w:sz w:val="24"/>
          <w:szCs w:val="24"/>
        </w:rPr>
      </w:pPr>
      <w:r w:rsidRPr="005A0C28">
        <w:rPr>
          <w:rFonts w:ascii="Times New Roman" w:hAnsi="Times New Roman"/>
          <w:sz w:val="24"/>
          <w:szCs w:val="24"/>
        </w:rPr>
        <w:t>Отработка основных умений и навыков осуществляется на большом числе несложных, доступных учащимся упражнений. В то же время это не означает монотонной и скучной деятельности, так как курс наполняется заданиями, разнообразными по форме и содержанию, позволяющими применять получаемые знания в большом многообразии ситуаций.</w:t>
      </w:r>
    </w:p>
    <w:p w:rsidR="000F7D5F" w:rsidRPr="005A0C28" w:rsidRDefault="000F7D5F" w:rsidP="000F7D5F">
      <w:pPr>
        <w:spacing w:after="0" w:line="240" w:lineRule="auto"/>
        <w:ind w:firstLine="709"/>
        <w:jc w:val="both"/>
        <w:rPr>
          <w:rFonts w:ascii="Times New Roman" w:hAnsi="Times New Roman"/>
          <w:sz w:val="24"/>
          <w:szCs w:val="24"/>
        </w:rPr>
      </w:pPr>
      <w:r w:rsidRPr="005A0C28">
        <w:rPr>
          <w:rFonts w:ascii="Times New Roman" w:hAnsi="Times New Roman"/>
          <w:sz w:val="24"/>
          <w:szCs w:val="24"/>
        </w:rPr>
        <w:t>Закрепление изученного материала проводится с использованием вариативного дидактического материала, позволяющего постоянно осуществлять многократность повторения: таблиц; карточек, содержащих подробное изложение алгоритмов решения основных (опорных) задач по темам курса; карточек-опор, дающих возможность переносить способ решения основных стереотипных задач в новые условия.</w:t>
      </w:r>
    </w:p>
    <w:p w:rsidR="000F7D5F" w:rsidRPr="005A0C28" w:rsidRDefault="000F7D5F" w:rsidP="000F7D5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5A0C28">
        <w:rPr>
          <w:rFonts w:ascii="Times New Roman" w:hAnsi="Times New Roman"/>
          <w:color w:val="000000"/>
          <w:sz w:val="24"/>
          <w:szCs w:val="24"/>
        </w:rPr>
        <w:t>Формирование важнейших умений и навыков должно происходить на фоне развития продуктивной умственной деятельности: дети учатся анализировать, замечать существенное, подмечать общее, делать несложные выводы и обобщения, переносить несложные приёмы в нестандартные ситуации, обучаются приёмам организации мыслительной деятельности.</w:t>
      </w:r>
    </w:p>
    <w:p w:rsidR="000F7D5F" w:rsidRPr="005A0C28" w:rsidRDefault="000F7D5F" w:rsidP="000F7D5F">
      <w:pPr>
        <w:widowControl w:val="0"/>
        <w:tabs>
          <w:tab w:val="left" w:pos="9356"/>
          <w:tab w:val="left" w:pos="10366"/>
        </w:tabs>
        <w:autoSpaceDE w:val="0"/>
        <w:autoSpaceDN w:val="0"/>
        <w:adjustRightInd w:val="0"/>
        <w:spacing w:after="0" w:line="240" w:lineRule="auto"/>
        <w:ind w:firstLine="709"/>
        <w:jc w:val="both"/>
        <w:rPr>
          <w:rFonts w:ascii="Times New Roman" w:hAnsi="Times New Roman"/>
          <w:sz w:val="24"/>
          <w:szCs w:val="24"/>
        </w:rPr>
      </w:pPr>
      <w:r w:rsidRPr="005A0C28">
        <w:rPr>
          <w:rFonts w:ascii="Times New Roman" w:hAnsi="Times New Roman"/>
          <w:sz w:val="24"/>
          <w:szCs w:val="24"/>
        </w:rPr>
        <w:t>Еще одно условие, выполнение которого помогает развитию продуктивной мыслительной деятельности учащихся, – это систематическое решение несложных нестандартных задач. Решение задач такого рода является обязательным элементом обучения, так как при этом учащиеся овладевают разнообразными приёмами мыслительной деятельности. Заметим, что степень самостоятельности учеников при решении указанных задач не так уж важна (для многих это может оказаться непосильным). Главное здесь – осознание каждым учеником приёма решения, с помощью которого получен ответ.</w:t>
      </w:r>
    </w:p>
    <w:p w:rsidR="000F7D5F" w:rsidRPr="005A0C28" w:rsidRDefault="000F7D5F" w:rsidP="000F7D5F">
      <w:pPr>
        <w:tabs>
          <w:tab w:val="num" w:pos="0"/>
        </w:tabs>
        <w:spacing w:after="0" w:line="240" w:lineRule="auto"/>
        <w:ind w:firstLine="709"/>
        <w:jc w:val="both"/>
        <w:rPr>
          <w:rFonts w:ascii="Times New Roman" w:hAnsi="Times New Roman"/>
          <w:sz w:val="24"/>
          <w:szCs w:val="24"/>
        </w:rPr>
      </w:pPr>
      <w:proofErr w:type="gramStart"/>
      <w:r w:rsidRPr="005A0C28">
        <w:rPr>
          <w:rFonts w:ascii="Times New Roman" w:hAnsi="Times New Roman"/>
          <w:sz w:val="24"/>
          <w:szCs w:val="24"/>
        </w:rPr>
        <w:t xml:space="preserve">Важнейшее условие, позволяющее правильно строить учебный процесс, заключается в том, чтобы в каждой теме выделять главное и, исходя из этого, чётко дифференцировать материал: вычленять те задачи, которые должны отрабатываться и выполняться многократно, и те, которые служат другим целям (развитие, пробуждение интереса и др.) и, в соответствии с этим, не должны дублироваться.  </w:t>
      </w:r>
      <w:proofErr w:type="gramEnd"/>
    </w:p>
    <w:p w:rsidR="000F7D5F" w:rsidRPr="005A0C28" w:rsidRDefault="000F7D5F" w:rsidP="000F7D5F">
      <w:pPr>
        <w:tabs>
          <w:tab w:val="num" w:pos="0"/>
        </w:tabs>
        <w:spacing w:after="0" w:line="240" w:lineRule="auto"/>
        <w:ind w:firstLine="709"/>
        <w:jc w:val="both"/>
        <w:rPr>
          <w:rFonts w:ascii="Times New Roman" w:hAnsi="Times New Roman"/>
          <w:sz w:val="24"/>
          <w:szCs w:val="24"/>
        </w:rPr>
      </w:pPr>
      <w:r w:rsidRPr="005A0C28">
        <w:rPr>
          <w:rFonts w:ascii="Times New Roman" w:hAnsi="Times New Roman"/>
          <w:sz w:val="24"/>
          <w:szCs w:val="24"/>
        </w:rPr>
        <w:t xml:space="preserve">Такое различие следует сделать явным и для учащихся. Во-первых, им должны быть известны обязательные результаты обучения. </w:t>
      </w:r>
      <w:proofErr w:type="gramStart"/>
      <w:r w:rsidRPr="005A0C28">
        <w:rPr>
          <w:rFonts w:ascii="Times New Roman" w:hAnsi="Times New Roman"/>
          <w:sz w:val="24"/>
          <w:szCs w:val="24"/>
        </w:rPr>
        <w:t>Во-вторых, на уроках следует делать соответствующие акценты (например, произносить фразы:</w:t>
      </w:r>
      <w:proofErr w:type="gramEnd"/>
      <w:r w:rsidRPr="005A0C28">
        <w:rPr>
          <w:rFonts w:ascii="Times New Roman" w:hAnsi="Times New Roman"/>
          <w:sz w:val="24"/>
          <w:szCs w:val="24"/>
        </w:rPr>
        <w:t xml:space="preserve"> </w:t>
      </w:r>
      <w:proofErr w:type="gramStart"/>
      <w:r w:rsidRPr="005A0C28">
        <w:rPr>
          <w:rFonts w:ascii="Times New Roman" w:hAnsi="Times New Roman"/>
          <w:sz w:val="24"/>
          <w:szCs w:val="24"/>
        </w:rPr>
        <w:t xml:space="preserve">«Всем надо научиться выполнять это задание, оно будет на экзамене», «А это трудная задача, попробуем ее решить», «Вот интересный вопрос, здесь нужно проявить смекалку»). </w:t>
      </w:r>
      <w:proofErr w:type="gramEnd"/>
    </w:p>
    <w:p w:rsidR="000F7D5F" w:rsidRPr="005A0C28" w:rsidRDefault="000F7D5F" w:rsidP="000F7D5F">
      <w:pPr>
        <w:widowControl w:val="0"/>
        <w:tabs>
          <w:tab w:val="left" w:pos="9356"/>
          <w:tab w:val="left" w:pos="10366"/>
        </w:tabs>
        <w:autoSpaceDE w:val="0"/>
        <w:autoSpaceDN w:val="0"/>
        <w:adjustRightInd w:val="0"/>
        <w:spacing w:after="0" w:line="240" w:lineRule="auto"/>
        <w:ind w:firstLine="709"/>
        <w:jc w:val="both"/>
        <w:rPr>
          <w:rFonts w:ascii="Times New Roman" w:hAnsi="Times New Roman"/>
          <w:sz w:val="24"/>
          <w:szCs w:val="24"/>
        </w:rPr>
      </w:pPr>
      <w:r w:rsidRPr="005A0C28">
        <w:rPr>
          <w:rFonts w:ascii="Times New Roman" w:hAnsi="Times New Roman"/>
          <w:sz w:val="24"/>
          <w:szCs w:val="24"/>
        </w:rPr>
        <w:t>Усвоение материала будет более эффективным, если опираться на особенности соотношения конкретного и абстрактного мышления данного контингента учащихся. В соответствии с этим на уроках умственная деятельность должна подкрепляться конкретной практической деятельностью. Значительное место при изучении геометрического материала должны занимать упражнения, в которых требуется начертить, перерисовать, измерить, найти на рисунке или предмете, вырезать, разрезать, составить фигуру и др. Это позволит стимулировать развитие у учащихся наглядно-действенного, и на его основе в дальнейшем, образного мышления.</w:t>
      </w:r>
    </w:p>
    <w:p w:rsidR="000F7D5F" w:rsidRPr="005A0C28" w:rsidRDefault="000F7D5F" w:rsidP="000F7D5F">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5A0C28">
        <w:rPr>
          <w:rFonts w:ascii="Times New Roman" w:hAnsi="Times New Roman"/>
          <w:sz w:val="24"/>
          <w:szCs w:val="24"/>
        </w:rPr>
        <w:t xml:space="preserve">Интеллектуальное развитие непосредственным образом связанно с развитием речи. Поэтому важным и непременным принципом работы является внимание к речевому развитию. Учащиеся в классе должны много говорить и записывать. Необходимо также постоянно формировать у детей умение работать с учебником, справочной литературой. Кроме того, учащихся  отличают ограниченный запас общих сведений и представлений, </w:t>
      </w:r>
      <w:r w:rsidRPr="005A0C28">
        <w:rPr>
          <w:rFonts w:ascii="Times New Roman" w:hAnsi="Times New Roman"/>
          <w:sz w:val="24"/>
          <w:szCs w:val="24"/>
        </w:rPr>
        <w:lastRenderedPageBreak/>
        <w:t>обеднённый словарный запас, поэтому следует уделять внимание работе над математическими терминами</w:t>
      </w:r>
      <w:r w:rsidRPr="005A0C28">
        <w:rPr>
          <w:rFonts w:ascii="Times New Roman" w:hAnsi="Times New Roman"/>
          <w:color w:val="000000"/>
          <w:sz w:val="24"/>
          <w:szCs w:val="24"/>
        </w:rPr>
        <w:t xml:space="preserve"> </w:t>
      </w:r>
    </w:p>
    <w:p w:rsidR="000F7D5F" w:rsidRPr="005A0C28" w:rsidRDefault="000F7D5F" w:rsidP="000F7D5F">
      <w:pPr>
        <w:widowControl w:val="0"/>
        <w:tabs>
          <w:tab w:val="left" w:pos="9356"/>
          <w:tab w:val="left" w:pos="10366"/>
        </w:tabs>
        <w:autoSpaceDE w:val="0"/>
        <w:autoSpaceDN w:val="0"/>
        <w:adjustRightInd w:val="0"/>
        <w:spacing w:after="0" w:line="240" w:lineRule="auto"/>
        <w:ind w:firstLine="709"/>
        <w:jc w:val="both"/>
        <w:rPr>
          <w:rFonts w:ascii="Times New Roman" w:hAnsi="Times New Roman"/>
          <w:sz w:val="24"/>
          <w:szCs w:val="24"/>
        </w:rPr>
      </w:pPr>
      <w:r w:rsidRPr="005A0C28">
        <w:rPr>
          <w:rFonts w:ascii="Times New Roman" w:hAnsi="Times New Roman"/>
          <w:sz w:val="24"/>
          <w:szCs w:val="24"/>
        </w:rPr>
        <w:t xml:space="preserve">Серьезное внимание следует уделять развитию </w:t>
      </w:r>
      <w:proofErr w:type="spellStart"/>
      <w:r w:rsidRPr="005A0C28">
        <w:rPr>
          <w:rFonts w:ascii="Times New Roman" w:hAnsi="Times New Roman"/>
          <w:sz w:val="24"/>
          <w:szCs w:val="24"/>
        </w:rPr>
        <w:t>общеучебных</w:t>
      </w:r>
      <w:proofErr w:type="spellEnd"/>
      <w:r w:rsidRPr="005A0C28">
        <w:rPr>
          <w:rFonts w:ascii="Times New Roman" w:hAnsi="Times New Roman"/>
          <w:sz w:val="24"/>
          <w:szCs w:val="24"/>
        </w:rPr>
        <w:t xml:space="preserve"> умений и навыков учащихся. Например, необходимо целенаправленно формировать навыки самоконтроля. Следует обучать школьников приёмам проверки своих действий (сложение можно проверить вычитанием, обнаружить наличие ошибки в вычислениях прикидкой и др.).</w:t>
      </w:r>
    </w:p>
    <w:p w:rsidR="000F7D5F" w:rsidRPr="005A0C28" w:rsidRDefault="000F7D5F" w:rsidP="000F7D5F">
      <w:pPr>
        <w:spacing w:after="0" w:line="240" w:lineRule="auto"/>
        <w:ind w:firstLine="709"/>
        <w:jc w:val="both"/>
        <w:rPr>
          <w:rFonts w:ascii="Times New Roman" w:hAnsi="Times New Roman"/>
          <w:sz w:val="24"/>
          <w:szCs w:val="24"/>
        </w:rPr>
      </w:pPr>
      <w:r w:rsidRPr="005A0C28">
        <w:rPr>
          <w:rFonts w:ascii="Times New Roman" w:hAnsi="Times New Roman"/>
          <w:sz w:val="24"/>
          <w:szCs w:val="24"/>
        </w:rPr>
        <w:t xml:space="preserve">Каждое сформированное у школьников умение следует доводить до навыка, побуждая их к выполнению работ различного характера: математических диктантов, практических, самостоятельных, контрольных работ, зачётов. Часть этих работ можно проводить в так называемой </w:t>
      </w:r>
      <w:proofErr w:type="spellStart"/>
      <w:r w:rsidRPr="005A0C28">
        <w:rPr>
          <w:rFonts w:ascii="Times New Roman" w:hAnsi="Times New Roman"/>
          <w:sz w:val="24"/>
          <w:szCs w:val="24"/>
        </w:rPr>
        <w:t>полуустной</w:t>
      </w:r>
      <w:proofErr w:type="spellEnd"/>
      <w:r w:rsidRPr="005A0C28">
        <w:rPr>
          <w:rFonts w:ascii="Times New Roman" w:hAnsi="Times New Roman"/>
          <w:sz w:val="24"/>
          <w:szCs w:val="24"/>
        </w:rPr>
        <w:t xml:space="preserve"> форме, когда на одни вопросы учащиеся отвечают письменно, а на другие устно, подняв руку и дождавшись, когда учитель сможет подойти и выслушать ответ. </w:t>
      </w:r>
    </w:p>
    <w:p w:rsidR="000F7D5F" w:rsidRPr="005A0C28" w:rsidRDefault="000F7D5F" w:rsidP="000F7D5F">
      <w:pPr>
        <w:spacing w:after="0" w:line="240" w:lineRule="auto"/>
        <w:ind w:firstLine="709"/>
        <w:jc w:val="both"/>
        <w:rPr>
          <w:rFonts w:ascii="Times New Roman" w:hAnsi="Times New Roman"/>
          <w:sz w:val="24"/>
          <w:szCs w:val="24"/>
        </w:rPr>
      </w:pPr>
      <w:r w:rsidRPr="005A0C28">
        <w:rPr>
          <w:rFonts w:ascii="Times New Roman" w:hAnsi="Times New Roman"/>
          <w:sz w:val="24"/>
          <w:szCs w:val="24"/>
        </w:rPr>
        <w:t xml:space="preserve">В процессе изучения каждый темы рекомендуется  проводить самостоятельные работы обучающего характера. </w:t>
      </w:r>
      <w:proofErr w:type="gramStart"/>
      <w:r w:rsidRPr="005A0C28">
        <w:rPr>
          <w:rFonts w:ascii="Times New Roman" w:hAnsi="Times New Roman"/>
          <w:sz w:val="24"/>
          <w:szCs w:val="24"/>
        </w:rPr>
        <w:t>Самостоятельные работы состоят из обязательной и дополнительной частей.</w:t>
      </w:r>
      <w:proofErr w:type="gramEnd"/>
      <w:r w:rsidRPr="005A0C28">
        <w:rPr>
          <w:rFonts w:ascii="Times New Roman" w:hAnsi="Times New Roman"/>
          <w:sz w:val="24"/>
          <w:szCs w:val="24"/>
        </w:rPr>
        <w:t xml:space="preserve"> Выполнение заданий дополнительной части не является обязательным. Но в силу того, что учащиеся продвигаются в учёбе разными темпами, им предоставляется возможность достичь более высокого уровня и, соответственно, получить более высокую оценку. В начале самостоятельные работы необходимо проводить по образцу, алгоритму, впоследствии постоянно усложняя материал: добавлять задания продуктивного характера, а для кого-то и творческого. </w:t>
      </w:r>
    </w:p>
    <w:p w:rsidR="000F7D5F" w:rsidRPr="005A0C28" w:rsidRDefault="000F7D5F" w:rsidP="000F7D5F">
      <w:pPr>
        <w:spacing w:after="0" w:line="240" w:lineRule="auto"/>
        <w:ind w:firstLine="708"/>
        <w:jc w:val="both"/>
        <w:rPr>
          <w:rFonts w:ascii="Times New Roman" w:hAnsi="Times New Roman"/>
          <w:sz w:val="24"/>
          <w:szCs w:val="24"/>
        </w:rPr>
      </w:pPr>
      <w:r w:rsidRPr="005A0C28">
        <w:rPr>
          <w:rFonts w:ascii="Times New Roman" w:hAnsi="Times New Roman"/>
          <w:sz w:val="24"/>
          <w:szCs w:val="24"/>
        </w:rPr>
        <w:t>После изучения темы или раздела организуются контрольные работы.</w:t>
      </w:r>
    </w:p>
    <w:p w:rsidR="000F7D5F" w:rsidRPr="005A0C28" w:rsidRDefault="000F7D5F" w:rsidP="000F7D5F">
      <w:pPr>
        <w:spacing w:after="0" w:line="240" w:lineRule="auto"/>
        <w:ind w:firstLine="709"/>
        <w:jc w:val="both"/>
        <w:rPr>
          <w:rFonts w:ascii="Times New Roman" w:hAnsi="Times New Roman"/>
          <w:color w:val="000000"/>
          <w:sz w:val="24"/>
          <w:szCs w:val="24"/>
        </w:rPr>
      </w:pPr>
      <w:r w:rsidRPr="005A0C28">
        <w:rPr>
          <w:rFonts w:ascii="Times New Roman" w:hAnsi="Times New Roman"/>
          <w:sz w:val="24"/>
          <w:szCs w:val="24"/>
        </w:rPr>
        <w:t xml:space="preserve">Контрольные работы выполняются только письменно.  Рекомендуется в работу включать задания репродуктивного характера, в которых учащимся предлагается выполнить задания, применив алгоритм действия в знакомой ситуации (на оценку «3»); задания частично-поискового характера (продуктивного), при решении которых дети должны применить свои знания в новой ситуации или использовать несколько алгоритмов в знакомой ситуации (на оценку «4»); задания творческого характера, требующие создания новых алгоритмов и новых методов решения задач (на оценку «5»). </w:t>
      </w:r>
      <w:r w:rsidRPr="005A0C28">
        <w:rPr>
          <w:rFonts w:ascii="Times New Roman" w:hAnsi="Times New Roman"/>
          <w:color w:val="000000"/>
          <w:sz w:val="24"/>
          <w:szCs w:val="24"/>
        </w:rPr>
        <w:t>После контрольной работы обязательна работа по коррекции знаний,  умений и навыков учащихся.</w:t>
      </w:r>
    </w:p>
    <w:p w:rsidR="000F7D5F" w:rsidRPr="005A0C28" w:rsidRDefault="000F7D5F" w:rsidP="000F7D5F">
      <w:pPr>
        <w:spacing w:after="0" w:line="240" w:lineRule="auto"/>
        <w:ind w:firstLine="709"/>
        <w:jc w:val="both"/>
        <w:rPr>
          <w:rFonts w:ascii="Times New Roman" w:hAnsi="Times New Roman"/>
          <w:color w:val="000000"/>
          <w:sz w:val="24"/>
          <w:szCs w:val="24"/>
        </w:rPr>
      </w:pPr>
      <w:r w:rsidRPr="005A0C28">
        <w:rPr>
          <w:rFonts w:ascii="Times New Roman" w:hAnsi="Times New Roman"/>
          <w:sz w:val="24"/>
          <w:szCs w:val="24"/>
        </w:rPr>
        <w:t xml:space="preserve">Форма зачёта может быть самой свободной, т.е. одни учащиеся могут отвечать устно по специальным билетам, а другие выполнять задания в письменном виде. </w:t>
      </w:r>
    </w:p>
    <w:p w:rsidR="000F7D5F" w:rsidRPr="005A0C28" w:rsidRDefault="000F7D5F" w:rsidP="000F7D5F">
      <w:pPr>
        <w:autoSpaceDE w:val="0"/>
        <w:autoSpaceDN w:val="0"/>
        <w:adjustRightInd w:val="0"/>
        <w:spacing w:after="0" w:line="240" w:lineRule="auto"/>
        <w:ind w:firstLine="709"/>
        <w:jc w:val="both"/>
        <w:rPr>
          <w:rFonts w:ascii="Times New Roman" w:hAnsi="Times New Roman"/>
          <w:sz w:val="24"/>
          <w:szCs w:val="24"/>
        </w:rPr>
      </w:pPr>
      <w:r w:rsidRPr="005A0C28">
        <w:rPr>
          <w:rFonts w:ascii="Times New Roman" w:hAnsi="Times New Roman"/>
          <w:sz w:val="24"/>
          <w:szCs w:val="24"/>
        </w:rPr>
        <w:t>Таким образом, четкая постановка цели  и задач, определение структуры и преемственности этапов, тщательный отбор методов и приёмов с опорой на несколько анализаторов и определение их рациональной комбинации, организующая роль педагога, создание атмосферы психологического комфорта  – необходимые условия эффективного планирования и</w:t>
      </w:r>
      <w:r w:rsidR="00E86081">
        <w:rPr>
          <w:rFonts w:ascii="Times New Roman" w:hAnsi="Times New Roman"/>
          <w:sz w:val="24"/>
          <w:szCs w:val="24"/>
        </w:rPr>
        <w:t xml:space="preserve"> проведения урока математики  с детьми </w:t>
      </w:r>
      <w:bookmarkStart w:id="0" w:name="_GoBack"/>
      <w:bookmarkEnd w:id="0"/>
      <w:r w:rsidRPr="005A0C28">
        <w:rPr>
          <w:rFonts w:ascii="Times New Roman" w:hAnsi="Times New Roman"/>
          <w:sz w:val="24"/>
          <w:szCs w:val="24"/>
          <w:lang w:val="en-US"/>
        </w:rPr>
        <w:t>VII</w:t>
      </w:r>
      <w:r w:rsidRPr="005A0C28">
        <w:rPr>
          <w:rFonts w:ascii="Times New Roman" w:hAnsi="Times New Roman"/>
          <w:sz w:val="24"/>
          <w:szCs w:val="24"/>
        </w:rPr>
        <w:t xml:space="preserve"> вида.</w:t>
      </w:r>
    </w:p>
    <w:p w:rsidR="00580EC8" w:rsidRDefault="00580EC8"/>
    <w:sectPr w:rsidR="00580EC8" w:rsidSect="0052296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98A" w:rsidRDefault="001D198A" w:rsidP="00784CE9">
      <w:pPr>
        <w:spacing w:after="0" w:line="240" w:lineRule="auto"/>
      </w:pPr>
      <w:r>
        <w:separator/>
      </w:r>
    </w:p>
  </w:endnote>
  <w:endnote w:type="continuationSeparator" w:id="0">
    <w:p w:rsidR="001D198A" w:rsidRDefault="001D198A" w:rsidP="0078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7242"/>
      <w:docPartObj>
        <w:docPartGallery w:val="Page Numbers (Bottom of Page)"/>
        <w:docPartUnique/>
      </w:docPartObj>
    </w:sdtPr>
    <w:sdtContent>
      <w:p w:rsidR="000F7D5F" w:rsidRDefault="000F7D5F">
        <w:pPr>
          <w:pStyle w:val="ad"/>
          <w:jc w:val="right"/>
        </w:pPr>
        <w:r>
          <w:fldChar w:fldCharType="begin"/>
        </w:r>
        <w:r>
          <w:instrText xml:space="preserve"> PAGE   \* MERGEFORMAT </w:instrText>
        </w:r>
        <w:r>
          <w:fldChar w:fldCharType="separate"/>
        </w:r>
        <w:r w:rsidR="00E86081">
          <w:rPr>
            <w:noProof/>
          </w:rPr>
          <w:t>21</w:t>
        </w:r>
        <w:r>
          <w:rPr>
            <w:noProof/>
          </w:rPr>
          <w:fldChar w:fldCharType="end"/>
        </w:r>
      </w:p>
    </w:sdtContent>
  </w:sdt>
  <w:p w:rsidR="000F7D5F" w:rsidRDefault="000F7D5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98A" w:rsidRDefault="001D198A" w:rsidP="00784CE9">
      <w:pPr>
        <w:spacing w:after="0" w:line="240" w:lineRule="auto"/>
      </w:pPr>
      <w:r>
        <w:separator/>
      </w:r>
    </w:p>
  </w:footnote>
  <w:footnote w:type="continuationSeparator" w:id="0">
    <w:p w:rsidR="001D198A" w:rsidRDefault="001D198A" w:rsidP="00784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B32C4"/>
    <w:multiLevelType w:val="hybridMultilevel"/>
    <w:tmpl w:val="A4500AD2"/>
    <w:lvl w:ilvl="0" w:tplc="CBA63BAE">
      <w:numFmt w:val="bullet"/>
      <w:lvlText w:val="-"/>
      <w:lvlJc w:val="left"/>
      <w:pPr>
        <w:tabs>
          <w:tab w:val="num" w:pos="502"/>
        </w:tabs>
        <w:ind w:left="502" w:hanging="360"/>
      </w:pPr>
      <w:rPr>
        <w:rFonts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723DBD"/>
    <w:multiLevelType w:val="hybridMultilevel"/>
    <w:tmpl w:val="F4A4FC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276CF0"/>
    <w:multiLevelType w:val="hybridMultilevel"/>
    <w:tmpl w:val="24BA3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F808F6"/>
    <w:multiLevelType w:val="multilevel"/>
    <w:tmpl w:val="0E5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D754A5"/>
    <w:multiLevelType w:val="hybridMultilevel"/>
    <w:tmpl w:val="B994ED60"/>
    <w:lvl w:ilvl="0" w:tplc="D00E4C70">
      <w:start w:val="4"/>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BA4CC1"/>
    <w:multiLevelType w:val="hybridMultilevel"/>
    <w:tmpl w:val="788C1BF8"/>
    <w:lvl w:ilvl="0" w:tplc="CBA63BAE">
      <w:numFmt w:val="bullet"/>
      <w:lvlText w:val="-"/>
      <w:lvlJc w:val="left"/>
      <w:pPr>
        <w:tabs>
          <w:tab w:val="num" w:pos="360"/>
        </w:tabs>
        <w:ind w:left="360" w:hanging="360"/>
      </w:pPr>
      <w:rPr>
        <w:rFonts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965830"/>
    <w:multiLevelType w:val="multilevel"/>
    <w:tmpl w:val="03A0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E82C0D"/>
    <w:multiLevelType w:val="hybridMultilevel"/>
    <w:tmpl w:val="351279F4"/>
    <w:lvl w:ilvl="0" w:tplc="CBA63BAE">
      <w:numFmt w:val="bullet"/>
      <w:lvlText w:val="-"/>
      <w:lvlJc w:val="left"/>
      <w:pPr>
        <w:tabs>
          <w:tab w:val="num" w:pos="360"/>
        </w:tabs>
        <w:ind w:left="360" w:hanging="360"/>
      </w:pPr>
      <w:rPr>
        <w:rFonts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5A54C8"/>
    <w:multiLevelType w:val="hybridMultilevel"/>
    <w:tmpl w:val="97344470"/>
    <w:lvl w:ilvl="0" w:tplc="F8544A16">
      <w:start w:val="6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6E03E1"/>
    <w:multiLevelType w:val="multilevel"/>
    <w:tmpl w:val="DCC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5659F6"/>
    <w:multiLevelType w:val="hybridMultilevel"/>
    <w:tmpl w:val="FAA884DC"/>
    <w:lvl w:ilvl="0" w:tplc="D3A4F69A">
      <w:numFmt w:val="bullet"/>
      <w:lvlText w:val="-"/>
      <w:lvlJc w:val="left"/>
      <w:pPr>
        <w:tabs>
          <w:tab w:val="num" w:pos="720"/>
        </w:tabs>
        <w:ind w:left="720" w:hanging="360"/>
      </w:pPr>
      <w:rPr>
        <w:rFonts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9F0562"/>
    <w:multiLevelType w:val="multilevel"/>
    <w:tmpl w:val="4644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1331F3"/>
    <w:multiLevelType w:val="multilevel"/>
    <w:tmpl w:val="D288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D4D78"/>
    <w:multiLevelType w:val="hybridMultilevel"/>
    <w:tmpl w:val="51768EC8"/>
    <w:lvl w:ilvl="0" w:tplc="CBA63BAE">
      <w:numFmt w:val="bullet"/>
      <w:lvlText w:val="-"/>
      <w:lvlJc w:val="left"/>
      <w:pPr>
        <w:tabs>
          <w:tab w:val="num" w:pos="360"/>
        </w:tabs>
        <w:ind w:left="360" w:hanging="360"/>
      </w:pPr>
      <w:rPr>
        <w:rFonts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CB1CA7"/>
    <w:multiLevelType w:val="hybridMultilevel"/>
    <w:tmpl w:val="CAA498D2"/>
    <w:lvl w:ilvl="0" w:tplc="D3A4F69A">
      <w:numFmt w:val="bullet"/>
      <w:lvlText w:val="-"/>
      <w:lvlJc w:val="left"/>
      <w:pPr>
        <w:tabs>
          <w:tab w:val="num" w:pos="720"/>
        </w:tabs>
        <w:ind w:left="720" w:hanging="360"/>
      </w:pPr>
      <w:rPr>
        <w:rFonts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B53B3C"/>
    <w:multiLevelType w:val="hybridMultilevel"/>
    <w:tmpl w:val="5C189F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53C53C0"/>
    <w:multiLevelType w:val="hybridMultilevel"/>
    <w:tmpl w:val="739A5A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AC536D0"/>
    <w:multiLevelType w:val="hybridMultilevel"/>
    <w:tmpl w:val="19C60E28"/>
    <w:lvl w:ilvl="0" w:tplc="CBA63BAE">
      <w:numFmt w:val="bullet"/>
      <w:lvlText w:val="-"/>
      <w:lvlJc w:val="left"/>
      <w:pPr>
        <w:tabs>
          <w:tab w:val="num" w:pos="360"/>
        </w:tabs>
        <w:ind w:left="360" w:hanging="360"/>
      </w:pPr>
      <w:rPr>
        <w:rFonts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752B7C"/>
    <w:multiLevelType w:val="hybridMultilevel"/>
    <w:tmpl w:val="C2EA3586"/>
    <w:lvl w:ilvl="0" w:tplc="CBA63BAE">
      <w:numFmt w:val="bullet"/>
      <w:lvlText w:val="-"/>
      <w:lvlJc w:val="left"/>
      <w:pPr>
        <w:tabs>
          <w:tab w:val="num" w:pos="360"/>
        </w:tabs>
        <w:ind w:left="360" w:hanging="360"/>
      </w:pPr>
      <w:rPr>
        <w:rFonts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21734A"/>
    <w:multiLevelType w:val="hybridMultilevel"/>
    <w:tmpl w:val="6AE65E68"/>
    <w:lvl w:ilvl="0" w:tplc="CBA63BAE">
      <w:numFmt w:val="bullet"/>
      <w:lvlText w:val="-"/>
      <w:lvlJc w:val="left"/>
      <w:pPr>
        <w:tabs>
          <w:tab w:val="num" w:pos="360"/>
        </w:tabs>
        <w:ind w:left="360" w:hanging="360"/>
      </w:pPr>
      <w:rPr>
        <w:rFonts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E2156F4"/>
    <w:multiLevelType w:val="multilevel"/>
    <w:tmpl w:val="F7063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A03B52"/>
    <w:multiLevelType w:val="multilevel"/>
    <w:tmpl w:val="EAC2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8C4818"/>
    <w:multiLevelType w:val="hybridMultilevel"/>
    <w:tmpl w:val="328A4614"/>
    <w:lvl w:ilvl="0" w:tplc="F8544A16">
      <w:start w:val="69"/>
      <w:numFmt w:val="bullet"/>
      <w:lvlText w:val=""/>
      <w:lvlJc w:val="left"/>
      <w:pPr>
        <w:ind w:left="1425" w:hanging="360"/>
      </w:pPr>
      <w:rPr>
        <w:rFonts w:ascii="Symbol" w:eastAsiaTheme="minorHAnsi" w:hAnsi="Symbol"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nsid w:val="65397D38"/>
    <w:multiLevelType w:val="hybridMultilevel"/>
    <w:tmpl w:val="3F947E26"/>
    <w:lvl w:ilvl="0" w:tplc="CBA63BAE">
      <w:numFmt w:val="bullet"/>
      <w:lvlText w:val="-"/>
      <w:lvlJc w:val="left"/>
      <w:pPr>
        <w:tabs>
          <w:tab w:val="num" w:pos="360"/>
        </w:tabs>
        <w:ind w:left="360" w:hanging="360"/>
      </w:pPr>
      <w:rPr>
        <w:rFonts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C652FDF"/>
    <w:multiLevelType w:val="hybridMultilevel"/>
    <w:tmpl w:val="59F8132C"/>
    <w:lvl w:ilvl="0" w:tplc="0419000F">
      <w:start w:val="1"/>
      <w:numFmt w:val="decimal"/>
      <w:lvlText w:val="%1."/>
      <w:lvlJc w:val="left"/>
      <w:pPr>
        <w:ind w:left="508" w:hanging="360"/>
      </w:p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26">
    <w:nsid w:val="6EE87A7A"/>
    <w:multiLevelType w:val="hybridMultilevel"/>
    <w:tmpl w:val="0BBEFCDC"/>
    <w:lvl w:ilvl="0" w:tplc="45F4252A">
      <w:start w:val="1"/>
      <w:numFmt w:val="upperRoman"/>
      <w:lvlText w:val="%1."/>
      <w:lvlJc w:val="left"/>
      <w:pPr>
        <w:ind w:left="1004" w:hanging="720"/>
      </w:pPr>
      <w:rPr>
        <w:rFonts w:hint="default"/>
        <w:b/>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DD368D1"/>
    <w:multiLevelType w:val="hybridMultilevel"/>
    <w:tmpl w:val="C8585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6171A7"/>
    <w:multiLevelType w:val="multilevel"/>
    <w:tmpl w:val="BD68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0"/>
  </w:num>
  <w:num w:numId="4">
    <w:abstractNumId w:val="16"/>
  </w:num>
  <w:num w:numId="5">
    <w:abstractNumId w:val="17"/>
  </w:num>
  <w:num w:numId="6">
    <w:abstractNumId w:val="2"/>
  </w:num>
  <w:num w:numId="7">
    <w:abstractNumId w:val="27"/>
  </w:num>
  <w:num w:numId="8">
    <w:abstractNumId w:val="9"/>
  </w:num>
  <w:num w:numId="9">
    <w:abstractNumId w:val="25"/>
  </w:num>
  <w:num w:numId="10">
    <w:abstractNumId w:val="23"/>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4"/>
  </w:num>
  <w:num w:numId="22">
    <w:abstractNumId w:val="18"/>
  </w:num>
  <w:num w:numId="23">
    <w:abstractNumId w:val="8"/>
  </w:num>
  <w:num w:numId="24">
    <w:abstractNumId w:val="1"/>
  </w:num>
  <w:num w:numId="25">
    <w:abstractNumId w:val="6"/>
  </w:num>
  <w:num w:numId="26">
    <w:abstractNumId w:val="20"/>
  </w:num>
  <w:num w:numId="27">
    <w:abstractNumId w:val="14"/>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AF"/>
    <w:rsid w:val="00034CA6"/>
    <w:rsid w:val="00043F19"/>
    <w:rsid w:val="000A2FA1"/>
    <w:rsid w:val="000B0049"/>
    <w:rsid w:val="000F7D5F"/>
    <w:rsid w:val="001C79B7"/>
    <w:rsid w:val="001D198A"/>
    <w:rsid w:val="001E0FBF"/>
    <w:rsid w:val="002141B5"/>
    <w:rsid w:val="003501DE"/>
    <w:rsid w:val="0037319F"/>
    <w:rsid w:val="00403C6F"/>
    <w:rsid w:val="004407E6"/>
    <w:rsid w:val="0048423D"/>
    <w:rsid w:val="004B1DE9"/>
    <w:rsid w:val="004B7AE8"/>
    <w:rsid w:val="0052215E"/>
    <w:rsid w:val="00522961"/>
    <w:rsid w:val="00580EC8"/>
    <w:rsid w:val="00581A5D"/>
    <w:rsid w:val="006A0719"/>
    <w:rsid w:val="006F5F8E"/>
    <w:rsid w:val="00720C41"/>
    <w:rsid w:val="00726779"/>
    <w:rsid w:val="00784CE9"/>
    <w:rsid w:val="00785C1E"/>
    <w:rsid w:val="007F4147"/>
    <w:rsid w:val="008B5AAF"/>
    <w:rsid w:val="008C08A3"/>
    <w:rsid w:val="008D7355"/>
    <w:rsid w:val="009A3A91"/>
    <w:rsid w:val="009C3713"/>
    <w:rsid w:val="009D1013"/>
    <w:rsid w:val="009D1441"/>
    <w:rsid w:val="00A16D84"/>
    <w:rsid w:val="00A360E8"/>
    <w:rsid w:val="00B565E6"/>
    <w:rsid w:val="00C913F2"/>
    <w:rsid w:val="00D9404A"/>
    <w:rsid w:val="00E45F38"/>
    <w:rsid w:val="00E86081"/>
    <w:rsid w:val="00E96CEC"/>
    <w:rsid w:val="00F26BC4"/>
    <w:rsid w:val="00F301EB"/>
    <w:rsid w:val="00F47623"/>
    <w:rsid w:val="00F5505B"/>
    <w:rsid w:val="00FA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10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B7A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B5AAF"/>
    <w:pPr>
      <w:spacing w:after="0" w:line="360" w:lineRule="auto"/>
      <w:ind w:firstLine="709"/>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8B5AAF"/>
    <w:rPr>
      <w:rFonts w:ascii="Times New Roman" w:eastAsia="Times New Roman" w:hAnsi="Times New Roman" w:cs="Times New Roman"/>
      <w:sz w:val="28"/>
      <w:szCs w:val="24"/>
      <w:lang w:eastAsia="ru-RU"/>
    </w:rPr>
  </w:style>
  <w:style w:type="paragraph" w:styleId="a3">
    <w:name w:val="Body Text"/>
    <w:basedOn w:val="a"/>
    <w:link w:val="a4"/>
    <w:semiHidden/>
    <w:rsid w:val="008B5AAF"/>
    <w:pPr>
      <w:widowControl w:val="0"/>
      <w:suppressAutoHyphens/>
      <w:spacing w:after="120" w:line="240" w:lineRule="auto"/>
    </w:pPr>
    <w:rPr>
      <w:rFonts w:ascii="Times New Roman" w:eastAsia="Arial Unicode MS" w:hAnsi="Times New Roman" w:cs="Times New Roman"/>
      <w:sz w:val="24"/>
      <w:szCs w:val="24"/>
    </w:rPr>
  </w:style>
  <w:style w:type="character" w:customStyle="1" w:styleId="a4">
    <w:name w:val="Основной текст Знак"/>
    <w:basedOn w:val="a0"/>
    <w:link w:val="a3"/>
    <w:semiHidden/>
    <w:rsid w:val="008B5AAF"/>
    <w:rPr>
      <w:rFonts w:ascii="Times New Roman" w:eastAsia="Arial Unicode MS" w:hAnsi="Times New Roman" w:cs="Times New Roman"/>
      <w:sz w:val="24"/>
      <w:szCs w:val="24"/>
    </w:rPr>
  </w:style>
  <w:style w:type="character" w:customStyle="1" w:styleId="apple-style-span">
    <w:name w:val="apple-style-span"/>
    <w:basedOn w:val="a0"/>
    <w:rsid w:val="008B5AAF"/>
  </w:style>
  <w:style w:type="character" w:customStyle="1" w:styleId="9pt">
    <w:name w:val="Основной текст + 9 pt"/>
    <w:basedOn w:val="a0"/>
    <w:uiPriority w:val="99"/>
    <w:rsid w:val="008B5AAF"/>
    <w:rPr>
      <w:rFonts w:ascii="Bookman Old Style" w:hAnsi="Bookman Old Style" w:cs="Bookman Old Style"/>
      <w:spacing w:val="0"/>
      <w:sz w:val="18"/>
      <w:szCs w:val="18"/>
    </w:rPr>
  </w:style>
  <w:style w:type="paragraph" w:styleId="a5">
    <w:name w:val="List Paragraph"/>
    <w:basedOn w:val="a"/>
    <w:uiPriority w:val="34"/>
    <w:qFormat/>
    <w:rsid w:val="001E0FBF"/>
    <w:pPr>
      <w:ind w:left="720"/>
      <w:contextualSpacing/>
    </w:pPr>
  </w:style>
  <w:style w:type="paragraph" w:customStyle="1" w:styleId="NR">
    <w:name w:val="NR"/>
    <w:basedOn w:val="a"/>
    <w:rsid w:val="000A2FA1"/>
    <w:pPr>
      <w:spacing w:after="0" w:line="240" w:lineRule="auto"/>
    </w:pPr>
    <w:rPr>
      <w:rFonts w:ascii="Times New Roman" w:eastAsia="Times New Roman" w:hAnsi="Times New Roman" w:cs="Times New Roman"/>
      <w:sz w:val="24"/>
      <w:szCs w:val="20"/>
    </w:rPr>
  </w:style>
  <w:style w:type="table" w:styleId="a6">
    <w:name w:val="Table Grid"/>
    <w:basedOn w:val="a1"/>
    <w:uiPriority w:val="59"/>
    <w:rsid w:val="00580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semiHidden/>
    <w:unhideWhenUsed/>
    <w:rsid w:val="00522961"/>
    <w:pPr>
      <w:spacing w:after="120"/>
      <w:ind w:left="283"/>
    </w:pPr>
  </w:style>
  <w:style w:type="character" w:customStyle="1" w:styleId="a8">
    <w:name w:val="Основной текст с отступом Знак"/>
    <w:basedOn w:val="a0"/>
    <w:link w:val="a7"/>
    <w:uiPriority w:val="99"/>
    <w:semiHidden/>
    <w:rsid w:val="00522961"/>
  </w:style>
  <w:style w:type="character" w:styleId="a9">
    <w:name w:val="Hyperlink"/>
    <w:basedOn w:val="a0"/>
    <w:rsid w:val="00522961"/>
    <w:rPr>
      <w:color w:val="0000FF"/>
      <w:u w:val="single"/>
    </w:rPr>
  </w:style>
  <w:style w:type="character" w:customStyle="1" w:styleId="day7">
    <w:name w:val="da y7"/>
    <w:basedOn w:val="a0"/>
    <w:rsid w:val="00522961"/>
  </w:style>
  <w:style w:type="character" w:styleId="aa">
    <w:name w:val="Strong"/>
    <w:qFormat/>
    <w:rsid w:val="00522961"/>
    <w:rPr>
      <w:b/>
      <w:bCs/>
    </w:rPr>
  </w:style>
  <w:style w:type="character" w:customStyle="1" w:styleId="t7">
    <w:name w:val="t7"/>
    <w:basedOn w:val="a0"/>
    <w:rsid w:val="00522961"/>
  </w:style>
  <w:style w:type="paragraph" w:styleId="ab">
    <w:name w:val="header"/>
    <w:basedOn w:val="a"/>
    <w:link w:val="ac"/>
    <w:uiPriority w:val="99"/>
    <w:unhideWhenUsed/>
    <w:rsid w:val="00784CE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84CE9"/>
  </w:style>
  <w:style w:type="paragraph" w:styleId="ad">
    <w:name w:val="footer"/>
    <w:basedOn w:val="a"/>
    <w:link w:val="ae"/>
    <w:uiPriority w:val="99"/>
    <w:unhideWhenUsed/>
    <w:rsid w:val="00784C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84CE9"/>
  </w:style>
  <w:style w:type="character" w:customStyle="1" w:styleId="10">
    <w:name w:val="Заголовок 1 Знак"/>
    <w:basedOn w:val="a0"/>
    <w:link w:val="1"/>
    <w:rsid w:val="009D1013"/>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a"/>
    <w:rsid w:val="009D1013"/>
    <w:pPr>
      <w:spacing w:before="100" w:beforeAutospacing="1" w:after="119"/>
      <w:ind w:firstLine="709"/>
      <w:jc w:val="both"/>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4407E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407E6"/>
    <w:rPr>
      <w:rFonts w:ascii="Tahoma" w:hAnsi="Tahoma" w:cs="Tahoma"/>
      <w:sz w:val="16"/>
      <w:szCs w:val="16"/>
    </w:rPr>
  </w:style>
  <w:style w:type="character" w:customStyle="1" w:styleId="30">
    <w:name w:val="Заголовок 3 Знак"/>
    <w:basedOn w:val="a0"/>
    <w:link w:val="3"/>
    <w:uiPriority w:val="9"/>
    <w:semiHidden/>
    <w:rsid w:val="004B7AE8"/>
    <w:rPr>
      <w:rFonts w:asciiTheme="majorHAnsi" w:eastAsiaTheme="majorEastAsia" w:hAnsiTheme="majorHAnsi" w:cstheme="majorBidi"/>
      <w:b/>
      <w:bCs/>
      <w:color w:val="4F81BD" w:themeColor="accent1"/>
    </w:rPr>
  </w:style>
  <w:style w:type="paragraph" w:styleId="31">
    <w:name w:val="Body Text 3"/>
    <w:basedOn w:val="a"/>
    <w:link w:val="32"/>
    <w:uiPriority w:val="99"/>
    <w:semiHidden/>
    <w:unhideWhenUsed/>
    <w:rsid w:val="000F7D5F"/>
    <w:pPr>
      <w:spacing w:after="120"/>
    </w:pPr>
    <w:rPr>
      <w:sz w:val="16"/>
      <w:szCs w:val="16"/>
    </w:rPr>
  </w:style>
  <w:style w:type="character" w:customStyle="1" w:styleId="32">
    <w:name w:val="Основной текст 3 Знак"/>
    <w:basedOn w:val="a0"/>
    <w:link w:val="31"/>
    <w:uiPriority w:val="99"/>
    <w:semiHidden/>
    <w:rsid w:val="000F7D5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10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B7A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B5AAF"/>
    <w:pPr>
      <w:spacing w:after="0" w:line="360" w:lineRule="auto"/>
      <w:ind w:firstLine="709"/>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8B5AAF"/>
    <w:rPr>
      <w:rFonts w:ascii="Times New Roman" w:eastAsia="Times New Roman" w:hAnsi="Times New Roman" w:cs="Times New Roman"/>
      <w:sz w:val="28"/>
      <w:szCs w:val="24"/>
      <w:lang w:eastAsia="ru-RU"/>
    </w:rPr>
  </w:style>
  <w:style w:type="paragraph" w:styleId="a3">
    <w:name w:val="Body Text"/>
    <w:basedOn w:val="a"/>
    <w:link w:val="a4"/>
    <w:semiHidden/>
    <w:rsid w:val="008B5AAF"/>
    <w:pPr>
      <w:widowControl w:val="0"/>
      <w:suppressAutoHyphens/>
      <w:spacing w:after="120" w:line="240" w:lineRule="auto"/>
    </w:pPr>
    <w:rPr>
      <w:rFonts w:ascii="Times New Roman" w:eastAsia="Arial Unicode MS" w:hAnsi="Times New Roman" w:cs="Times New Roman"/>
      <w:sz w:val="24"/>
      <w:szCs w:val="24"/>
    </w:rPr>
  </w:style>
  <w:style w:type="character" w:customStyle="1" w:styleId="a4">
    <w:name w:val="Основной текст Знак"/>
    <w:basedOn w:val="a0"/>
    <w:link w:val="a3"/>
    <w:semiHidden/>
    <w:rsid w:val="008B5AAF"/>
    <w:rPr>
      <w:rFonts w:ascii="Times New Roman" w:eastAsia="Arial Unicode MS" w:hAnsi="Times New Roman" w:cs="Times New Roman"/>
      <w:sz w:val="24"/>
      <w:szCs w:val="24"/>
    </w:rPr>
  </w:style>
  <w:style w:type="character" w:customStyle="1" w:styleId="apple-style-span">
    <w:name w:val="apple-style-span"/>
    <w:basedOn w:val="a0"/>
    <w:rsid w:val="008B5AAF"/>
  </w:style>
  <w:style w:type="character" w:customStyle="1" w:styleId="9pt">
    <w:name w:val="Основной текст + 9 pt"/>
    <w:basedOn w:val="a0"/>
    <w:uiPriority w:val="99"/>
    <w:rsid w:val="008B5AAF"/>
    <w:rPr>
      <w:rFonts w:ascii="Bookman Old Style" w:hAnsi="Bookman Old Style" w:cs="Bookman Old Style"/>
      <w:spacing w:val="0"/>
      <w:sz w:val="18"/>
      <w:szCs w:val="18"/>
    </w:rPr>
  </w:style>
  <w:style w:type="paragraph" w:styleId="a5">
    <w:name w:val="List Paragraph"/>
    <w:basedOn w:val="a"/>
    <w:uiPriority w:val="34"/>
    <w:qFormat/>
    <w:rsid w:val="001E0FBF"/>
    <w:pPr>
      <w:ind w:left="720"/>
      <w:contextualSpacing/>
    </w:pPr>
  </w:style>
  <w:style w:type="paragraph" w:customStyle="1" w:styleId="NR">
    <w:name w:val="NR"/>
    <w:basedOn w:val="a"/>
    <w:rsid w:val="000A2FA1"/>
    <w:pPr>
      <w:spacing w:after="0" w:line="240" w:lineRule="auto"/>
    </w:pPr>
    <w:rPr>
      <w:rFonts w:ascii="Times New Roman" w:eastAsia="Times New Roman" w:hAnsi="Times New Roman" w:cs="Times New Roman"/>
      <w:sz w:val="24"/>
      <w:szCs w:val="20"/>
    </w:rPr>
  </w:style>
  <w:style w:type="table" w:styleId="a6">
    <w:name w:val="Table Grid"/>
    <w:basedOn w:val="a1"/>
    <w:uiPriority w:val="59"/>
    <w:rsid w:val="00580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semiHidden/>
    <w:unhideWhenUsed/>
    <w:rsid w:val="00522961"/>
    <w:pPr>
      <w:spacing w:after="120"/>
      <w:ind w:left="283"/>
    </w:pPr>
  </w:style>
  <w:style w:type="character" w:customStyle="1" w:styleId="a8">
    <w:name w:val="Основной текст с отступом Знак"/>
    <w:basedOn w:val="a0"/>
    <w:link w:val="a7"/>
    <w:uiPriority w:val="99"/>
    <w:semiHidden/>
    <w:rsid w:val="00522961"/>
  </w:style>
  <w:style w:type="character" w:styleId="a9">
    <w:name w:val="Hyperlink"/>
    <w:basedOn w:val="a0"/>
    <w:rsid w:val="00522961"/>
    <w:rPr>
      <w:color w:val="0000FF"/>
      <w:u w:val="single"/>
    </w:rPr>
  </w:style>
  <w:style w:type="character" w:customStyle="1" w:styleId="day7">
    <w:name w:val="da y7"/>
    <w:basedOn w:val="a0"/>
    <w:rsid w:val="00522961"/>
  </w:style>
  <w:style w:type="character" w:styleId="aa">
    <w:name w:val="Strong"/>
    <w:qFormat/>
    <w:rsid w:val="00522961"/>
    <w:rPr>
      <w:b/>
      <w:bCs/>
    </w:rPr>
  </w:style>
  <w:style w:type="character" w:customStyle="1" w:styleId="t7">
    <w:name w:val="t7"/>
    <w:basedOn w:val="a0"/>
    <w:rsid w:val="00522961"/>
  </w:style>
  <w:style w:type="paragraph" w:styleId="ab">
    <w:name w:val="header"/>
    <w:basedOn w:val="a"/>
    <w:link w:val="ac"/>
    <w:uiPriority w:val="99"/>
    <w:unhideWhenUsed/>
    <w:rsid w:val="00784CE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84CE9"/>
  </w:style>
  <w:style w:type="paragraph" w:styleId="ad">
    <w:name w:val="footer"/>
    <w:basedOn w:val="a"/>
    <w:link w:val="ae"/>
    <w:uiPriority w:val="99"/>
    <w:unhideWhenUsed/>
    <w:rsid w:val="00784C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84CE9"/>
  </w:style>
  <w:style w:type="character" w:customStyle="1" w:styleId="10">
    <w:name w:val="Заголовок 1 Знак"/>
    <w:basedOn w:val="a0"/>
    <w:link w:val="1"/>
    <w:rsid w:val="009D1013"/>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a"/>
    <w:rsid w:val="009D1013"/>
    <w:pPr>
      <w:spacing w:before="100" w:beforeAutospacing="1" w:after="119"/>
      <w:ind w:firstLine="709"/>
      <w:jc w:val="both"/>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4407E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407E6"/>
    <w:rPr>
      <w:rFonts w:ascii="Tahoma" w:hAnsi="Tahoma" w:cs="Tahoma"/>
      <w:sz w:val="16"/>
      <w:szCs w:val="16"/>
    </w:rPr>
  </w:style>
  <w:style w:type="character" w:customStyle="1" w:styleId="30">
    <w:name w:val="Заголовок 3 Знак"/>
    <w:basedOn w:val="a0"/>
    <w:link w:val="3"/>
    <w:uiPriority w:val="9"/>
    <w:semiHidden/>
    <w:rsid w:val="004B7AE8"/>
    <w:rPr>
      <w:rFonts w:asciiTheme="majorHAnsi" w:eastAsiaTheme="majorEastAsia" w:hAnsiTheme="majorHAnsi" w:cstheme="majorBidi"/>
      <w:b/>
      <w:bCs/>
      <w:color w:val="4F81BD" w:themeColor="accent1"/>
    </w:rPr>
  </w:style>
  <w:style w:type="paragraph" w:styleId="31">
    <w:name w:val="Body Text 3"/>
    <w:basedOn w:val="a"/>
    <w:link w:val="32"/>
    <w:uiPriority w:val="99"/>
    <w:semiHidden/>
    <w:unhideWhenUsed/>
    <w:rsid w:val="000F7D5F"/>
    <w:pPr>
      <w:spacing w:after="120"/>
    </w:pPr>
    <w:rPr>
      <w:sz w:val="16"/>
      <w:szCs w:val="16"/>
    </w:rPr>
  </w:style>
  <w:style w:type="character" w:customStyle="1" w:styleId="32">
    <w:name w:val="Основной текст 3 Знак"/>
    <w:basedOn w:val="a0"/>
    <w:link w:val="31"/>
    <w:uiPriority w:val="99"/>
    <w:semiHidden/>
    <w:rsid w:val="000F7D5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ernet-scoo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p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er.fio.ru/som" TargetMode="External"/><Relationship Id="rId5" Type="http://schemas.openxmlformats.org/officeDocument/2006/relationships/settings" Target="settings.xml"/><Relationship Id="rId15" Type="http://schemas.openxmlformats.org/officeDocument/2006/relationships/hyperlink" Target="http://www.intellectcentre.ru" TargetMode="External"/><Relationship Id="rId10" Type="http://schemas.openxmlformats.org/officeDocument/2006/relationships/hyperlink" Target="http://www.ege.edu.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l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4A455-DED6-4756-9990-229F7907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21</Pages>
  <Words>6958</Words>
  <Characters>39664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idea</cp:lastModifiedBy>
  <cp:revision>18</cp:revision>
  <cp:lastPrinted>2012-08-31T19:12:00Z</cp:lastPrinted>
  <dcterms:created xsi:type="dcterms:W3CDTF">2012-08-29T17:55:00Z</dcterms:created>
  <dcterms:modified xsi:type="dcterms:W3CDTF">2014-12-03T13:33:00Z</dcterms:modified>
</cp:coreProperties>
</file>