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Все многообразие детских игр можно разделить на две большие группы:</w:t>
      </w:r>
    </w:p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Сюжетно – ролевые</w:t>
      </w:r>
    </w:p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Игры с правилами</w:t>
      </w:r>
    </w:p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Сюжетно – ролевые игры</w:t>
      </w:r>
    </w:p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Игры на бытовые темы.</w:t>
      </w:r>
    </w:p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Игры с производственной тематикой.</w:t>
      </w:r>
    </w:p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Игры с использованием строительного материала, конструкторов.</w:t>
      </w:r>
    </w:p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Игры с природным материалом (с песком, водой, снегом)</w:t>
      </w:r>
    </w:p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Игры с общественно – политической тематикой.</w:t>
      </w:r>
    </w:p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Театрализованные игры.</w:t>
      </w:r>
    </w:p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Игры – забавы и развлечения.</w:t>
      </w:r>
    </w:p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Игры с правилами</w:t>
      </w:r>
    </w:p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Дидактические:</w:t>
      </w:r>
    </w:p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Игры с предметами и игрушками</w:t>
      </w:r>
    </w:p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Словесные дидактические игры</w:t>
      </w:r>
    </w:p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Настольно – печатные игры</w:t>
      </w:r>
    </w:p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Музыкально – дидактические игры</w:t>
      </w:r>
    </w:p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Подвижные:</w:t>
      </w:r>
    </w:p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Сюжетные</w:t>
      </w:r>
    </w:p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Бессюжетные</w:t>
      </w:r>
    </w:p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Игры с элементами спорта</w:t>
      </w:r>
    </w:p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Сюжетно – ролевые игры – группа игр, которые придумывают сами дети. В них отражаются знания, впечатления, представления об окружающем мире, происходит условное преобразование их и воссоздаются социальные отношения между людьми. Для каждой творческой игры характерны: тема, игровой замысел, сюжет, содержание и роль.</w:t>
      </w:r>
    </w:p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Игры с правилами – группа игр, имеющих готовое содержание, специально разработанное взрослыми, и четко установленные правила. В них заранее последовательность действий.</w:t>
      </w:r>
    </w:p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Некоторые игры с правилами имеют сюжет, в них разыгрываются роли. При создании ребенком игрового образа требуется работа воображения, проявление творчества. Это </w:t>
      </w:r>
      <w:r>
        <w:rPr>
          <w:rFonts w:ascii="Arial" w:hAnsi="Arial" w:cs="Arial"/>
          <w:color w:val="555555"/>
          <w:sz w:val="21"/>
          <w:szCs w:val="21"/>
        </w:rPr>
        <w:lastRenderedPageBreak/>
        <w:t>роднит игры с правилами с творческими. Однако есть и существенное различие в их характере: в сюжетно – ролевой игре ребенок сам устанавливает правила в зависимости от роли, которую он выполняет так, как понимает ее и какие имеет знания; в играх с правилами строго следует готовому сюжету и четко установленными правилами.</w:t>
      </w:r>
    </w:p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Игры с правилами подразделяются на два вида: дидактические и подвижные. Основная задача дидактических игр – умственное развитие ребенка, обучение знаниям, подвижных – совершенствование движений, развитие двигательной активности. Но это не значит, что подвижные игры могут использоваться только с целью физического воспитания, а дидактические – умственного развития. И те и другие способствуют развитию мышления, воображения, воли, совершенствованию физических качеств.</w:t>
      </w:r>
    </w:p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 детей старшего дошкольного возраста углубляется интерес к трудовым делам взрослых, возникает чувство восхищения самоотверженными поступками людей и стремление им подражать.</w:t>
      </w:r>
    </w:p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Появляется желание выполнить свою роль с большей выдумкой, изобретательностью. Детей привлекает красивый материал, изящные конструкции, необычные элементы украшения построек. Для развития содержания игры они успешно используют свои технические умения. Могут договориться о теме игры, без конфликтов распределить между собой роли.</w:t>
      </w:r>
    </w:p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Появляются игры более сложные как по содержанию и использованию средств отображения реальной жизни, так и по организации. Постепенно развиваясь и усложняясь, они могут длиться неделю, две, месяц и т. д. в игре ребенок не просто воспроизводит жизнь, копируя ее. В изображение тех или иных ситуаций, героев он вносит элемент творчества, свободно комбинируя впечатления жизни с содержанием сказок, рассказов.</w:t>
      </w:r>
    </w:p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Руководство длительной игрой имеет свою специфику. Это объясняет прежде всего творческим характером игры, необходимостью постоянного развития и усложнения содержания. Следовательно, чтобы поддержать интерес детей в игре, воспитатель должен постоянно давать им новые, конкретные знания.</w:t>
      </w:r>
    </w:p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Наиболее полно и ярко раскрыть ребенку игровой образ помогают индивидуальные беседы, рассматривание картин, иллюстраций, фотографий, чтение отрывков из произведений художественной литературы.</w:t>
      </w:r>
    </w:p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Длительные сюжетно – ролевые игры могут развиваться тогда, когда у детей сформированы умения играть большими группами, совместно добиваться поставленной цели, что означает умение выбрать тему, подобрать необходимые средства для отображения и развития замысла, распределить роли с учетом возможностей и желаний каждого участника игры, определить правила и четко их выполнять и т. д. Кроме того, дети должны обладать конструктивными умениями и навыками.</w:t>
      </w:r>
    </w:p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Увлекательная, сложная по содержанию игра удовлетворяет любознательность детей, их интерес к окружающей жизни.</w:t>
      </w:r>
    </w:p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Воспитатель своими советами, вопросами, рассказами должен помочь детям соотнести новые знания с уже имеющимися, выработать самостоятельные решения по развитию сюжета игры.</w:t>
      </w:r>
    </w:p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Руководство воспитателя в игре не должно подавлять инициативу и творчество детей, а, наоборот, всячески способствовать их развитию. Педагог, играя с детьми, является старшим другом, партнером, помогает использовать в игре знания, полученные на занятиях, при</w:t>
      </w:r>
    </w:p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выполнении индивидуальных заданий и поручений; побуждает к взаимопониманию, чуткости, справедливости, дружескому участию и т. д.</w:t>
      </w:r>
    </w:p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Воспитание творчества в игре – разностороннее и сложное воздействие на ребенка. Оно включает в себя влияние на его ум, характер, чувства. На основе рассказов взрослых, радио- и телепередач, чтения книг дети мысленно создают сюжеты самых разнообразных игр. «Путешествие в Антарктику», «Путешествие на атомоходе к Северному полюсу» и др.</w:t>
      </w:r>
    </w:p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«Игра имеет важное значение в жизни</w:t>
      </w:r>
    </w:p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ребенка, имеет то же значение, какое у</w:t>
      </w:r>
    </w:p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взрослого имеет деятельность, работа,</w:t>
      </w:r>
    </w:p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служба. Каков ребенок в игре, таким</w:t>
      </w:r>
    </w:p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 многом он будет и в работе, когда вырастет.</w:t>
      </w:r>
    </w:p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Поэтому воспитание будущего деятеля</w:t>
      </w:r>
    </w:p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происходит, прежде всего, в игре… »</w:t>
      </w:r>
    </w:p>
    <w:p w:rsidR="00BB4209" w:rsidRDefault="00BB4209" w:rsidP="00BB42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А. С. Макаренко</w:t>
      </w:r>
    </w:p>
    <w:p w:rsidR="00E932B7" w:rsidRDefault="00E932B7"/>
    <w:sectPr w:rsidR="00E932B7" w:rsidSect="00E9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4209"/>
    <w:rsid w:val="00BB4209"/>
    <w:rsid w:val="00E9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771</Words>
  <Characters>4400</Characters>
  <Application>Microsoft Office Word</Application>
  <DocSecurity>0</DocSecurity>
  <Lines>36</Lines>
  <Paragraphs>10</Paragraphs>
  <ScaleCrop>false</ScaleCrop>
  <Company>Microsoft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2015-04-20T17:07:00Z</dcterms:created>
  <dcterms:modified xsi:type="dcterms:W3CDTF">2015-04-20T17:08:00Z</dcterms:modified>
</cp:coreProperties>
</file>