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50" w:rsidRPr="00681E59" w:rsidRDefault="00445609" w:rsidP="00445609">
      <w:pPr>
        <w:jc w:val="center"/>
        <w:rPr>
          <w:rFonts w:ascii="Times New Roman" w:hAnsi="Times New Roman" w:cs="Times New Roman"/>
          <w:sz w:val="40"/>
          <w:szCs w:val="40"/>
        </w:rPr>
      </w:pPr>
      <w:r w:rsidRPr="00681E59">
        <w:rPr>
          <w:rFonts w:ascii="Times New Roman" w:hAnsi="Times New Roman" w:cs="Times New Roman"/>
          <w:sz w:val="40"/>
          <w:szCs w:val="40"/>
        </w:rPr>
        <w:t>И мужество, как знамя пронесли</w:t>
      </w:r>
    </w:p>
    <w:p w:rsidR="008F41B0" w:rsidRPr="00681E59" w:rsidRDefault="00F52156" w:rsidP="00B97F6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bCs/>
          <w:i/>
          <w:iCs/>
          <w:sz w:val="28"/>
          <w:szCs w:val="28"/>
        </w:rPr>
        <w:t>Слово учителя. Беседа по вопросам.</w:t>
      </w:r>
    </w:p>
    <w:p w:rsidR="008F41B0" w:rsidRPr="00681E59" w:rsidRDefault="00F52156" w:rsidP="00B97F6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bCs/>
          <w:i/>
          <w:iCs/>
          <w:sz w:val="28"/>
          <w:szCs w:val="28"/>
        </w:rPr>
        <w:t>Россия - великая наша держава.</w:t>
      </w:r>
    </w:p>
    <w:p w:rsidR="008F41B0" w:rsidRPr="00681E59" w:rsidRDefault="00F52156" w:rsidP="00B97F6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bCs/>
          <w:i/>
          <w:iCs/>
          <w:sz w:val="28"/>
          <w:szCs w:val="28"/>
        </w:rPr>
        <w:t>Боевая летопись. Славные победы русского оружия.</w:t>
      </w:r>
    </w:p>
    <w:p w:rsidR="00681E59" w:rsidRPr="00681E59" w:rsidRDefault="00681E59" w:rsidP="00B97F64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В течение последнего тысячелетия Россия воевала 700 лет. С 1228 по 1462 год на Руси было 160 войн. В 16 веке Россия воевала 43 года, в 17 – 48 лет, в 18-м – 56. </w:t>
      </w:r>
      <w:proofErr w:type="gramStart"/>
      <w:r w:rsidRPr="00681E59">
        <w:rPr>
          <w:rFonts w:ascii="Times New Roman" w:eastAsia="Calibri" w:hAnsi="Times New Roman" w:cs="Times New Roman"/>
          <w:sz w:val="28"/>
          <w:szCs w:val="28"/>
        </w:rPr>
        <w:t>Несмотря на набеги хазар, половцев и татар; походы ливонских рыцарей; войск шведов, немцев, поляков, румын, французов, англичан, турок, японцев, американцев, итальянцев и многих, многих иных завоевателей, Россия смогла выжить и сохраниться как государство.</w:t>
      </w:r>
      <w:proofErr w:type="gramEnd"/>
    </w:p>
    <w:p w:rsidR="00681E59" w:rsidRPr="00681E59" w:rsidRDefault="00681E59" w:rsidP="00B97F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sz w:val="28"/>
          <w:szCs w:val="28"/>
        </w:rPr>
        <w:t>На протяжении многих веков не раз приходилось русским людям отстаивать свободу и независимость своей Родины.</w:t>
      </w:r>
    </w:p>
    <w:p w:rsidR="00681E59" w:rsidRDefault="00681E59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sz w:val="28"/>
          <w:szCs w:val="28"/>
        </w:rPr>
        <w:t>Обратимся к истории России и нашего государства.</w:t>
      </w:r>
    </w:p>
    <w:p w:rsidR="003E2DC7" w:rsidRPr="003E2DC7" w:rsidRDefault="003E2DC7" w:rsidP="00B97F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DC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81E59" w:rsidRPr="00681E59" w:rsidRDefault="003E2DC7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E59" w:rsidRPr="00681E59">
        <w:rPr>
          <w:rFonts w:ascii="Times New Roman" w:hAnsi="Times New Roman" w:cs="Times New Roman"/>
          <w:sz w:val="28"/>
          <w:szCs w:val="28"/>
        </w:rPr>
        <w:t xml:space="preserve"> Кого мы вспоминаем в дни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 Защитника Отечества</w:t>
      </w:r>
      <w:r w:rsidR="00681E59" w:rsidRPr="00681E59">
        <w:rPr>
          <w:rFonts w:ascii="Times New Roman" w:hAnsi="Times New Roman" w:cs="Times New Roman"/>
          <w:sz w:val="28"/>
          <w:szCs w:val="28"/>
        </w:rPr>
        <w:t>?</w:t>
      </w:r>
    </w:p>
    <w:p w:rsidR="00681E59" w:rsidRPr="00681E59" w:rsidRDefault="003E2DC7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1E59" w:rsidRPr="00681E59">
        <w:rPr>
          <w:rFonts w:ascii="Times New Roman" w:hAnsi="Times New Roman" w:cs="Times New Roman"/>
          <w:sz w:val="28"/>
          <w:szCs w:val="28"/>
        </w:rPr>
        <w:t>. Кто главный герой русских былин? (Богатырь).</w:t>
      </w:r>
    </w:p>
    <w:p w:rsidR="00681E59" w:rsidRPr="00681E59" w:rsidRDefault="003E2DC7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E59" w:rsidRPr="00681E59">
        <w:rPr>
          <w:rFonts w:ascii="Times New Roman" w:hAnsi="Times New Roman" w:cs="Times New Roman"/>
          <w:sz w:val="28"/>
          <w:szCs w:val="28"/>
        </w:rPr>
        <w:t>. Назовите самые известные имена былинных богатырей. (Илья Муромец, Алеша Попович, Добрыня Никитич).</w:t>
      </w:r>
    </w:p>
    <w:p w:rsidR="00681E59" w:rsidRPr="00681E59" w:rsidRDefault="003E2DC7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E59" w:rsidRPr="00681E59">
        <w:rPr>
          <w:rFonts w:ascii="Times New Roman" w:hAnsi="Times New Roman" w:cs="Times New Roman"/>
          <w:sz w:val="28"/>
          <w:szCs w:val="28"/>
        </w:rPr>
        <w:t>. Назовите главное сражение Отечественной войны 1812 года. (Бородинское сражение).</w:t>
      </w:r>
    </w:p>
    <w:p w:rsidR="00681E59" w:rsidRPr="00681E59" w:rsidRDefault="00681E59" w:rsidP="00B97F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sz w:val="28"/>
          <w:szCs w:val="28"/>
        </w:rPr>
        <w:t xml:space="preserve">В веках осталась  и по сей день, живет добрая память о русском воине, как </w:t>
      </w:r>
      <w:proofErr w:type="gramStart"/>
      <w:r w:rsidRPr="00681E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1E59">
        <w:rPr>
          <w:rFonts w:ascii="Times New Roman" w:hAnsi="Times New Roman" w:cs="Times New Roman"/>
          <w:sz w:val="28"/>
          <w:szCs w:val="28"/>
        </w:rPr>
        <w:t xml:space="preserve"> самом мужественном, бесстрашном, честном, преданном Отечеству, и верном в дружбе. О русском князе Игоре Святославовиче и храбрости воинов его дружины сохранено и рассказано в русском эпосе “Слово о полку Игореве”. </w:t>
      </w:r>
    </w:p>
    <w:p w:rsidR="00681E59" w:rsidRPr="00681E59" w:rsidRDefault="00681E59" w:rsidP="00B97F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sz w:val="28"/>
          <w:szCs w:val="28"/>
        </w:rPr>
        <w:t xml:space="preserve">И вновь в 1380 году войско великого князя Дмитрия Донского разбило татаро-монгольские </w:t>
      </w:r>
      <w:proofErr w:type="gramStart"/>
      <w:r w:rsidRPr="00681E59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681E59">
        <w:rPr>
          <w:rFonts w:ascii="Times New Roman" w:hAnsi="Times New Roman" w:cs="Times New Roman"/>
          <w:sz w:val="28"/>
          <w:szCs w:val="28"/>
        </w:rPr>
        <w:t xml:space="preserve"> на Куликовом поле. </w:t>
      </w:r>
    </w:p>
    <w:p w:rsidR="00681E59" w:rsidRPr="00681E59" w:rsidRDefault="003E2DC7" w:rsidP="00B97F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2DC7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E59" w:rsidRPr="00681E59">
        <w:rPr>
          <w:rFonts w:ascii="Times New Roman" w:hAnsi="Times New Roman" w:cs="Times New Roman"/>
          <w:sz w:val="28"/>
          <w:szCs w:val="28"/>
        </w:rPr>
        <w:t>Каких вы ещё знаете героев, защитников земли русской?</w:t>
      </w:r>
    </w:p>
    <w:p w:rsidR="00681E59" w:rsidRPr="00681E59" w:rsidRDefault="00681E59" w:rsidP="00B97F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sz w:val="28"/>
          <w:szCs w:val="28"/>
        </w:rPr>
        <w:t xml:space="preserve">О подвиге солдат и русского дворянства во время Отечественной войны 1812 года рассказал великий русский писатель Лев Толстой в романе “Война и мир”. </w:t>
      </w:r>
    </w:p>
    <w:p w:rsidR="00681E59" w:rsidRPr="00681E59" w:rsidRDefault="00681E59" w:rsidP="00B97F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sz w:val="28"/>
          <w:szCs w:val="28"/>
        </w:rPr>
        <w:t>Война… от Москвы  до Берлина – две тысячи шестьсот километров.</w:t>
      </w:r>
    </w:p>
    <w:p w:rsidR="00681E59" w:rsidRPr="00681E59" w:rsidRDefault="00681E59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sz w:val="28"/>
          <w:szCs w:val="28"/>
        </w:rPr>
        <w:t>Двадцать семь миллионов погибших за тысячу четыреста восемнадцать дней. Это значит: девятнадцать тысяч убитых ежедневно, восемьсот человек в час, тридцать человек каждую минуту…</w:t>
      </w:r>
    </w:p>
    <w:p w:rsidR="00681E59" w:rsidRPr="00681E59" w:rsidRDefault="00681E59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sz w:val="28"/>
          <w:szCs w:val="28"/>
        </w:rPr>
        <w:t>Двадцать семь миллионов погибших в соотношении ко всему населению тех лет. Это значит: каждый шестой… вдумайтесь! Каждый шестой житель нашей страны погиб во время войны.</w:t>
      </w:r>
    </w:p>
    <w:p w:rsidR="00681E59" w:rsidRPr="00681E59" w:rsidRDefault="00681E59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sz w:val="28"/>
          <w:szCs w:val="28"/>
        </w:rPr>
        <w:lastRenderedPageBreak/>
        <w:t>Двадцать семь миллионов погибших</w:t>
      </w:r>
      <w:proofErr w:type="gramStart"/>
      <w:r w:rsidRPr="00681E5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681E59">
        <w:rPr>
          <w:rFonts w:ascii="Times New Roman" w:hAnsi="Times New Roman" w:cs="Times New Roman"/>
          <w:sz w:val="28"/>
          <w:szCs w:val="28"/>
        </w:rPr>
        <w:t xml:space="preserve"> сколько же это </w:t>
      </w:r>
      <w:proofErr w:type="spellStart"/>
      <w:r w:rsidRPr="00681E59">
        <w:rPr>
          <w:rFonts w:ascii="Times New Roman" w:hAnsi="Times New Roman" w:cs="Times New Roman"/>
          <w:sz w:val="28"/>
          <w:szCs w:val="28"/>
        </w:rPr>
        <w:t>неродившихся</w:t>
      </w:r>
      <w:proofErr w:type="spellEnd"/>
      <w:r w:rsidRPr="00681E59">
        <w:rPr>
          <w:rFonts w:ascii="Times New Roman" w:hAnsi="Times New Roman" w:cs="Times New Roman"/>
          <w:sz w:val="28"/>
          <w:szCs w:val="28"/>
        </w:rPr>
        <w:t xml:space="preserve"> детей? А сколько осталось вдов и сирот? Каким счетом измерить человеческое горе? </w:t>
      </w:r>
    </w:p>
    <w:p w:rsidR="00681E59" w:rsidRPr="00681E59" w:rsidRDefault="00681E59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E59">
        <w:rPr>
          <w:rFonts w:ascii="Times New Roman" w:hAnsi="Times New Roman" w:cs="Times New Roman"/>
          <w:sz w:val="28"/>
          <w:szCs w:val="28"/>
        </w:rPr>
        <w:t xml:space="preserve">Обратимся к истории. </w:t>
      </w:r>
    </w:p>
    <w:p w:rsidR="00681E59" w:rsidRPr="00681E59" w:rsidRDefault="00681E59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DC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681E59">
        <w:rPr>
          <w:rFonts w:ascii="Times New Roman" w:hAnsi="Times New Roman" w:cs="Times New Roman"/>
          <w:sz w:val="28"/>
          <w:szCs w:val="28"/>
        </w:rPr>
        <w:t xml:space="preserve"> 1. Кто был Верховным главнокомандующим в годы Великой Отечественной войны? (Иосиф Сталин). </w:t>
      </w:r>
    </w:p>
    <w:p w:rsidR="00681E59" w:rsidRPr="00681E59" w:rsidRDefault="00681E59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DC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681E59">
        <w:rPr>
          <w:rFonts w:ascii="Times New Roman" w:hAnsi="Times New Roman" w:cs="Times New Roman"/>
          <w:sz w:val="28"/>
          <w:szCs w:val="28"/>
        </w:rPr>
        <w:t xml:space="preserve"> 2. Кто командовал Парадом Победы на Красной площади в Москве? (Георгий Жуков).  </w:t>
      </w:r>
    </w:p>
    <w:p w:rsidR="003E2DC7" w:rsidRDefault="000F25E4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Посмотрите</w:t>
      </w:r>
      <w:proofErr w:type="gramStart"/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81E59">
        <w:rPr>
          <w:rFonts w:ascii="Times New Roman" w:eastAsia="Calibri" w:hAnsi="Times New Roman" w:cs="Times New Roman"/>
          <w:sz w:val="28"/>
          <w:szCs w:val="28"/>
        </w:rPr>
        <w:t>вы все улыбаетесь , значит вы счастливы ,спокойны , веселы ,нам ничего не угрожает, и в этом есть заслуга людей , которые , порой ценою своей жизни , во имя нашего покоя и благополучия совершают подвиги .</w:t>
      </w:r>
    </w:p>
    <w:p w:rsidR="00DF6D8E" w:rsidRPr="00681E59" w:rsidRDefault="00DF6D8E" w:rsidP="00DF6D8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-А  в ваших семьях, есть люди, поступками, делами  которых можно гордиться?</w:t>
      </w:r>
    </w:p>
    <w:p w:rsidR="00DF6D8E" w:rsidRDefault="00DF6D8E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25E4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DC7">
        <w:rPr>
          <w:rFonts w:ascii="Times New Roman" w:eastAsia="Calibri" w:hAnsi="Times New Roman" w:cs="Times New Roman"/>
          <w:b/>
          <w:sz w:val="28"/>
          <w:szCs w:val="28"/>
        </w:rPr>
        <w:t>Вопрос.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5E4" w:rsidRPr="00681E59">
        <w:rPr>
          <w:rFonts w:ascii="Times New Roman" w:eastAsia="Calibri" w:hAnsi="Times New Roman" w:cs="Times New Roman"/>
          <w:sz w:val="28"/>
          <w:szCs w:val="28"/>
        </w:rPr>
        <w:t>А женщина может быть героем?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Ах, война, что ж ты,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1E59">
        <w:rPr>
          <w:rFonts w:ascii="Times New Roman" w:eastAsia="Calibri" w:hAnsi="Times New Roman" w:cs="Times New Roman"/>
          <w:sz w:val="28"/>
          <w:szCs w:val="28"/>
        </w:rPr>
        <w:t>Подлая</w:t>
      </w:r>
      <w:proofErr w:type="gramEnd"/>
      <w:r w:rsidRPr="00681E59">
        <w:rPr>
          <w:rFonts w:ascii="Times New Roman" w:eastAsia="Calibri" w:hAnsi="Times New Roman" w:cs="Times New Roman"/>
          <w:sz w:val="28"/>
          <w:szCs w:val="28"/>
        </w:rPr>
        <w:t>, сделала: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Вместо свадеб - разлуки и дым,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Наши девочки платьица белые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Раздарили сестренкам своим.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Сапоги –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1E59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 куда от них денешься?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Да зеленые крылья погон…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Вы наплюйте на сплетников,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 девочки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Мы сведем с ними счеты потом.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Пусть болтают, что верить вам не во что,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Что идете войной наугад.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До свидания, девочки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Девочки.</w:t>
      </w:r>
    </w:p>
    <w:p w:rsidR="003E2DC7" w:rsidRPr="00681E59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Постарайтесь вернуться назад.</w:t>
      </w:r>
    </w:p>
    <w:p w:rsidR="003E2DC7" w:rsidRPr="00B050BC" w:rsidRDefault="003E2DC7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DC7">
        <w:rPr>
          <w:rFonts w:ascii="Times New Roman" w:eastAsia="Calibri" w:hAnsi="Times New Roman" w:cs="Times New Roman"/>
          <w:b/>
          <w:sz w:val="28"/>
          <w:szCs w:val="28"/>
        </w:rPr>
        <w:t>Вопрос</w:t>
      </w:r>
      <w:r w:rsidR="00B050B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50BC">
        <w:rPr>
          <w:rFonts w:ascii="Times New Roman" w:eastAsia="Calibri" w:hAnsi="Times New Roman" w:cs="Times New Roman"/>
          <w:sz w:val="28"/>
          <w:szCs w:val="28"/>
        </w:rPr>
        <w:t xml:space="preserve">Какие примеры </w:t>
      </w:r>
      <w:r w:rsidR="00B050BC" w:rsidRPr="00B050BC">
        <w:rPr>
          <w:rFonts w:ascii="Times New Roman" w:eastAsia="Calibri" w:hAnsi="Times New Roman" w:cs="Times New Roman"/>
          <w:sz w:val="28"/>
          <w:szCs w:val="28"/>
        </w:rPr>
        <w:t>проявления мужества женщина на войне вы знаете?</w:t>
      </w:r>
    </w:p>
    <w:p w:rsidR="00B050BC" w:rsidRDefault="000F25E4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- Не только взрослые могут совершать подвиги, геройство проявляют и дети</w:t>
      </w:r>
      <w:proofErr w:type="gramStart"/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 ваши ровесники ,совершая великие поступки .</w:t>
      </w:r>
    </w:p>
    <w:p w:rsidR="00F52156" w:rsidRPr="00B050BC" w:rsidRDefault="00B050BC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0BC">
        <w:rPr>
          <w:rFonts w:ascii="Times New Roman" w:hAnsi="Times New Roman" w:cs="Times New Roman"/>
          <w:b/>
          <w:sz w:val="28"/>
          <w:szCs w:val="28"/>
        </w:rPr>
        <w:lastRenderedPageBreak/>
        <w:t>Вопрос.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156" w:rsidRPr="00681E59">
        <w:rPr>
          <w:rFonts w:ascii="Times New Roman" w:eastAsia="Calibri" w:hAnsi="Times New Roman" w:cs="Times New Roman"/>
          <w:sz w:val="28"/>
          <w:szCs w:val="28"/>
        </w:rPr>
        <w:t xml:space="preserve">Кто мог оказать помощь юным солдатам в тяжелейшие годы Великой Отечественной войны? Кто их обувал, одевал, кормил и снабжал вооружением для борьбы с врагом? Эта помощь оказывалась такими же юными рабочими – мальчиками и девочками, которые вместе </w:t>
      </w:r>
      <w:proofErr w:type="gramStart"/>
      <w:r w:rsidR="00F52156" w:rsidRPr="00681E5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F52156" w:rsidRPr="00681E59">
        <w:rPr>
          <w:rFonts w:ascii="Times New Roman" w:eastAsia="Calibri" w:hAnsi="Times New Roman" w:cs="Times New Roman"/>
          <w:sz w:val="28"/>
          <w:szCs w:val="28"/>
        </w:rPr>
        <w:t xml:space="preserve"> взрослыми работали слесарями, токарями, фрезеровщиками без выходных дней и отпусков.. В тылу они проявляли  чудеса трудового героизма, выполняя задание для фронтов Великой Отечественной войны.</w:t>
      </w:r>
    </w:p>
    <w:p w:rsidR="00F52156" w:rsidRPr="00681E59" w:rsidRDefault="00F52156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Дети, оставшиеся в тылу в годы войны, начинали свой трудовой путь в раннем возрасте. Их трудовая деятельность явилась замечательным примером  беззаветного служения Родине, своему народу. Они честно выполнили свой долг тружеников тыла военного времени, сделали все возможное вместе </w:t>
      </w:r>
      <w:proofErr w:type="gramStart"/>
      <w:r w:rsidRPr="00681E5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 взрослыми для обеспечения фронта всем необходимым.</w:t>
      </w:r>
    </w:p>
    <w:p w:rsidR="00F52156" w:rsidRPr="00681E59" w:rsidRDefault="00F52156" w:rsidP="00B97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В годы войны по всей стране на заводах и фабриках молодежь работала с большим напряжением, выполняя специальные заказы для фронта, все для Победы!</w:t>
      </w:r>
    </w:p>
    <w:p w:rsidR="00F52156" w:rsidRPr="00681E59" w:rsidRDefault="00F52156" w:rsidP="00B97F64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 Жили впроголодь, но продолжали учиться и работать. Если до станка не доставали, ставили под ноги специальные скамеечки, подставки.</w:t>
      </w:r>
    </w:p>
    <w:p w:rsidR="00F52156" w:rsidRPr="00681E59" w:rsidRDefault="00F52156" w:rsidP="00B97F64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Тысячи и тысячи детей войны получили награды за военные заслуги и за работу в тылу. </w:t>
      </w:r>
    </w:p>
    <w:p w:rsidR="00DF6D8E" w:rsidRPr="00681E59" w:rsidRDefault="00DF6D8E" w:rsidP="00DF6D8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0BC">
        <w:rPr>
          <w:rFonts w:ascii="Times New Roman" w:eastAsia="Calibri" w:hAnsi="Times New Roman" w:cs="Times New Roman"/>
          <w:b/>
          <w:sz w:val="28"/>
          <w:szCs w:val="28"/>
        </w:rPr>
        <w:t>Вопрос.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E59">
        <w:rPr>
          <w:rFonts w:ascii="Times New Roman" w:eastAsia="Calibri" w:hAnsi="Times New Roman" w:cs="Times New Roman"/>
          <w:sz w:val="28"/>
          <w:szCs w:val="28"/>
        </w:rPr>
        <w:t>О каких  поступках детей-школьников в наши дни вы слышали</w:t>
      </w:r>
      <w:proofErr w:type="gramStart"/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681E5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F6D8E" w:rsidRPr="00681E59" w:rsidRDefault="00DF6D8E" w:rsidP="00DF6D8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D8E" w:rsidRDefault="00DF6D8E" w:rsidP="00DF6D8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E59">
        <w:rPr>
          <w:rFonts w:ascii="Times New Roman" w:eastAsia="Calibri" w:hAnsi="Times New Roman" w:cs="Times New Roman"/>
          <w:sz w:val="28"/>
          <w:szCs w:val="28"/>
        </w:rPr>
        <w:t>-Но гордиться можно  не только героем. Ведь героическим поступком можно считать не тольк</w:t>
      </w:r>
      <w:r>
        <w:rPr>
          <w:rFonts w:ascii="Times New Roman" w:eastAsia="Calibri" w:hAnsi="Times New Roman" w:cs="Times New Roman"/>
          <w:sz w:val="28"/>
          <w:szCs w:val="28"/>
        </w:rPr>
        <w:t>о подвиги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 и значимые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дела</w:t>
      </w:r>
      <w:r w:rsidRPr="00681E59">
        <w:rPr>
          <w:rFonts w:ascii="Times New Roman" w:eastAsia="Calibri" w:hAnsi="Times New Roman" w:cs="Times New Roman"/>
          <w:sz w:val="28"/>
          <w:szCs w:val="28"/>
        </w:rPr>
        <w:t>,совершенные</w:t>
      </w:r>
      <w:proofErr w:type="spellEnd"/>
      <w:r w:rsidRPr="00681E59">
        <w:rPr>
          <w:rFonts w:ascii="Times New Roman" w:eastAsia="Calibri" w:hAnsi="Times New Roman" w:cs="Times New Roman"/>
          <w:sz w:val="28"/>
          <w:szCs w:val="28"/>
        </w:rPr>
        <w:t xml:space="preserve"> для блага людей.  </w:t>
      </w:r>
    </w:p>
    <w:p w:rsidR="00DF6D8E" w:rsidRDefault="00DF6D8E" w:rsidP="00DF6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Привидите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примеры?</w:t>
      </w:r>
    </w:p>
    <w:p w:rsidR="000F25E4" w:rsidRPr="00681E59" w:rsidRDefault="000F25E4" w:rsidP="00B9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25E4" w:rsidRPr="00681E59" w:rsidSect="008A6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0FAF"/>
    <w:multiLevelType w:val="hybridMultilevel"/>
    <w:tmpl w:val="C85C1764"/>
    <w:lvl w:ilvl="0" w:tplc="BA3AE8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86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09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AEC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C67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C1F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B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C0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A06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609"/>
    <w:rsid w:val="000F25E4"/>
    <w:rsid w:val="003E2DC7"/>
    <w:rsid w:val="00402250"/>
    <w:rsid w:val="00445609"/>
    <w:rsid w:val="005C721F"/>
    <w:rsid w:val="00681E59"/>
    <w:rsid w:val="007559FF"/>
    <w:rsid w:val="008A6305"/>
    <w:rsid w:val="008F41B0"/>
    <w:rsid w:val="00A900D6"/>
    <w:rsid w:val="00B050BC"/>
    <w:rsid w:val="00B246B5"/>
    <w:rsid w:val="00B97F64"/>
    <w:rsid w:val="00BA3465"/>
    <w:rsid w:val="00DF6D8E"/>
    <w:rsid w:val="00E20DF0"/>
    <w:rsid w:val="00E43795"/>
    <w:rsid w:val="00F22A00"/>
    <w:rsid w:val="00F5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2014-02-07T10:37:00Z</dcterms:created>
  <dcterms:modified xsi:type="dcterms:W3CDTF">2014-02-08T17:52:00Z</dcterms:modified>
</cp:coreProperties>
</file>