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10" w:rsidRDefault="00291128" w:rsidP="00291128">
      <w:pPr>
        <w:spacing w:before="120"/>
        <w:rPr>
          <w:rFonts w:asciiTheme="minorHAnsi" w:hAnsiTheme="minorHAnsi"/>
          <w:sz w:val="28"/>
          <w:szCs w:val="28"/>
        </w:rPr>
      </w:pPr>
      <w:r w:rsidRPr="00DF3404">
        <w:rPr>
          <w:rFonts w:asciiTheme="minorHAnsi" w:hAnsiTheme="minorHAnsi"/>
          <w:b/>
          <w:sz w:val="28"/>
          <w:szCs w:val="28"/>
        </w:rPr>
        <w:t>Тема</w:t>
      </w:r>
      <w:r w:rsidR="006A6E10">
        <w:rPr>
          <w:rFonts w:asciiTheme="minorHAnsi" w:hAnsiTheme="minorHAnsi"/>
          <w:b/>
          <w:sz w:val="28"/>
          <w:szCs w:val="28"/>
        </w:rPr>
        <w:t xml:space="preserve"> урока</w:t>
      </w:r>
      <w:r w:rsidRPr="00DF3404">
        <w:rPr>
          <w:rFonts w:asciiTheme="minorHAnsi" w:hAnsiTheme="minorHAnsi"/>
          <w:sz w:val="28"/>
          <w:szCs w:val="28"/>
        </w:rPr>
        <w:t>:</w:t>
      </w:r>
    </w:p>
    <w:p w:rsidR="00291128" w:rsidRDefault="00291128" w:rsidP="00291128">
      <w:pPr>
        <w:spacing w:before="120"/>
        <w:rPr>
          <w:rFonts w:asciiTheme="minorHAnsi" w:hAnsiTheme="minorHAnsi"/>
          <w:b/>
          <w:sz w:val="28"/>
          <w:szCs w:val="28"/>
        </w:rPr>
      </w:pPr>
      <w:r w:rsidRPr="00DF3404">
        <w:rPr>
          <w:rFonts w:asciiTheme="minorHAnsi" w:hAnsiTheme="minorHAnsi"/>
          <w:sz w:val="28"/>
          <w:szCs w:val="28"/>
        </w:rPr>
        <w:t xml:space="preserve"> </w:t>
      </w:r>
      <w:r w:rsidRPr="00DF3404">
        <w:rPr>
          <w:rFonts w:asciiTheme="minorHAnsi" w:hAnsiTheme="minorHAnsi"/>
          <w:b/>
          <w:sz w:val="28"/>
          <w:szCs w:val="28"/>
        </w:rPr>
        <w:t>« Увеличение и уменьшение  числа  в неско</w:t>
      </w:r>
      <w:r w:rsidR="004645EA">
        <w:rPr>
          <w:rFonts w:asciiTheme="minorHAnsi" w:hAnsiTheme="minorHAnsi"/>
          <w:b/>
          <w:sz w:val="28"/>
          <w:szCs w:val="28"/>
        </w:rPr>
        <w:t>лько раз и на несколько единиц»</w:t>
      </w:r>
    </w:p>
    <w:p w:rsidR="004645EA" w:rsidRDefault="004645EA" w:rsidP="00291128">
      <w:pPr>
        <w:spacing w:before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Цели урока:</w:t>
      </w:r>
    </w:p>
    <w:p w:rsidR="004645EA" w:rsidRPr="004645EA" w:rsidRDefault="004645EA" w:rsidP="004645EA">
      <w:pPr>
        <w:jc w:val="both"/>
        <w:rPr>
          <w:rFonts w:asciiTheme="minorHAnsi" w:hAnsiTheme="minorHAnsi"/>
          <w:sz w:val="28"/>
        </w:rPr>
      </w:pPr>
      <w:r w:rsidRPr="004645EA">
        <w:rPr>
          <w:rFonts w:asciiTheme="minorHAnsi" w:hAnsiTheme="minorHAnsi"/>
          <w:sz w:val="28"/>
        </w:rPr>
        <w:t>1) формировать умение увеличивать и уменьшать числа в несколько раз;</w:t>
      </w:r>
    </w:p>
    <w:p w:rsidR="004645EA" w:rsidRPr="004645EA" w:rsidRDefault="004645EA" w:rsidP="004645EA">
      <w:pPr>
        <w:jc w:val="both"/>
        <w:rPr>
          <w:rFonts w:asciiTheme="minorHAnsi" w:hAnsiTheme="minorHAnsi"/>
          <w:sz w:val="28"/>
        </w:rPr>
      </w:pPr>
      <w:r w:rsidRPr="004645EA">
        <w:rPr>
          <w:rFonts w:asciiTheme="minorHAnsi" w:hAnsiTheme="minorHAnsi"/>
          <w:sz w:val="28"/>
        </w:rPr>
        <w:t>2) тренировать вычислительный навык, умение решать текстовые задачи.</w:t>
      </w:r>
    </w:p>
    <w:p w:rsidR="00291128" w:rsidRPr="004645EA" w:rsidRDefault="004645EA" w:rsidP="00291128">
      <w:pPr>
        <w:rPr>
          <w:rFonts w:asciiTheme="minorHAnsi" w:hAnsiTheme="minorHAnsi"/>
          <w:i/>
          <w:sz w:val="28"/>
          <w:szCs w:val="28"/>
        </w:rPr>
      </w:pPr>
      <w:r w:rsidRPr="004645EA">
        <w:rPr>
          <w:rFonts w:asciiTheme="minorHAnsi" w:hAnsiTheme="minorHAnsi"/>
          <w:i/>
          <w:sz w:val="28"/>
          <w:szCs w:val="28"/>
        </w:rPr>
        <w:t>На уроке используется презентация</w:t>
      </w:r>
    </w:p>
    <w:p w:rsidR="00291128" w:rsidRPr="00DF3404" w:rsidRDefault="00291128" w:rsidP="00291128">
      <w:pPr>
        <w:spacing w:before="120"/>
        <w:jc w:val="center"/>
        <w:rPr>
          <w:rFonts w:asciiTheme="minorHAnsi" w:hAnsiTheme="minorHAnsi"/>
          <w:b/>
          <w:sz w:val="28"/>
          <w:szCs w:val="28"/>
        </w:rPr>
      </w:pPr>
      <w:r w:rsidRPr="00DF3404">
        <w:rPr>
          <w:rFonts w:asciiTheme="minorHAnsi" w:hAnsiTheme="minorHAnsi"/>
          <w:b/>
          <w:sz w:val="28"/>
          <w:szCs w:val="28"/>
        </w:rPr>
        <w:t>Ход урока:</w:t>
      </w:r>
    </w:p>
    <w:p w:rsidR="00291128" w:rsidRPr="00DF3404" w:rsidRDefault="00291128" w:rsidP="00291128">
      <w:pPr>
        <w:spacing w:before="120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978"/>
        <w:gridCol w:w="2593"/>
      </w:tblGrid>
      <w:tr w:rsidR="00291128" w:rsidRPr="00DF3404" w:rsidTr="00DF3404">
        <w:tc>
          <w:tcPr>
            <w:tcW w:w="6978" w:type="dxa"/>
          </w:tcPr>
          <w:p w:rsidR="00291128" w:rsidRPr="00DF3404" w:rsidRDefault="00291128" w:rsidP="007C4586">
            <w:pPr>
              <w:pStyle w:val="a9"/>
              <w:numPr>
                <w:ilvl w:val="0"/>
                <w:numId w:val="17"/>
              </w:numPr>
              <w:spacing w:before="120"/>
              <w:jc w:val="both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DF3404">
              <w:rPr>
                <w:rFonts w:asciiTheme="minorHAnsi" w:hAnsiTheme="minorHAnsi"/>
                <w:b/>
                <w:i/>
                <w:sz w:val="28"/>
                <w:szCs w:val="28"/>
              </w:rPr>
              <w:t>Мотивация к учебной деятельности.</w:t>
            </w:r>
          </w:p>
          <w:p w:rsidR="007C4586" w:rsidRPr="00DF3404" w:rsidRDefault="007C4586" w:rsidP="007C4586">
            <w:pPr>
              <w:spacing w:before="120"/>
              <w:jc w:val="both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DF3404">
              <w:rPr>
                <w:rFonts w:asciiTheme="minorHAnsi" w:hAnsiTheme="minorHAnsi"/>
                <w:b/>
                <w:i/>
                <w:sz w:val="28"/>
                <w:szCs w:val="28"/>
              </w:rPr>
              <w:t>Чтение пословицы</w:t>
            </w:r>
          </w:p>
          <w:p w:rsidR="00291128" w:rsidRPr="00DF3404" w:rsidRDefault="00291128" w:rsidP="00291128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DF3404">
              <w:rPr>
                <w:rFonts w:asciiTheme="minorHAnsi" w:hAnsiTheme="minorHAnsi"/>
                <w:i/>
                <w:sz w:val="28"/>
                <w:szCs w:val="28"/>
              </w:rPr>
              <w:t>Чтобы очень много знать,</w:t>
            </w:r>
          </w:p>
          <w:p w:rsidR="00291128" w:rsidRPr="00DF3404" w:rsidRDefault="00291128" w:rsidP="00291128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DF3404">
              <w:rPr>
                <w:rFonts w:asciiTheme="minorHAnsi" w:hAnsiTheme="minorHAnsi"/>
                <w:i/>
                <w:sz w:val="28"/>
                <w:szCs w:val="28"/>
              </w:rPr>
              <w:t>Нужно знания закреплять.</w:t>
            </w:r>
          </w:p>
          <w:p w:rsidR="00291128" w:rsidRPr="00DF3404" w:rsidRDefault="00291128" w:rsidP="00291128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DF3404">
              <w:rPr>
                <w:rFonts w:asciiTheme="minorHAnsi" w:hAnsiTheme="minorHAnsi"/>
                <w:i/>
                <w:sz w:val="28"/>
                <w:szCs w:val="28"/>
              </w:rPr>
              <w:t>Все по полкам разложить,</w:t>
            </w:r>
          </w:p>
          <w:p w:rsidR="00291128" w:rsidRPr="00DF3404" w:rsidRDefault="00291128" w:rsidP="00291128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DF3404">
              <w:rPr>
                <w:rFonts w:asciiTheme="minorHAnsi" w:hAnsiTheme="minorHAnsi"/>
                <w:i/>
                <w:sz w:val="28"/>
                <w:szCs w:val="28"/>
              </w:rPr>
              <w:t>И пробелы устранить.</w:t>
            </w:r>
          </w:p>
          <w:p w:rsidR="007C4586" w:rsidRPr="00DF3404" w:rsidRDefault="007C4586" w:rsidP="00291128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291128" w:rsidRPr="00DF3404" w:rsidRDefault="00291128" w:rsidP="007C4586">
            <w:pPr>
              <w:rPr>
                <w:rFonts w:asciiTheme="minorHAnsi" w:hAnsiTheme="minorHAnsi"/>
                <w:i/>
                <w:iCs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- Как понимаете эту пословицу? (</w:t>
            </w:r>
            <w:r w:rsidRPr="00DF3404">
              <w:rPr>
                <w:rFonts w:asciiTheme="minorHAnsi" w:hAnsiTheme="minorHAnsi"/>
                <w:i/>
                <w:iCs/>
                <w:sz w:val="28"/>
                <w:szCs w:val="28"/>
              </w:rPr>
              <w:t>Каждый день узнаём что-то новое.)</w:t>
            </w:r>
          </w:p>
          <w:p w:rsidR="00291128" w:rsidRPr="00DF3404" w:rsidRDefault="00291128" w:rsidP="00291128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</w:p>
          <w:p w:rsidR="00291128" w:rsidRPr="00DF3404" w:rsidRDefault="00291128" w:rsidP="007C4586">
            <w:pPr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-Знания – это богатство, которое мы складываем в сундучок, а когда нужно –    достаём и используем.</w:t>
            </w:r>
          </w:p>
          <w:p w:rsidR="00291128" w:rsidRPr="00DF3404" w:rsidRDefault="00291128" w:rsidP="00291128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Чему будет посвящен сегодняшний урок? (Закреплению</w:t>
            </w:r>
            <w:r w:rsidR="007C4586" w:rsidRPr="00DF3404">
              <w:rPr>
                <w:rFonts w:asciiTheme="minorHAnsi" w:hAnsiTheme="minorHAnsi"/>
                <w:sz w:val="28"/>
                <w:szCs w:val="28"/>
              </w:rPr>
              <w:t xml:space="preserve"> изученных тем, решению задач</w:t>
            </w:r>
            <w:r w:rsidRPr="00DF3404">
              <w:rPr>
                <w:rFonts w:asciiTheme="minorHAnsi" w:hAnsiTheme="minorHAnsi"/>
                <w:sz w:val="28"/>
                <w:szCs w:val="28"/>
              </w:rPr>
              <w:t>)</w:t>
            </w:r>
          </w:p>
          <w:p w:rsidR="00291128" w:rsidRPr="00DF3404" w:rsidRDefault="00291128" w:rsidP="007C4586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- Сегодня на уроке нас ждут новые открытия, увлекательные задания. Для этого нам нужно </w:t>
            </w:r>
            <w:r w:rsidRPr="00DF3404">
              <w:rPr>
                <w:rFonts w:asciiTheme="minorHAnsi" w:hAnsiTheme="minorHAnsi"/>
                <w:i/>
                <w:sz w:val="28"/>
                <w:szCs w:val="28"/>
              </w:rPr>
              <w:t>быть очень внимательными.</w:t>
            </w:r>
          </w:p>
          <w:p w:rsidR="007C4586" w:rsidRPr="00DF3404" w:rsidRDefault="007C4586" w:rsidP="007C4586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7C4586" w:rsidRPr="00DF3404" w:rsidRDefault="007C4586" w:rsidP="007C4586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Посмотрите на доску. Я прикрепила к ней карточки, чтобы вы, глядя на них, поняли, чем вы будете заниматься на сегодняшнем уроке. </w:t>
            </w:r>
          </w:p>
          <w:p w:rsidR="007C4586" w:rsidRPr="00DF3404" w:rsidRDefault="007C4586" w:rsidP="007C4586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Но перед уроком я проветривала класс и, видимо, сквозняк эти листочки сдул, и они перепутались.</w:t>
            </w:r>
          </w:p>
          <w:p w:rsidR="007C4586" w:rsidRDefault="0008447A" w:rsidP="007C4586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Восстановите порядок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 xml:space="preserve"> :</w:t>
            </w:r>
            <w:proofErr w:type="gramEnd"/>
          </w:p>
          <w:p w:rsidR="0008447A" w:rsidRDefault="0008447A" w:rsidP="000844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295"/>
            </w:tblGrid>
            <w:tr w:rsidR="0008447A" w:rsidTr="0008447A">
              <w:trPr>
                <w:trHeight w:val="403"/>
              </w:trPr>
              <w:tc>
                <w:tcPr>
                  <w:tcW w:w="1295" w:type="dxa"/>
                </w:tcPr>
                <w:p w:rsidR="0008447A" w:rsidRDefault="0008447A" w:rsidP="0008447A">
                  <w:pPr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больше</w:t>
                  </w:r>
                </w:p>
              </w:tc>
            </w:tr>
          </w:tbl>
          <w:p w:rsidR="0008447A" w:rsidRDefault="0008447A" w:rsidP="000844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555"/>
            </w:tblGrid>
            <w:tr w:rsidR="0008447A" w:rsidTr="0008447A">
              <w:trPr>
                <w:trHeight w:val="449"/>
              </w:trPr>
              <w:tc>
                <w:tcPr>
                  <w:tcW w:w="555" w:type="dxa"/>
                </w:tcPr>
                <w:p w:rsidR="0008447A" w:rsidRDefault="0008447A" w:rsidP="0008447A">
                  <w:pPr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в</w:t>
                  </w:r>
                </w:p>
              </w:tc>
            </w:tr>
          </w:tbl>
          <w:p w:rsidR="0008447A" w:rsidRDefault="0008447A" w:rsidP="000844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08447A" w:rsidRDefault="0008447A" w:rsidP="0008447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353"/>
            </w:tblGrid>
            <w:tr w:rsidR="0008447A" w:rsidTr="0008447A">
              <w:trPr>
                <w:trHeight w:val="392"/>
              </w:trPr>
              <w:tc>
                <w:tcPr>
                  <w:tcW w:w="1353" w:type="dxa"/>
                </w:tcPr>
                <w:p w:rsidR="0008447A" w:rsidRDefault="0008447A" w:rsidP="0008447A">
                  <w:pPr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меньше</w:t>
                  </w:r>
                </w:p>
              </w:tc>
            </w:tr>
          </w:tbl>
          <w:p w:rsidR="007C4586" w:rsidRDefault="007C4586" w:rsidP="007C4586">
            <w:pPr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649"/>
            </w:tblGrid>
            <w:tr w:rsidR="0008447A" w:rsidTr="0008447A">
              <w:trPr>
                <w:trHeight w:val="392"/>
              </w:trPr>
              <w:tc>
                <w:tcPr>
                  <w:tcW w:w="649" w:type="dxa"/>
                </w:tcPr>
                <w:p w:rsidR="0008447A" w:rsidRDefault="0008447A" w:rsidP="007C4586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в</w:t>
                  </w:r>
                </w:p>
              </w:tc>
            </w:tr>
          </w:tbl>
          <w:p w:rsidR="0008447A" w:rsidRDefault="0008447A" w:rsidP="007C4586">
            <w:pPr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579"/>
            </w:tblGrid>
            <w:tr w:rsidR="0008447A" w:rsidTr="0008447A">
              <w:trPr>
                <w:trHeight w:val="334"/>
              </w:trPr>
              <w:tc>
                <w:tcPr>
                  <w:tcW w:w="579" w:type="dxa"/>
                </w:tcPr>
                <w:p w:rsidR="0008447A" w:rsidRDefault="0008447A" w:rsidP="007C4586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:</w:t>
                  </w:r>
                </w:p>
              </w:tc>
            </w:tr>
          </w:tbl>
          <w:p w:rsidR="0008447A" w:rsidRPr="0008447A" w:rsidRDefault="0008447A" w:rsidP="007C4586">
            <w:pPr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568"/>
            </w:tblGrid>
            <w:tr w:rsidR="0008447A" w:rsidTr="0008447A">
              <w:trPr>
                <w:trHeight w:val="334"/>
              </w:trPr>
              <w:tc>
                <w:tcPr>
                  <w:tcW w:w="568" w:type="dxa"/>
                </w:tcPr>
                <w:p w:rsidR="0008447A" w:rsidRDefault="0008447A" w:rsidP="007C4586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</w:tr>
          </w:tbl>
          <w:p w:rsidR="007C4586" w:rsidRPr="00DF3404" w:rsidRDefault="007C4586" w:rsidP="007C458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291128" w:rsidRPr="00DF3404" w:rsidRDefault="00291128" w:rsidP="00291128">
            <w:pPr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-Ключевые слова помогут нам сформулировать тему и цели урока.</w:t>
            </w:r>
          </w:p>
          <w:p w:rsidR="00291128" w:rsidRPr="00DF3404" w:rsidRDefault="00291128" w:rsidP="00291128">
            <w:pPr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на… больше </w:t>
            </w:r>
            <w:r w:rsidRPr="00DF3404">
              <w:rPr>
                <w:rFonts w:asciiTheme="minorHAnsi" w:hAnsiTheme="minorHAnsi"/>
                <w:sz w:val="28"/>
                <w:szCs w:val="28"/>
              </w:rPr>
              <w:tab/>
            </w:r>
            <w:r w:rsidRPr="00DF3404">
              <w:rPr>
                <w:rFonts w:asciiTheme="minorHAnsi" w:hAnsiTheme="minorHAnsi"/>
                <w:sz w:val="28"/>
                <w:szCs w:val="28"/>
              </w:rPr>
              <w:tab/>
            </w:r>
          </w:p>
          <w:p w:rsidR="00291128" w:rsidRPr="00DF3404" w:rsidRDefault="00291128" w:rsidP="00291128">
            <w:pPr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на…меньше</w:t>
            </w:r>
          </w:p>
          <w:p w:rsidR="00291128" w:rsidRPr="00DF3404" w:rsidRDefault="00291128" w:rsidP="00291128">
            <w:pPr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- Назовите правила, которые помогут в решении этих задач.</w:t>
            </w:r>
          </w:p>
          <w:p w:rsidR="00291128" w:rsidRPr="00DF3404" w:rsidRDefault="00291128" w:rsidP="00291128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291128" w:rsidRPr="00DF3404" w:rsidRDefault="00291128" w:rsidP="00291128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</w:p>
          <w:p w:rsidR="00291128" w:rsidRPr="00DF3404" w:rsidRDefault="00291128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7C4586" w:rsidRPr="00DF3404" w:rsidRDefault="007C4586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C4586" w:rsidRPr="00DF3404" w:rsidRDefault="007C4586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C4586" w:rsidRPr="00DF3404" w:rsidRDefault="007C4586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C4586" w:rsidRPr="00DF3404" w:rsidRDefault="007C4586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C4586" w:rsidRPr="00DF3404" w:rsidRDefault="007C4586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C4586" w:rsidRPr="00DF3404" w:rsidRDefault="007C4586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C4586" w:rsidRPr="00DF3404" w:rsidRDefault="007C4586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C4586" w:rsidRPr="00DF3404" w:rsidRDefault="007C4586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6A6E10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Картинка с изображением сундучка</w:t>
            </w:r>
            <w:r w:rsidR="0008447A" w:rsidRPr="00DF3404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8447A" w:rsidRDefault="0008447A" w:rsidP="0008447A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C4586" w:rsidRPr="00DF3404" w:rsidRDefault="0008447A" w:rsidP="0008447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Дети самостоятельно называют тему урока: «Решение задач на увеличение и уменьшение числа в несколько раз», ставят цели.</w:t>
            </w:r>
          </w:p>
        </w:tc>
      </w:tr>
      <w:tr w:rsidR="00291128" w:rsidRPr="00DF3404" w:rsidTr="00DF3404">
        <w:tc>
          <w:tcPr>
            <w:tcW w:w="6978" w:type="dxa"/>
          </w:tcPr>
          <w:p w:rsidR="00291128" w:rsidRPr="00DF3404" w:rsidRDefault="00291128" w:rsidP="00291128">
            <w:pPr>
              <w:spacing w:before="12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b/>
                <w:i/>
                <w:sz w:val="28"/>
                <w:szCs w:val="28"/>
              </w:rPr>
              <w:lastRenderedPageBreak/>
              <w:t>2. Актуализация знаний и фиксация индивидуального затруднения в пробном действии.</w:t>
            </w:r>
          </w:p>
          <w:p w:rsidR="00291128" w:rsidRPr="00DF3404" w:rsidRDefault="00291128" w:rsidP="00291128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</w:p>
          <w:p w:rsidR="00291128" w:rsidRPr="00DF3404" w:rsidRDefault="00291128" w:rsidP="00D303E1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DF3404">
              <w:rPr>
                <w:rFonts w:asciiTheme="minorHAnsi" w:hAnsiTheme="minorHAnsi"/>
                <w:i/>
                <w:sz w:val="28"/>
                <w:szCs w:val="28"/>
              </w:rPr>
              <w:t>Устный счёт.</w:t>
            </w:r>
          </w:p>
          <w:p w:rsidR="00D303E1" w:rsidRPr="00DF3404" w:rsidRDefault="00D303E1" w:rsidP="00D303E1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1 множитель -3. 2 множитель- 2. Найди произведение.</w:t>
            </w:r>
          </w:p>
          <w:p w:rsidR="00D303E1" w:rsidRPr="00DF3404" w:rsidRDefault="00D303E1" w:rsidP="00D303E1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Делимое 16, делитель 2. Найди частное.</w:t>
            </w:r>
          </w:p>
          <w:p w:rsidR="00D303E1" w:rsidRPr="00DF3404" w:rsidRDefault="00D303E1" w:rsidP="00D303E1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18 разделить на 9.</w:t>
            </w:r>
          </w:p>
          <w:p w:rsidR="00D303E1" w:rsidRPr="00DF3404" w:rsidRDefault="00D303E1" w:rsidP="00D303E1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5 умножить на 4.</w:t>
            </w:r>
          </w:p>
          <w:p w:rsidR="006670F3" w:rsidRPr="00DF3404" w:rsidRDefault="006670F3" w:rsidP="00D303E1">
            <w:pPr>
              <w:pStyle w:val="a9"/>
              <w:rPr>
                <w:rFonts w:asciiTheme="minorHAnsi" w:hAnsiTheme="minorHAnsi"/>
                <w:i/>
                <w:sz w:val="28"/>
                <w:szCs w:val="28"/>
              </w:rPr>
            </w:pPr>
            <w:r w:rsidRPr="00DF3404">
              <w:rPr>
                <w:rFonts w:asciiTheme="minorHAnsi" w:hAnsiTheme="minorHAnsi"/>
                <w:i/>
                <w:sz w:val="28"/>
                <w:szCs w:val="28"/>
              </w:rPr>
              <w:t>Засели домики «12,18»</w:t>
            </w:r>
          </w:p>
          <w:p w:rsidR="00280989" w:rsidRPr="00DF3404" w:rsidRDefault="00D303E1" w:rsidP="00D303E1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Х * 3=15</w:t>
            </w:r>
          </w:p>
          <w:p w:rsidR="00D303E1" w:rsidRPr="00DF3404" w:rsidRDefault="00D303E1" w:rsidP="00D303E1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Назовите геометрические фигуры, из которых состоит </w:t>
            </w:r>
            <w:r w:rsidRPr="00DF3404">
              <w:rPr>
                <w:rFonts w:asciiTheme="minorHAnsi" w:hAnsiTheme="minorHAnsi"/>
                <w:i/>
                <w:sz w:val="28"/>
                <w:szCs w:val="28"/>
              </w:rPr>
              <w:t>котенок.</w:t>
            </w:r>
          </w:p>
          <w:p w:rsidR="00D303E1" w:rsidRPr="00DF3404" w:rsidRDefault="00D303E1" w:rsidP="00D303E1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Найдите площадь его тела прямоугольной формы, если длина 4 см</w:t>
            </w:r>
            <w:proofErr w:type="gramStart"/>
            <w:r w:rsidRPr="00DF3404">
              <w:rPr>
                <w:rFonts w:asciiTheme="minorHAnsi" w:hAnsiTheme="minorHAnsi"/>
                <w:sz w:val="28"/>
                <w:szCs w:val="28"/>
              </w:rPr>
              <w:t xml:space="preserve"> ,</w:t>
            </w:r>
            <w:proofErr w:type="gramEnd"/>
            <w:r w:rsidRPr="00DF3404">
              <w:rPr>
                <w:rFonts w:asciiTheme="minorHAnsi" w:hAnsiTheme="minorHAnsi"/>
                <w:sz w:val="28"/>
                <w:szCs w:val="28"/>
              </w:rPr>
              <w:t xml:space="preserve"> а ширина 2см.</w:t>
            </w:r>
          </w:p>
          <w:p w:rsidR="00291128" w:rsidRPr="00DF3404" w:rsidRDefault="00291128" w:rsidP="00291128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 - Скажите, сколько хвостов у 8 коров? </w:t>
            </w:r>
            <w:r w:rsidRPr="00DF3404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DF3404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DF3404">
              <w:rPr>
                <w:rFonts w:asciiTheme="minorHAnsi" w:hAnsiTheme="minorHAnsi"/>
                <w:i/>
                <w:iCs/>
                <w:sz w:val="28"/>
                <w:szCs w:val="28"/>
              </w:rPr>
              <w:t>8 )</w:t>
            </w:r>
          </w:p>
          <w:p w:rsidR="00291128" w:rsidRPr="00DF3404" w:rsidRDefault="00291128" w:rsidP="00291128">
            <w:pPr>
              <w:ind w:left="360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 - Сколько ушей у 5 мышей? </w:t>
            </w:r>
            <w:r w:rsidRPr="00DF3404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DF3404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DF3404">
              <w:rPr>
                <w:rFonts w:asciiTheme="minorHAnsi" w:hAnsiTheme="minorHAnsi"/>
                <w:i/>
                <w:iCs/>
                <w:sz w:val="28"/>
                <w:szCs w:val="28"/>
              </w:rPr>
              <w:t>10 )</w:t>
            </w:r>
          </w:p>
          <w:p w:rsidR="00291128" w:rsidRPr="00DF3404" w:rsidRDefault="00291128" w:rsidP="00291128">
            <w:pPr>
              <w:ind w:left="360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 - Сколько рогов у 4 коров?   </w:t>
            </w:r>
            <w:proofErr w:type="gramStart"/>
            <w:r w:rsidRPr="00DF3404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DF3404">
              <w:rPr>
                <w:rFonts w:asciiTheme="minorHAnsi" w:hAnsiTheme="minorHAnsi"/>
                <w:i/>
                <w:iCs/>
                <w:sz w:val="28"/>
                <w:szCs w:val="28"/>
              </w:rPr>
              <w:t>8 )</w:t>
            </w:r>
          </w:p>
          <w:p w:rsidR="00291128" w:rsidRPr="00DF3404" w:rsidRDefault="00291128" w:rsidP="00291128">
            <w:pPr>
              <w:ind w:left="360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 - Сколько хвостов у 40 ослов?   </w:t>
            </w:r>
            <w:proofErr w:type="gramStart"/>
            <w:r w:rsidRPr="00DF3404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DF3404">
              <w:rPr>
                <w:rFonts w:asciiTheme="minorHAnsi" w:hAnsiTheme="minorHAnsi"/>
                <w:i/>
                <w:iCs/>
                <w:sz w:val="28"/>
                <w:szCs w:val="28"/>
              </w:rPr>
              <w:t>40 )</w:t>
            </w:r>
          </w:p>
          <w:p w:rsidR="00291128" w:rsidRPr="00DF3404" w:rsidRDefault="00291128" w:rsidP="0008447A">
            <w:pPr>
              <w:ind w:left="360"/>
              <w:rPr>
                <w:rFonts w:asciiTheme="minorHAnsi" w:hAnsiTheme="minorHAnsi"/>
                <w:b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 - У палки два конца. Если отпилить один конец, </w:t>
            </w:r>
            <w:proofErr w:type="gramStart"/>
            <w:r w:rsidRPr="00DF3404">
              <w:rPr>
                <w:rFonts w:asciiTheme="minorHAnsi" w:hAnsiTheme="minorHAnsi"/>
                <w:sz w:val="28"/>
                <w:szCs w:val="28"/>
              </w:rPr>
              <w:t>то</w:t>
            </w:r>
            <w:proofErr w:type="gramEnd"/>
            <w:r w:rsidRPr="00DF3404">
              <w:rPr>
                <w:rFonts w:asciiTheme="minorHAnsi" w:hAnsiTheme="minorHAnsi"/>
                <w:sz w:val="28"/>
                <w:szCs w:val="28"/>
              </w:rPr>
              <w:t xml:space="preserve"> сколько их останется? </w:t>
            </w:r>
            <w:r w:rsidRPr="00DF3404">
              <w:rPr>
                <w:rFonts w:asciiTheme="minorHAnsi" w:hAnsiTheme="minorHAnsi"/>
                <w:i/>
                <w:iCs/>
                <w:sz w:val="28"/>
                <w:szCs w:val="28"/>
              </w:rPr>
              <w:t>(2)</w:t>
            </w:r>
          </w:p>
        </w:tc>
        <w:tc>
          <w:tcPr>
            <w:tcW w:w="2593" w:type="dxa"/>
          </w:tcPr>
          <w:p w:rsidR="00D303E1" w:rsidRPr="00DF3404" w:rsidRDefault="00D303E1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303E1" w:rsidRPr="00DF3404" w:rsidRDefault="00D303E1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303E1" w:rsidRPr="00DF3404" w:rsidRDefault="00D303E1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303E1" w:rsidRPr="00DF3404" w:rsidRDefault="00D303E1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303E1" w:rsidRDefault="00D303E1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F3404">
              <w:rPr>
                <w:rFonts w:asciiTheme="minorHAnsi" w:hAnsiTheme="minorHAnsi"/>
                <w:b/>
                <w:sz w:val="28"/>
                <w:szCs w:val="28"/>
              </w:rPr>
              <w:t xml:space="preserve">Планшеты </w:t>
            </w:r>
          </w:p>
          <w:p w:rsidR="006A6E10" w:rsidRDefault="006A6E10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6A6E10" w:rsidRDefault="006A6E10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6A6E10" w:rsidRDefault="006A6E10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6A6E10" w:rsidRPr="00DF3404" w:rsidRDefault="006A6E10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Слайд </w:t>
            </w:r>
          </w:p>
        </w:tc>
      </w:tr>
      <w:tr w:rsidR="00291128" w:rsidRPr="00DF3404" w:rsidTr="00DF3404">
        <w:tc>
          <w:tcPr>
            <w:tcW w:w="6978" w:type="dxa"/>
          </w:tcPr>
          <w:p w:rsidR="00291128" w:rsidRPr="00507C95" w:rsidRDefault="00291128" w:rsidP="00507C95">
            <w:pPr>
              <w:pStyle w:val="a9"/>
              <w:numPr>
                <w:ilvl w:val="0"/>
                <w:numId w:val="19"/>
              </w:numPr>
              <w:spacing w:before="60"/>
              <w:jc w:val="both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507C95">
              <w:rPr>
                <w:rFonts w:asciiTheme="minorHAnsi" w:hAnsiTheme="minorHAnsi"/>
                <w:b/>
                <w:i/>
                <w:sz w:val="28"/>
                <w:szCs w:val="28"/>
              </w:rPr>
              <w:lastRenderedPageBreak/>
              <w:t>Тренинг вычислительного навыка.</w:t>
            </w:r>
          </w:p>
          <w:p w:rsidR="001F17EC" w:rsidRPr="00DF3404" w:rsidRDefault="006670F3" w:rsidP="006670F3">
            <w:pPr>
              <w:pStyle w:val="a9"/>
              <w:spacing w:before="60"/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DF3404">
              <w:rPr>
                <w:rFonts w:asciiTheme="minorHAnsi" w:hAnsiTheme="minorHAnsi"/>
                <w:sz w:val="28"/>
                <w:szCs w:val="28"/>
                <w:u w:val="single"/>
              </w:rPr>
              <w:t>1.Работа в парах</w:t>
            </w:r>
            <w:r w:rsidR="001F17EC" w:rsidRPr="00DF3404">
              <w:rPr>
                <w:rFonts w:asciiTheme="minorHAnsi" w:hAnsiTheme="minorHAnsi"/>
                <w:sz w:val="28"/>
                <w:szCs w:val="28"/>
                <w:u w:val="single"/>
              </w:rPr>
              <w:t xml:space="preserve">    </w:t>
            </w:r>
          </w:p>
          <w:p w:rsidR="006670F3" w:rsidRDefault="001F17EC" w:rsidP="006670F3">
            <w:pPr>
              <w:pStyle w:val="a9"/>
              <w:spacing w:before="6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Учебник с.18 №8 а)</w:t>
            </w:r>
          </w:p>
          <w:tbl>
            <w:tblPr>
              <w:tblStyle w:val="a5"/>
              <w:tblW w:w="0" w:type="auto"/>
              <w:tblInd w:w="137" w:type="dxa"/>
              <w:tblLook w:val="04A0"/>
            </w:tblPr>
            <w:tblGrid>
              <w:gridCol w:w="1195"/>
              <w:gridCol w:w="573"/>
              <w:gridCol w:w="575"/>
              <w:gridCol w:w="576"/>
              <w:gridCol w:w="616"/>
              <w:gridCol w:w="616"/>
              <w:gridCol w:w="616"/>
              <w:gridCol w:w="616"/>
              <w:gridCol w:w="616"/>
              <w:gridCol w:w="616"/>
            </w:tblGrid>
            <w:tr w:rsidR="006A6E10" w:rsidTr="0008447A">
              <w:tc>
                <w:tcPr>
                  <w:tcW w:w="1126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08447A" w:rsidRP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582" w:type="dxa"/>
                </w:tcPr>
                <w:p w:rsidR="0008447A" w:rsidRDefault="006A6E10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:rsidR="0008447A" w:rsidRDefault="006A6E10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4" w:type="dxa"/>
                </w:tcPr>
                <w:p w:rsidR="0008447A" w:rsidRDefault="006A6E10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24" w:type="dxa"/>
                </w:tcPr>
                <w:p w:rsidR="0008447A" w:rsidRDefault="006A6E10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4" w:type="dxa"/>
                </w:tcPr>
                <w:p w:rsidR="0008447A" w:rsidRDefault="006A6E10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24" w:type="dxa"/>
                </w:tcPr>
                <w:p w:rsidR="0008447A" w:rsidRDefault="006A6E10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24" w:type="dxa"/>
                </w:tcPr>
                <w:p w:rsidR="0008447A" w:rsidRDefault="006A6E10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24" w:type="dxa"/>
                </w:tcPr>
                <w:p w:rsidR="0008447A" w:rsidRDefault="006A6E10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8</w:t>
                  </w:r>
                </w:p>
              </w:tc>
            </w:tr>
            <w:tr w:rsidR="006A6E10" w:rsidTr="0008447A">
              <w:tc>
                <w:tcPr>
                  <w:tcW w:w="1126" w:type="dxa"/>
                </w:tcPr>
                <w:p w:rsidR="0008447A" w:rsidRDefault="0008447A" w:rsidP="0008447A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Увеличь в 4 раза</w:t>
                  </w:r>
                </w:p>
              </w:tc>
              <w:tc>
                <w:tcPr>
                  <w:tcW w:w="580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582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583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</w:tr>
            <w:tr w:rsidR="006A6E10" w:rsidTr="0008447A">
              <w:tc>
                <w:tcPr>
                  <w:tcW w:w="1126" w:type="dxa"/>
                </w:tcPr>
                <w:p w:rsidR="0008447A" w:rsidRDefault="0008447A" w:rsidP="006A6E10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У</w:t>
                  </w:r>
                  <w:r w:rsidR="006A6E10">
                    <w:rPr>
                      <w:rFonts w:asciiTheme="minorHAnsi" w:hAnsiTheme="minorHAnsi"/>
                      <w:sz w:val="28"/>
                      <w:szCs w:val="28"/>
                    </w:rPr>
                    <w:t>величь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 на 4</w:t>
                  </w:r>
                </w:p>
              </w:tc>
              <w:tc>
                <w:tcPr>
                  <w:tcW w:w="580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582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583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 w:rsidR="0008447A" w:rsidRDefault="0008447A" w:rsidP="006670F3">
                  <w:pPr>
                    <w:pStyle w:val="a9"/>
                    <w:spacing w:before="60"/>
                    <w:ind w:left="0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</w:tr>
          </w:tbl>
          <w:p w:rsidR="0008447A" w:rsidRPr="00DF3404" w:rsidRDefault="0008447A" w:rsidP="006670F3">
            <w:pPr>
              <w:pStyle w:val="a9"/>
              <w:spacing w:before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1F17EC" w:rsidRPr="00DF3404" w:rsidRDefault="001F17EC" w:rsidP="006670F3">
            <w:pPr>
              <w:pStyle w:val="a9"/>
              <w:spacing w:before="60"/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DF3404">
              <w:rPr>
                <w:rFonts w:asciiTheme="minorHAnsi" w:hAnsiTheme="minorHAnsi"/>
                <w:sz w:val="28"/>
                <w:szCs w:val="28"/>
                <w:u w:val="single"/>
              </w:rPr>
              <w:t>2.Комментированное задание.</w:t>
            </w:r>
          </w:p>
          <w:p w:rsidR="00291128" w:rsidRPr="00DF3404" w:rsidRDefault="00291128" w:rsidP="00291128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Я предлагаю выполнить следующее задание. Оно очень интересное, кроме того, оно подскажет, чем вы будете заниматься дальше.</w:t>
            </w:r>
          </w:p>
          <w:tbl>
            <w:tblPr>
              <w:tblStyle w:val="a5"/>
              <w:tblW w:w="4648" w:type="dxa"/>
              <w:tblInd w:w="304" w:type="dxa"/>
              <w:tblLook w:val="01E0"/>
            </w:tblPr>
            <w:tblGrid>
              <w:gridCol w:w="686"/>
              <w:gridCol w:w="700"/>
              <w:gridCol w:w="658"/>
              <w:gridCol w:w="616"/>
              <w:gridCol w:w="672"/>
              <w:gridCol w:w="686"/>
              <w:gridCol w:w="630"/>
            </w:tblGrid>
            <w:tr w:rsidR="00291128" w:rsidRPr="00DF3404" w:rsidTr="00291128">
              <w:tc>
                <w:tcPr>
                  <w:tcW w:w="686" w:type="dxa"/>
                  <w:vAlign w:val="center"/>
                </w:tcPr>
                <w:p w:rsidR="00291128" w:rsidRPr="00DF3404" w:rsidRDefault="00291128" w:rsidP="00291128">
                  <w:pPr>
                    <w:ind w:left="182" w:hanging="182"/>
                    <w:jc w:val="center"/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00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72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86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30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>3</w:t>
                  </w:r>
                </w:p>
              </w:tc>
            </w:tr>
            <w:tr w:rsidR="00291128" w:rsidRPr="00DF3404" w:rsidTr="00291128">
              <w:tc>
                <w:tcPr>
                  <w:tcW w:w="686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i/>
                      <w:sz w:val="28"/>
                      <w:szCs w:val="28"/>
                    </w:rPr>
                  </w:pPr>
                  <w:proofErr w:type="spellStart"/>
                  <w:r w:rsidRPr="00DF3404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b</w:t>
                  </w:r>
                  <w:proofErr w:type="spellEnd"/>
                </w:p>
              </w:tc>
              <w:tc>
                <w:tcPr>
                  <w:tcW w:w="700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58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16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6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>9</w:t>
                  </w:r>
                </w:p>
              </w:tc>
            </w:tr>
            <w:tr w:rsidR="00291128" w:rsidRPr="00DF3404" w:rsidTr="00291128">
              <w:tc>
                <w:tcPr>
                  <w:tcW w:w="686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а</w:t>
                  </w: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 xml:space="preserve"> · </w:t>
                  </w:r>
                  <w:proofErr w:type="spellStart"/>
                  <w:r w:rsidRPr="00DF3404">
                    <w:rPr>
                      <w:rFonts w:asciiTheme="minorHAnsi" w:hAnsiTheme="minorHAnsi"/>
                      <w:i/>
                      <w:sz w:val="28"/>
                      <w:szCs w:val="28"/>
                    </w:rPr>
                    <w:t>b</w:t>
                  </w:r>
                  <w:proofErr w:type="spellEnd"/>
                </w:p>
              </w:tc>
              <w:tc>
                <w:tcPr>
                  <w:tcW w:w="700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616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72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86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F3404">
                    <w:rPr>
                      <w:rFonts w:asciiTheme="minorHAnsi" w:hAnsiTheme="minorHAnsi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630" w:type="dxa"/>
                  <w:vAlign w:val="center"/>
                </w:tcPr>
                <w:p w:rsidR="00291128" w:rsidRPr="00DF3404" w:rsidRDefault="00291128" w:rsidP="00291128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</w:tr>
          </w:tbl>
          <w:p w:rsidR="00291128" w:rsidRPr="00DF3404" w:rsidRDefault="004A2C74" w:rsidP="0029112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pict>
                <v:group id="_x0000_s1043" style="position:absolute;left:0;text-align:left;margin-left:51.2pt;margin-top:1.15pt;width:187.05pt;height:22.85pt;z-index:251660288;mso-position-horizontal-relative:text;mso-position-vertical-relative:text" coordorigin="2104,3878" coordsize="3741,45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4" type="#_x0000_t202" style="position:absolute;left:2104;top:3904;width:407;height:431">
                    <v:textbox style="mso-next-textbox:#_x0000_s1044">
                      <w:txbxContent>
                        <w:p w:rsidR="00291128" w:rsidRDefault="00291128" w:rsidP="00291128">
                          <w:pPr>
                            <w:jc w:val="center"/>
                          </w:pPr>
                          <w:proofErr w:type="gramStart"/>
                          <w:r>
                            <w:t>З</w:t>
                          </w:r>
                          <w:proofErr w:type="gramEnd"/>
                        </w:p>
                      </w:txbxContent>
                    </v:textbox>
                  </v:shape>
                  <v:shape id="_x0000_s1045" type="#_x0000_t202" style="position:absolute;left:2791;top:3890;width:407;height:431">
                    <v:textbox style="mso-next-textbox:#_x0000_s1045">
                      <w:txbxContent>
                        <w:p w:rsidR="00291128" w:rsidRDefault="00291128" w:rsidP="00291128">
                          <w:pPr>
                            <w:jc w:val="center"/>
                          </w:pPr>
                          <w:r>
                            <w:t>А</w:t>
                          </w:r>
                        </w:p>
                      </w:txbxContent>
                    </v:textbox>
                  </v:shape>
                  <v:shape id="_x0000_s1046" type="#_x0000_t202" style="position:absolute;left:3492;top:3878;width:407;height:431">
                    <v:textbox style="mso-next-textbox:#_x0000_s1046">
                      <w:txbxContent>
                        <w:p w:rsidR="00291128" w:rsidRDefault="00291128" w:rsidP="00291128">
                          <w:pPr>
                            <w:jc w:val="center"/>
                          </w:pPr>
                          <w:r>
                            <w:t>Д</w:t>
                          </w:r>
                        </w:p>
                      </w:txbxContent>
                    </v:textbox>
                  </v:shape>
                  <v:shape id="_x0000_s1047" type="#_x0000_t202" style="position:absolute;left:4123;top:3882;width:407;height:431">
                    <v:textbox style="mso-next-textbox:#_x0000_s1047">
                      <w:txbxContent>
                        <w:p w:rsidR="00291128" w:rsidRDefault="00291128" w:rsidP="00291128">
                          <w:pPr>
                            <w:jc w:val="center"/>
                          </w:pPr>
                          <w:r>
                            <w:t>А</w:t>
                          </w:r>
                        </w:p>
                      </w:txbxContent>
                    </v:textbox>
                  </v:shape>
                  <v:shape id="_x0000_s1048" type="#_x0000_t202" style="position:absolute;left:4744;top:3890;width:407;height:431">
                    <v:textbox style="mso-next-textbox:#_x0000_s1048">
                      <w:txbxContent>
                        <w:p w:rsidR="00291128" w:rsidRDefault="00291128" w:rsidP="00291128">
                          <w:pPr>
                            <w:jc w:val="center"/>
                          </w:pPr>
                          <w:r>
                            <w:t>Ч</w:t>
                          </w:r>
                        </w:p>
                      </w:txbxContent>
                    </v:textbox>
                  </v:shape>
                  <v:shape id="_x0000_s1049" type="#_x0000_t202" style="position:absolute;left:5438;top:3882;width:407;height:431">
                    <v:textbox style="mso-next-textbox:#_x0000_s1049">
                      <w:txbxContent>
                        <w:p w:rsidR="00291128" w:rsidRDefault="00291128" w:rsidP="00291128">
                          <w:pPr>
                            <w:jc w:val="center"/>
                          </w:pPr>
                          <w:r>
                            <w:t>А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291128" w:rsidRPr="00DF3404" w:rsidRDefault="00291128" w:rsidP="0029112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91128" w:rsidRPr="00DF3404" w:rsidRDefault="00291128" w:rsidP="00291128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Посмотрите на доску. Что нужно сделать? (Заполнить таблицу.)</w:t>
            </w:r>
          </w:p>
          <w:p w:rsidR="00291128" w:rsidRPr="00DF3404" w:rsidRDefault="00291128" w:rsidP="00291128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Выполним это задание.</w:t>
            </w:r>
            <w:r w:rsidR="006670F3" w:rsidRPr="00DF3404">
              <w:rPr>
                <w:rFonts w:asciiTheme="minorHAnsi" w:hAnsiTheme="minorHAnsi"/>
                <w:sz w:val="28"/>
                <w:szCs w:val="28"/>
              </w:rPr>
              <w:t xml:space="preserve"> Посмотрите</w:t>
            </w:r>
            <w:proofErr w:type="gramStart"/>
            <w:r w:rsidR="006670F3" w:rsidRPr="00DF3404">
              <w:rPr>
                <w:rFonts w:asciiTheme="minorHAnsi" w:hAnsiTheme="minorHAnsi"/>
                <w:sz w:val="28"/>
                <w:szCs w:val="28"/>
              </w:rPr>
              <w:t xml:space="preserve"> .</w:t>
            </w:r>
            <w:proofErr w:type="gramEnd"/>
            <w:r w:rsidR="006670F3" w:rsidRPr="00DF3404">
              <w:rPr>
                <w:rFonts w:asciiTheme="minorHAnsi" w:hAnsiTheme="minorHAnsi"/>
                <w:sz w:val="28"/>
                <w:szCs w:val="28"/>
              </w:rPr>
              <w:t xml:space="preserve"> как числа преобразуются в буквы.</w:t>
            </w:r>
          </w:p>
          <w:p w:rsidR="00291128" w:rsidRPr="00DF3404" w:rsidRDefault="00291128" w:rsidP="0029112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Прочитайте, какое задание будет следующим? (Задача.)</w:t>
            </w:r>
          </w:p>
          <w:p w:rsidR="00291128" w:rsidRPr="00DF3404" w:rsidRDefault="00291128" w:rsidP="006670F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93" w:type="dxa"/>
          </w:tcPr>
          <w:p w:rsidR="001F17EC" w:rsidRPr="00DF3404" w:rsidRDefault="006A6E10" w:rsidP="00280989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Слайд </w:t>
            </w:r>
          </w:p>
          <w:p w:rsidR="006A6E10" w:rsidRDefault="006A6E10" w:rsidP="00280989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6A6E10" w:rsidRDefault="006A6E10" w:rsidP="00280989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1F17EC" w:rsidRDefault="001F17EC" w:rsidP="00280989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1 пара решает у доски </w:t>
            </w:r>
            <w:r w:rsidR="006A6E10">
              <w:rPr>
                <w:rFonts w:asciiTheme="minorHAnsi" w:hAnsiTheme="minorHAnsi"/>
                <w:sz w:val="28"/>
                <w:szCs w:val="28"/>
              </w:rPr>
              <w:t>–</w:t>
            </w: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проверка</w:t>
            </w:r>
          </w:p>
          <w:p w:rsidR="006A6E10" w:rsidRDefault="006A6E10" w:rsidP="00280989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6A6E10" w:rsidRDefault="006A6E10" w:rsidP="00280989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6A6E10" w:rsidRDefault="006A6E10" w:rsidP="00280989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6A6E10" w:rsidRDefault="006A6E10" w:rsidP="00280989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6A6E10" w:rsidRPr="00DF3404" w:rsidRDefault="006A6E10" w:rsidP="00280989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Слайд</w:t>
            </w:r>
          </w:p>
          <w:p w:rsidR="001F17EC" w:rsidRPr="00DF3404" w:rsidRDefault="001F17EC" w:rsidP="00280989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1F17EC" w:rsidRPr="00DF3404" w:rsidRDefault="001F17EC" w:rsidP="00280989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91128" w:rsidRPr="00DF3404" w:rsidRDefault="00291128" w:rsidP="006A6E10">
            <w:pPr>
              <w:spacing w:before="60" w:after="6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91128" w:rsidRPr="00DF3404" w:rsidTr="00DF3404">
        <w:tc>
          <w:tcPr>
            <w:tcW w:w="6978" w:type="dxa"/>
          </w:tcPr>
          <w:p w:rsidR="001F17EC" w:rsidRPr="00507C95" w:rsidRDefault="00461B07" w:rsidP="00507C95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07C95">
              <w:rPr>
                <w:rFonts w:asciiTheme="minorHAnsi" w:hAnsiTheme="minorHAnsi"/>
                <w:sz w:val="28"/>
                <w:szCs w:val="28"/>
              </w:rPr>
              <w:t>Решение задач на увеличение и уменьшение в несколько раз.</w:t>
            </w:r>
            <w:r w:rsidR="001F17EC" w:rsidRPr="00507C95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1F17EC" w:rsidRPr="00DF3404" w:rsidRDefault="001F17EC" w:rsidP="001F17EC">
            <w:pPr>
              <w:pStyle w:val="a6"/>
              <w:spacing w:after="0" w:line="240" w:lineRule="auto"/>
              <w:ind w:left="360"/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b w:val="0"/>
                <w:sz w:val="28"/>
                <w:szCs w:val="28"/>
              </w:rPr>
              <w:t>Закрепление с проговариванием во внешней речи.</w:t>
            </w:r>
          </w:p>
          <w:p w:rsidR="00461B07" w:rsidRPr="00DF3404" w:rsidRDefault="00461B07" w:rsidP="00461B07">
            <w:pPr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DF3404">
              <w:rPr>
                <w:rFonts w:asciiTheme="minorHAnsi" w:hAnsiTheme="minorHAnsi"/>
                <w:i/>
                <w:sz w:val="28"/>
                <w:szCs w:val="28"/>
                <w:u w:val="single"/>
              </w:rPr>
              <w:t>№</w:t>
            </w:r>
            <w:r w:rsidRPr="00DF3404">
              <w:rPr>
                <w:rFonts w:asciiTheme="minorHAnsi" w:hAnsiTheme="minorHAnsi"/>
                <w:sz w:val="28"/>
                <w:szCs w:val="28"/>
                <w:u w:val="single"/>
              </w:rPr>
              <w:t xml:space="preserve"> 6, </w:t>
            </w:r>
            <w:r w:rsidRPr="00DF3404">
              <w:rPr>
                <w:rFonts w:asciiTheme="minorHAnsi" w:hAnsiTheme="minorHAnsi"/>
                <w:i/>
                <w:sz w:val="28"/>
                <w:szCs w:val="28"/>
                <w:u w:val="single"/>
              </w:rPr>
              <w:t>стр.</w:t>
            </w:r>
            <w:r w:rsidRPr="00DF3404">
              <w:rPr>
                <w:rFonts w:asciiTheme="minorHAnsi" w:hAnsiTheme="minorHAnsi"/>
                <w:sz w:val="28"/>
                <w:szCs w:val="28"/>
                <w:u w:val="single"/>
              </w:rPr>
              <w:t xml:space="preserve"> 21</w:t>
            </w:r>
            <w:r w:rsidR="001F17EC" w:rsidRPr="00DF3404">
              <w:rPr>
                <w:rFonts w:asciiTheme="minorHAnsi" w:hAnsiTheme="minorHAnsi"/>
                <w:sz w:val="28"/>
                <w:szCs w:val="28"/>
                <w:u w:val="single"/>
              </w:rPr>
              <w:t xml:space="preserve">  Учебник </w:t>
            </w:r>
          </w:p>
          <w:p w:rsidR="00461B07" w:rsidRPr="00DF3404" w:rsidRDefault="00461B07" w:rsidP="00461B07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Найдите </w:t>
            </w:r>
            <w:r w:rsidRPr="00DF3404">
              <w:rPr>
                <w:rFonts w:asciiTheme="minorHAnsi" w:hAnsiTheme="minorHAnsi"/>
                <w:i/>
                <w:sz w:val="28"/>
                <w:szCs w:val="28"/>
              </w:rPr>
              <w:t>№</w:t>
            </w: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6 на странице 21.</w:t>
            </w:r>
          </w:p>
          <w:p w:rsidR="00461B07" w:rsidRPr="00DF3404" w:rsidRDefault="00461B07" w:rsidP="00461B07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Что это за задание? (</w:t>
            </w:r>
            <w:r w:rsidRPr="00DF3404">
              <w:rPr>
                <w:rFonts w:asciiTheme="minorHAnsi" w:hAnsiTheme="minorHAnsi"/>
                <w:i/>
                <w:sz w:val="28"/>
                <w:szCs w:val="28"/>
              </w:rPr>
              <w:t>Это «Блиц – турнир».)</w:t>
            </w:r>
          </w:p>
          <w:p w:rsidR="00461B07" w:rsidRPr="00DF3404" w:rsidRDefault="00461B07" w:rsidP="00461B07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Что нужно сделать? (Нужно к каждой задаче составить выражение.)</w:t>
            </w:r>
          </w:p>
          <w:p w:rsidR="00461B07" w:rsidRPr="00DF3404" w:rsidRDefault="00461B07" w:rsidP="00461B07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Прочитайте первую задачу.</w:t>
            </w:r>
          </w:p>
          <w:p w:rsidR="00461B07" w:rsidRPr="006A6E10" w:rsidRDefault="00461B07" w:rsidP="00461B07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A6E10">
              <w:rPr>
                <w:rFonts w:asciiTheme="minorHAnsi" w:hAnsiTheme="minorHAnsi"/>
                <w:sz w:val="28"/>
                <w:szCs w:val="28"/>
              </w:rPr>
              <w:t>Один из учащихся читает задачу вслух.</w:t>
            </w:r>
          </w:p>
          <w:p w:rsidR="006A6E10" w:rsidRDefault="00461B07" w:rsidP="00461B07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Какое выражение вы составите к данной задаче? </w:t>
            </w:r>
          </w:p>
          <w:p w:rsidR="00461B07" w:rsidRPr="00DF3404" w:rsidRDefault="00461B07" w:rsidP="006A6E10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(12</w:t>
            </w:r>
            <w:proofErr w:type="gramStart"/>
            <w:r w:rsidRPr="00DF3404">
              <w:rPr>
                <w:rFonts w:asciiTheme="minorHAnsi" w:hAnsiTheme="minorHAnsi"/>
                <w:sz w:val="28"/>
                <w:szCs w:val="28"/>
              </w:rPr>
              <w:t xml:space="preserve"> :</w:t>
            </w:r>
            <w:proofErr w:type="gramEnd"/>
            <w:r w:rsidRPr="00DF3404">
              <w:rPr>
                <w:rFonts w:asciiTheme="minorHAnsi" w:hAnsiTheme="minorHAnsi"/>
                <w:sz w:val="28"/>
                <w:szCs w:val="28"/>
              </w:rPr>
              <w:t xml:space="preserve"> 2.)</w:t>
            </w:r>
          </w:p>
          <w:p w:rsidR="00461B07" w:rsidRPr="00DF3404" w:rsidRDefault="00461B07" w:rsidP="00461B07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Почему в данном выражении </w:t>
            </w:r>
            <w:r w:rsidR="006A6E10">
              <w:rPr>
                <w:rFonts w:asciiTheme="minorHAnsi" w:hAnsiTheme="minorHAnsi"/>
                <w:sz w:val="28"/>
                <w:szCs w:val="28"/>
              </w:rPr>
              <w:t xml:space="preserve">нужно выполнить </w:t>
            </w:r>
            <w:r w:rsidRPr="00DF3404">
              <w:rPr>
                <w:rFonts w:asciiTheme="minorHAnsi" w:hAnsiTheme="minorHAnsi"/>
                <w:sz w:val="28"/>
                <w:szCs w:val="28"/>
              </w:rPr>
              <w:t>действие деление? (При уменьшении числа в несколько раз нужно выполнять действие деление.)</w:t>
            </w:r>
          </w:p>
          <w:p w:rsidR="00291128" w:rsidRPr="00DF3404" w:rsidRDefault="00291128" w:rsidP="001F17EC">
            <w:pPr>
              <w:spacing w:before="60" w:after="6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6A6E10" w:rsidRPr="006A6E10" w:rsidRDefault="006A6E10" w:rsidP="001F17EC">
            <w:pPr>
              <w:spacing w:before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6A6E10">
              <w:rPr>
                <w:rFonts w:asciiTheme="minorHAnsi" w:hAnsiTheme="minorHAnsi"/>
                <w:b/>
                <w:sz w:val="28"/>
                <w:szCs w:val="28"/>
              </w:rPr>
              <w:t xml:space="preserve"> Слайд</w:t>
            </w:r>
          </w:p>
          <w:p w:rsidR="00291128" w:rsidRPr="00DF3404" w:rsidRDefault="001F17EC" w:rsidP="001F17EC">
            <w:pPr>
              <w:spacing w:before="120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Комментированное упражнение у доски</w:t>
            </w:r>
          </w:p>
        </w:tc>
      </w:tr>
      <w:tr w:rsidR="006A6E10" w:rsidRPr="00DF3404" w:rsidTr="00DF3404">
        <w:tc>
          <w:tcPr>
            <w:tcW w:w="6978" w:type="dxa"/>
          </w:tcPr>
          <w:p w:rsidR="006A6E10" w:rsidRPr="00DF3404" w:rsidRDefault="006A6E10" w:rsidP="00DF3404">
            <w:pPr>
              <w:pStyle w:val="a6"/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</w:t>
            </w:r>
            <w:r w:rsidRPr="00DF3404">
              <w:rPr>
                <w:rFonts w:asciiTheme="minorHAnsi" w:hAnsiTheme="minorHAnsi"/>
                <w:sz w:val="28"/>
                <w:szCs w:val="28"/>
              </w:rPr>
              <w:t>. Самоконтроль с самопроверкой по эталону.</w:t>
            </w:r>
          </w:p>
          <w:p w:rsidR="006A6E10" w:rsidRPr="00DF3404" w:rsidRDefault="006A6E10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F3404">
              <w:rPr>
                <w:rFonts w:asciiTheme="minorHAnsi" w:hAnsiTheme="minorHAnsi"/>
                <w:b/>
                <w:sz w:val="28"/>
                <w:szCs w:val="28"/>
              </w:rPr>
              <w:t xml:space="preserve">Т-3 с.7 №1 </w:t>
            </w:r>
            <w:proofErr w:type="gramStart"/>
            <w:r w:rsidRPr="00DF3404">
              <w:rPr>
                <w:rFonts w:asciiTheme="minorHAnsi" w:hAnsiTheme="minorHAnsi"/>
                <w:b/>
                <w:sz w:val="28"/>
                <w:szCs w:val="28"/>
              </w:rPr>
              <w:t xml:space="preserve">( </w:t>
            </w:r>
            <w:proofErr w:type="gramEnd"/>
            <w:r w:rsidRPr="00DF3404">
              <w:rPr>
                <w:rFonts w:asciiTheme="minorHAnsi" w:hAnsiTheme="minorHAnsi"/>
                <w:b/>
                <w:sz w:val="28"/>
                <w:szCs w:val="28"/>
              </w:rPr>
              <w:t>2 задание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– решение задач</w:t>
            </w:r>
            <w:r w:rsidRPr="00DF3404"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  <w:p w:rsidR="006A6E10" w:rsidRPr="00DF3404" w:rsidRDefault="006A6E10" w:rsidP="00DF3404">
            <w:pPr>
              <w:numPr>
                <w:ilvl w:val="1"/>
                <w:numId w:val="8"/>
              </w:numPr>
              <w:tabs>
                <w:tab w:val="left" w:pos="0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Кто из вас ошибся?</w:t>
            </w:r>
          </w:p>
          <w:p w:rsidR="006A6E10" w:rsidRPr="00DF3404" w:rsidRDefault="006A6E10" w:rsidP="00DF3404">
            <w:pPr>
              <w:numPr>
                <w:ilvl w:val="1"/>
                <w:numId w:val="8"/>
              </w:numPr>
              <w:tabs>
                <w:tab w:val="left" w:pos="0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В каком случае? (...)</w:t>
            </w:r>
          </w:p>
          <w:p w:rsidR="006A6E10" w:rsidRPr="00DF3404" w:rsidRDefault="006A6E10" w:rsidP="00DF3404">
            <w:pPr>
              <w:numPr>
                <w:ilvl w:val="1"/>
                <w:numId w:val="8"/>
              </w:numPr>
              <w:tabs>
                <w:tab w:val="left" w:pos="0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Исправьте ошибку.</w:t>
            </w:r>
          </w:p>
          <w:p w:rsidR="006A6E10" w:rsidRPr="00DF3404" w:rsidRDefault="006A6E10" w:rsidP="00DF3404">
            <w:pPr>
              <w:numPr>
                <w:ilvl w:val="1"/>
                <w:numId w:val="8"/>
              </w:numPr>
              <w:tabs>
                <w:tab w:val="left" w:pos="0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Сделайте вывод. (Нужно еще потренироваться.)</w:t>
            </w:r>
          </w:p>
          <w:p w:rsidR="006A6E10" w:rsidRPr="00DF3404" w:rsidRDefault="006A6E10" w:rsidP="00DF3404">
            <w:pPr>
              <w:numPr>
                <w:ilvl w:val="1"/>
                <w:numId w:val="8"/>
              </w:numPr>
              <w:tabs>
                <w:tab w:val="left" w:pos="0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Кто не ошибся?</w:t>
            </w:r>
          </w:p>
          <w:p w:rsidR="006A6E10" w:rsidRPr="00DF3404" w:rsidRDefault="006A6E10" w:rsidP="00DF3404">
            <w:pPr>
              <w:numPr>
                <w:ilvl w:val="1"/>
                <w:numId w:val="8"/>
              </w:numPr>
              <w:tabs>
                <w:tab w:val="left" w:pos="0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Сделайте вывод. (Мы все хорошо усвоили.)</w:t>
            </w:r>
          </w:p>
          <w:p w:rsidR="006A6E10" w:rsidRPr="00DF3404" w:rsidRDefault="006A6E10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93" w:type="dxa"/>
            <w:vMerge w:val="restart"/>
          </w:tcPr>
          <w:p w:rsidR="006A6E10" w:rsidRPr="00DF3404" w:rsidRDefault="006A6E10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С</w:t>
            </w:r>
            <w:r w:rsidRPr="00DF3404">
              <w:rPr>
                <w:rFonts w:asciiTheme="minorHAnsi" w:hAnsiTheme="minorHAnsi"/>
                <w:b/>
                <w:sz w:val="28"/>
                <w:szCs w:val="28"/>
              </w:rPr>
              <w:t>лайд</w:t>
            </w:r>
          </w:p>
        </w:tc>
      </w:tr>
      <w:tr w:rsidR="006A6E10" w:rsidRPr="00DF3404" w:rsidTr="00DF3404">
        <w:tc>
          <w:tcPr>
            <w:tcW w:w="6978" w:type="dxa"/>
          </w:tcPr>
          <w:p w:rsidR="006A6E10" w:rsidRDefault="006A6E10" w:rsidP="006A6E1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b/>
                <w:sz w:val="28"/>
                <w:szCs w:val="28"/>
              </w:rPr>
              <w:t>Игра «Кто быстрей</w:t>
            </w:r>
            <w:proofErr w:type="gramStart"/>
            <w:r w:rsidRPr="00DF3404">
              <w:rPr>
                <w:rFonts w:asciiTheme="minorHAnsi" w:hAnsiTheme="minorHAnsi"/>
                <w:b/>
                <w:sz w:val="28"/>
                <w:szCs w:val="28"/>
              </w:rPr>
              <w:t xml:space="preserve"> ?</w:t>
            </w:r>
            <w:proofErr w:type="gramEnd"/>
            <w:r w:rsidRPr="00DF3404">
              <w:rPr>
                <w:rFonts w:asciiTheme="minorHAnsi" w:hAnsiTheme="minorHAnsi"/>
                <w:b/>
                <w:sz w:val="28"/>
                <w:szCs w:val="28"/>
              </w:rPr>
              <w:t>»</w:t>
            </w:r>
          </w:p>
          <w:p w:rsidR="006A6E10" w:rsidRDefault="006A6E10" w:rsidP="006A6E10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6A6E10" w:rsidRPr="00DF3404" w:rsidRDefault="006A6E10" w:rsidP="00DF3404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Что нужно хорошо уметь, чтобы решать задачи без ошибок? (Нужно хорошо читать, анализировать задачу,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вычислять без ошибок</w:t>
            </w: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…)</w:t>
            </w:r>
          </w:p>
          <w:p w:rsidR="006A6E10" w:rsidRPr="00DF3404" w:rsidRDefault="006A6E10" w:rsidP="006A6E10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Сейчас я предлагаю вам потренироваться в вычислениях.</w:t>
            </w:r>
          </w:p>
        </w:tc>
        <w:tc>
          <w:tcPr>
            <w:tcW w:w="2593" w:type="dxa"/>
            <w:vMerge/>
          </w:tcPr>
          <w:p w:rsidR="006A6E10" w:rsidRPr="00DF3404" w:rsidRDefault="006A6E10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91128" w:rsidRPr="00DF3404" w:rsidTr="00DF3404">
        <w:tc>
          <w:tcPr>
            <w:tcW w:w="6978" w:type="dxa"/>
          </w:tcPr>
          <w:p w:rsidR="00DF3404" w:rsidRPr="006A6E10" w:rsidRDefault="006A6E10" w:rsidP="006A6E10">
            <w:pPr>
              <w:spacing w:before="120"/>
              <w:jc w:val="both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6.</w:t>
            </w:r>
            <w:r w:rsidR="00DF3404" w:rsidRPr="006A6E10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 Рефлексия учебной деятельности на уроке.</w:t>
            </w:r>
          </w:p>
          <w:p w:rsidR="00DF3404" w:rsidRPr="00DF3404" w:rsidRDefault="00DF3404" w:rsidP="00DF3404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Какую цель вы перед собой ставили? (</w:t>
            </w:r>
            <w:r w:rsidR="00507C95">
              <w:rPr>
                <w:rFonts w:asciiTheme="minorHAnsi" w:hAnsiTheme="minorHAnsi"/>
                <w:sz w:val="28"/>
                <w:szCs w:val="28"/>
              </w:rPr>
              <w:t>научиться решать задачи</w:t>
            </w: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на увеличение и уменьшение в несколько раз</w:t>
            </w:r>
            <w:proofErr w:type="gramStart"/>
            <w:r w:rsidRPr="00DF3404">
              <w:rPr>
                <w:rFonts w:asciiTheme="minorHAnsi" w:hAnsiTheme="minorHAnsi"/>
                <w:sz w:val="28"/>
                <w:szCs w:val="28"/>
              </w:rPr>
              <w:t xml:space="preserve"> )</w:t>
            </w:r>
            <w:proofErr w:type="gramEnd"/>
          </w:p>
          <w:p w:rsidR="00DF3404" w:rsidRPr="00DF3404" w:rsidRDefault="00DF3404" w:rsidP="00DF3404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>Удалось ли достичь цели?</w:t>
            </w:r>
          </w:p>
          <w:p w:rsidR="00DF3404" w:rsidRPr="00DF3404" w:rsidRDefault="00DF3404" w:rsidP="00DF3404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Теперь я предлагаю вам оценить свою работу на уроке. </w:t>
            </w:r>
          </w:p>
          <w:p w:rsidR="00DF3404" w:rsidRPr="00DF3404" w:rsidRDefault="00DF3404" w:rsidP="00DF3404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07C95">
              <w:rPr>
                <w:rFonts w:asciiTheme="minorHAnsi" w:hAnsiTheme="minorHAnsi"/>
                <w:i/>
                <w:sz w:val="28"/>
                <w:szCs w:val="28"/>
              </w:rPr>
              <w:t>Посмотрите на  «лесенку успеха».</w:t>
            </w: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Покажите, на какой ступеньке вы находитесь в конце урока. </w:t>
            </w:r>
          </w:p>
          <w:p w:rsidR="00DF3404" w:rsidRPr="00DF3404" w:rsidRDefault="00DF3404" w:rsidP="00DF3404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F3404">
              <w:rPr>
                <w:rFonts w:asciiTheme="minorHAnsi" w:hAnsiTheme="minorHAnsi"/>
                <w:sz w:val="28"/>
                <w:szCs w:val="28"/>
              </w:rPr>
              <w:t xml:space="preserve">Если вы выполнили самостоятельную работу без ошибок, и у вас нет вопросов, то поставьте себя на </w:t>
            </w:r>
            <w:r w:rsidRPr="00DF3404">
              <w:rPr>
                <w:rFonts w:asciiTheme="minorHAnsi" w:hAnsiTheme="minorHAnsi"/>
                <w:b/>
                <w:i/>
                <w:sz w:val="28"/>
                <w:szCs w:val="28"/>
              </w:rPr>
              <w:t>верхнюю</w:t>
            </w: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ступеньку. Если вы выполнили самостоятельную работу, но у вас остались вопросы, поставьте себя на </w:t>
            </w:r>
            <w:r w:rsidRPr="00DF3404">
              <w:rPr>
                <w:rFonts w:asciiTheme="minorHAnsi" w:hAnsiTheme="minorHAnsi"/>
                <w:b/>
                <w:i/>
                <w:sz w:val="28"/>
                <w:szCs w:val="28"/>
              </w:rPr>
              <w:t>среднюю</w:t>
            </w: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ступеньку. Если вы ошиблись в самостоятельной работе, у вас остались вопросы, поставьте себя на </w:t>
            </w:r>
            <w:r w:rsidRPr="00DF3404">
              <w:rPr>
                <w:rFonts w:asciiTheme="minorHAnsi" w:hAnsiTheme="minorHAnsi"/>
                <w:b/>
                <w:i/>
                <w:sz w:val="28"/>
                <w:szCs w:val="28"/>
              </w:rPr>
              <w:t>нижнюю</w:t>
            </w:r>
            <w:r w:rsidRPr="00DF3404">
              <w:rPr>
                <w:rFonts w:asciiTheme="minorHAnsi" w:hAnsiTheme="minorHAnsi"/>
                <w:sz w:val="28"/>
                <w:szCs w:val="28"/>
              </w:rPr>
              <w:t xml:space="preserve"> ступеньку.</w:t>
            </w:r>
          </w:p>
          <w:p w:rsidR="00291128" w:rsidRPr="00DF3404" w:rsidRDefault="00291128" w:rsidP="00507C95">
            <w:pPr>
              <w:spacing w:before="60" w:after="6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07C95" w:rsidRDefault="00507C95" w:rsidP="00507C95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7C95" w:rsidRDefault="00507C95" w:rsidP="00507C95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7C95" w:rsidRDefault="00507C95" w:rsidP="00507C95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7C95" w:rsidRDefault="00507C95" w:rsidP="00507C95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7C95" w:rsidRDefault="00507C95" w:rsidP="00507C95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7C95" w:rsidRDefault="00507C95" w:rsidP="00507C95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7C95" w:rsidRDefault="00507C95" w:rsidP="00507C95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07C95" w:rsidRPr="00507C95" w:rsidRDefault="00507C95" w:rsidP="00507C95">
            <w:pPr>
              <w:spacing w:before="60" w:after="6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07C95">
              <w:rPr>
                <w:rFonts w:asciiTheme="minorHAnsi" w:hAnsiTheme="minorHAnsi"/>
                <w:sz w:val="28"/>
                <w:szCs w:val="28"/>
              </w:rPr>
              <w:t>Учащиеся оценивают себя с помощью лестницы успеха.</w:t>
            </w:r>
          </w:p>
          <w:p w:rsidR="00507C95" w:rsidRPr="00DF3404" w:rsidRDefault="00507C95" w:rsidP="00507C95">
            <w:pPr>
              <w:spacing w:before="60" w:after="60"/>
              <w:jc w:val="both"/>
              <w:rPr>
                <w:rFonts w:asciiTheme="minorHAnsi" w:hAnsiTheme="minorHAnsi"/>
                <w:color w:val="000080"/>
                <w:sz w:val="28"/>
                <w:szCs w:val="28"/>
              </w:rPr>
            </w:pPr>
            <w:r w:rsidRPr="00507C95">
              <w:rPr>
                <w:rFonts w:asciiTheme="minorHAnsi" w:hAnsiTheme="minorHAnsi"/>
                <w:sz w:val="28"/>
                <w:szCs w:val="28"/>
              </w:rPr>
              <w:t xml:space="preserve"> Учитель проводит рефлексию оценивания учащихся.</w:t>
            </w:r>
          </w:p>
          <w:p w:rsidR="00291128" w:rsidRPr="00DF3404" w:rsidRDefault="00291128" w:rsidP="00291128">
            <w:pPr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291128" w:rsidRPr="00DF3404" w:rsidRDefault="00291128" w:rsidP="00291128">
      <w:pPr>
        <w:spacing w:before="120"/>
        <w:jc w:val="center"/>
        <w:rPr>
          <w:rFonts w:asciiTheme="minorHAnsi" w:hAnsiTheme="minorHAnsi"/>
          <w:b/>
          <w:sz w:val="28"/>
          <w:szCs w:val="28"/>
        </w:rPr>
      </w:pPr>
    </w:p>
    <w:p w:rsidR="00291128" w:rsidRPr="00DF3404" w:rsidRDefault="00291128" w:rsidP="00291128">
      <w:pPr>
        <w:spacing w:before="120"/>
        <w:jc w:val="center"/>
        <w:rPr>
          <w:rFonts w:asciiTheme="minorHAnsi" w:hAnsiTheme="minorHAnsi"/>
          <w:b/>
          <w:sz w:val="28"/>
          <w:szCs w:val="28"/>
        </w:rPr>
      </w:pPr>
    </w:p>
    <w:p w:rsidR="00291128" w:rsidRPr="00DF3404" w:rsidRDefault="00291128" w:rsidP="00291128">
      <w:pPr>
        <w:spacing w:before="120"/>
        <w:jc w:val="center"/>
        <w:rPr>
          <w:rFonts w:asciiTheme="minorHAnsi" w:hAnsiTheme="minorHAnsi"/>
          <w:sz w:val="28"/>
          <w:szCs w:val="28"/>
        </w:rPr>
      </w:pPr>
    </w:p>
    <w:p w:rsidR="00291128" w:rsidRPr="00DF3404" w:rsidRDefault="00291128" w:rsidP="00291128">
      <w:pPr>
        <w:jc w:val="both"/>
        <w:rPr>
          <w:rFonts w:asciiTheme="minorHAnsi" w:hAnsiTheme="minorHAnsi"/>
          <w:sz w:val="28"/>
          <w:szCs w:val="28"/>
        </w:rPr>
      </w:pPr>
    </w:p>
    <w:p w:rsidR="00291128" w:rsidRPr="00DF3404" w:rsidRDefault="00291128" w:rsidP="00291128">
      <w:pPr>
        <w:jc w:val="both"/>
        <w:rPr>
          <w:rFonts w:asciiTheme="minorHAnsi" w:hAnsiTheme="minorHAnsi"/>
          <w:sz w:val="28"/>
          <w:szCs w:val="28"/>
        </w:rPr>
      </w:pPr>
    </w:p>
    <w:p w:rsidR="00291128" w:rsidRPr="00DF3404" w:rsidRDefault="00291128" w:rsidP="00291128">
      <w:pPr>
        <w:rPr>
          <w:rFonts w:asciiTheme="minorHAnsi" w:hAnsiTheme="minorHAnsi"/>
          <w:sz w:val="28"/>
          <w:szCs w:val="28"/>
        </w:rPr>
      </w:pPr>
    </w:p>
    <w:p w:rsidR="00CF5A3D" w:rsidRPr="00DF3404" w:rsidRDefault="00CF5A3D">
      <w:pPr>
        <w:rPr>
          <w:rFonts w:asciiTheme="minorHAnsi" w:hAnsiTheme="minorHAnsi"/>
          <w:sz w:val="28"/>
          <w:szCs w:val="28"/>
        </w:rPr>
      </w:pPr>
    </w:p>
    <w:sectPr w:rsidR="00CF5A3D" w:rsidRPr="00DF3404" w:rsidSect="00CF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4B2"/>
    <w:multiLevelType w:val="hybridMultilevel"/>
    <w:tmpl w:val="A3404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068C"/>
    <w:multiLevelType w:val="hybridMultilevel"/>
    <w:tmpl w:val="A8F696AE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D5F45"/>
    <w:multiLevelType w:val="hybridMultilevel"/>
    <w:tmpl w:val="921E2B8E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90F6BA06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3335A"/>
    <w:multiLevelType w:val="hybridMultilevel"/>
    <w:tmpl w:val="4B22BEC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51243"/>
    <w:multiLevelType w:val="hybridMultilevel"/>
    <w:tmpl w:val="D674D116"/>
    <w:lvl w:ilvl="0" w:tplc="D102BC6E">
      <w:start w:val="1"/>
      <w:numFmt w:val="bullet"/>
      <w:lvlText w:val=""/>
      <w:lvlJc w:val="left"/>
      <w:pPr>
        <w:tabs>
          <w:tab w:val="num" w:pos="540"/>
        </w:tabs>
        <w:ind w:left="180" w:firstLine="0"/>
      </w:pPr>
      <w:rPr>
        <w:rFonts w:ascii="Symbol" w:hAnsi="Symbol" w:hint="default"/>
      </w:rPr>
    </w:lvl>
    <w:lvl w:ilvl="1" w:tplc="6C1A7D1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AD6C8AEE">
      <w:start w:val="1"/>
      <w:numFmt w:val="bullet"/>
      <w:lvlText w:val=""/>
      <w:lvlJc w:val="left"/>
      <w:pPr>
        <w:tabs>
          <w:tab w:val="num" w:pos="2377"/>
        </w:tabs>
        <w:ind w:left="198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F4A6B97"/>
    <w:multiLevelType w:val="hybridMultilevel"/>
    <w:tmpl w:val="2E6AFFE0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C4A464C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C45A6"/>
    <w:multiLevelType w:val="hybridMultilevel"/>
    <w:tmpl w:val="28DE56D8"/>
    <w:lvl w:ilvl="0" w:tplc="4D94BDC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91ABF"/>
    <w:multiLevelType w:val="hybridMultilevel"/>
    <w:tmpl w:val="2B0493FE"/>
    <w:lvl w:ilvl="0" w:tplc="4D94BDC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A63496"/>
    <w:multiLevelType w:val="hybridMultilevel"/>
    <w:tmpl w:val="C47082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92913"/>
    <w:multiLevelType w:val="hybridMultilevel"/>
    <w:tmpl w:val="53320C98"/>
    <w:lvl w:ilvl="0" w:tplc="4D94BDC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7324D9"/>
    <w:multiLevelType w:val="hybridMultilevel"/>
    <w:tmpl w:val="C6229D18"/>
    <w:lvl w:ilvl="0" w:tplc="937207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1C47E1"/>
    <w:multiLevelType w:val="hybridMultilevel"/>
    <w:tmpl w:val="A8E86E10"/>
    <w:lvl w:ilvl="0" w:tplc="C4A464C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55EE1A56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3B35F8"/>
    <w:multiLevelType w:val="hybridMultilevel"/>
    <w:tmpl w:val="68609D9C"/>
    <w:lvl w:ilvl="0" w:tplc="4D94BDC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0B4964"/>
    <w:multiLevelType w:val="hybridMultilevel"/>
    <w:tmpl w:val="100CE95E"/>
    <w:lvl w:ilvl="0" w:tplc="AD6C8A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819D7"/>
    <w:multiLevelType w:val="hybridMultilevel"/>
    <w:tmpl w:val="60F057A4"/>
    <w:lvl w:ilvl="0" w:tplc="4D94BDC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666A6"/>
    <w:multiLevelType w:val="hybridMultilevel"/>
    <w:tmpl w:val="D3BC67DC"/>
    <w:lvl w:ilvl="0" w:tplc="4D94BDC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C94EC1"/>
    <w:multiLevelType w:val="hybridMultilevel"/>
    <w:tmpl w:val="3060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66E57"/>
    <w:multiLevelType w:val="hybridMultilevel"/>
    <w:tmpl w:val="B41410B6"/>
    <w:lvl w:ilvl="0" w:tplc="4D94BDC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C31116"/>
    <w:multiLevelType w:val="hybridMultilevel"/>
    <w:tmpl w:val="798C8098"/>
    <w:lvl w:ilvl="0" w:tplc="92CAE30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16E6B298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5561FD"/>
    <w:multiLevelType w:val="hybridMultilevel"/>
    <w:tmpl w:val="081C92D2"/>
    <w:lvl w:ilvl="0" w:tplc="4D94BDC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5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18"/>
  </w:num>
  <w:num w:numId="12">
    <w:abstractNumId w:val="11"/>
  </w:num>
  <w:num w:numId="13">
    <w:abstractNumId w:val="14"/>
  </w:num>
  <w:num w:numId="14">
    <w:abstractNumId w:val="12"/>
  </w:num>
  <w:num w:numId="15">
    <w:abstractNumId w:val="17"/>
  </w:num>
  <w:num w:numId="16">
    <w:abstractNumId w:val="6"/>
  </w:num>
  <w:num w:numId="17">
    <w:abstractNumId w:val="16"/>
  </w:num>
  <w:num w:numId="18">
    <w:abstractNumId w:val="0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1128"/>
    <w:rsid w:val="0008447A"/>
    <w:rsid w:val="001F17EC"/>
    <w:rsid w:val="00280989"/>
    <w:rsid w:val="00291128"/>
    <w:rsid w:val="00461B07"/>
    <w:rsid w:val="004645EA"/>
    <w:rsid w:val="004A2C74"/>
    <w:rsid w:val="004A4399"/>
    <w:rsid w:val="00507C95"/>
    <w:rsid w:val="006040E3"/>
    <w:rsid w:val="006670F3"/>
    <w:rsid w:val="006A6E10"/>
    <w:rsid w:val="007506CD"/>
    <w:rsid w:val="007C4586"/>
    <w:rsid w:val="00CC4411"/>
    <w:rsid w:val="00CF5A3D"/>
    <w:rsid w:val="00D303E1"/>
    <w:rsid w:val="00DF3404"/>
    <w:rsid w:val="00F2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128"/>
    <w:pPr>
      <w:jc w:val="both"/>
    </w:pPr>
  </w:style>
  <w:style w:type="character" w:customStyle="1" w:styleId="a4">
    <w:name w:val="Основной текст Знак"/>
    <w:basedOn w:val="a0"/>
    <w:link w:val="a3"/>
    <w:rsid w:val="002911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9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Черный текст"/>
    <w:basedOn w:val="a"/>
    <w:rsid w:val="00291128"/>
    <w:pPr>
      <w:tabs>
        <w:tab w:val="left" w:pos="360"/>
        <w:tab w:val="left" w:pos="2985"/>
      </w:tabs>
      <w:spacing w:before="120" w:after="120" w:line="235" w:lineRule="auto"/>
    </w:pPr>
    <w:rPr>
      <w:b/>
      <w:bCs/>
      <w:i/>
      <w:iCs/>
    </w:rPr>
  </w:style>
  <w:style w:type="paragraph" w:styleId="a7">
    <w:name w:val="Body Text Indent"/>
    <w:basedOn w:val="a"/>
    <w:link w:val="a8"/>
    <w:rsid w:val="002911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9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1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9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4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2015-02-27T21:10:00Z</cp:lastPrinted>
  <dcterms:created xsi:type="dcterms:W3CDTF">2015-02-26T20:11:00Z</dcterms:created>
  <dcterms:modified xsi:type="dcterms:W3CDTF">2015-04-05T12:09:00Z</dcterms:modified>
</cp:coreProperties>
</file>