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73" w:rsidRPr="0069681A" w:rsidRDefault="001D4873" w:rsidP="005052F5">
      <w:pPr>
        <w:jc w:val="center"/>
        <w:rPr>
          <w:rFonts w:ascii="Times New Roman" w:hAnsi="Times New Roman"/>
          <w:sz w:val="24"/>
          <w:szCs w:val="24"/>
        </w:rPr>
      </w:pPr>
      <w:r w:rsidRPr="005052F5">
        <w:rPr>
          <w:rFonts w:ascii="Times New Roman" w:hAnsi="Times New Roman"/>
        </w:rPr>
        <w:t xml:space="preserve">        </w:t>
      </w:r>
      <w:r w:rsidRPr="0069681A">
        <w:rPr>
          <w:rFonts w:ascii="Times New Roman" w:hAnsi="Times New Roman"/>
          <w:sz w:val="24"/>
          <w:szCs w:val="24"/>
        </w:rPr>
        <w:t>Государственное дошкольное образовательное учреждение детский сад № 24 компенсирующего вида с приоритетным осуществлением квалифицированной коррекции отклонений в физическом и психическом развитии воспитанников Василеостровского административного района Санкт – Петербурга</w:t>
      </w:r>
    </w:p>
    <w:p w:rsidR="001D4873" w:rsidRDefault="001D4873" w:rsidP="005052F5"/>
    <w:p w:rsidR="001D4873" w:rsidRDefault="001D4873">
      <w:pPr>
        <w:rPr>
          <w:sz w:val="36"/>
          <w:szCs w:val="36"/>
        </w:rPr>
      </w:pPr>
      <w:r>
        <w:t xml:space="preserve">                   </w:t>
      </w:r>
    </w:p>
    <w:p w:rsidR="001D4873" w:rsidRDefault="001D4873">
      <w:pPr>
        <w:rPr>
          <w:sz w:val="36"/>
          <w:szCs w:val="36"/>
        </w:rPr>
      </w:pPr>
    </w:p>
    <w:p w:rsidR="001D4873" w:rsidRDefault="001D4873">
      <w:pPr>
        <w:rPr>
          <w:sz w:val="36"/>
          <w:szCs w:val="36"/>
        </w:rPr>
      </w:pPr>
    </w:p>
    <w:p w:rsidR="001D4873" w:rsidRDefault="001D4873">
      <w:pPr>
        <w:rPr>
          <w:sz w:val="36"/>
          <w:szCs w:val="36"/>
        </w:rPr>
      </w:pPr>
    </w:p>
    <w:p w:rsidR="001D4873" w:rsidRPr="005052F5" w:rsidRDefault="001D4873" w:rsidP="0069681A">
      <w:pPr>
        <w:jc w:val="center"/>
        <w:rPr>
          <w:rFonts w:ascii="Times New Roman" w:hAnsi="Times New Roman"/>
          <w:sz w:val="28"/>
          <w:szCs w:val="28"/>
        </w:rPr>
      </w:pPr>
      <w:r w:rsidRPr="005052F5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совместной </w:t>
      </w:r>
      <w:r w:rsidRPr="005052F5">
        <w:rPr>
          <w:rFonts w:ascii="Times New Roman" w:hAnsi="Times New Roman"/>
          <w:sz w:val="28"/>
          <w:szCs w:val="28"/>
        </w:rPr>
        <w:t>деятельности с детьми раннего возраста.</w:t>
      </w:r>
    </w:p>
    <w:p w:rsidR="001D4873" w:rsidRPr="005052F5" w:rsidRDefault="001D4873" w:rsidP="005052F5">
      <w:pPr>
        <w:jc w:val="center"/>
        <w:rPr>
          <w:rFonts w:ascii="Times New Roman" w:hAnsi="Times New Roman"/>
          <w:sz w:val="28"/>
          <w:szCs w:val="28"/>
        </w:rPr>
      </w:pPr>
    </w:p>
    <w:p w:rsidR="001D4873" w:rsidRDefault="001D4873">
      <w:pPr>
        <w:rPr>
          <w:sz w:val="36"/>
          <w:szCs w:val="36"/>
        </w:rPr>
      </w:pPr>
    </w:p>
    <w:p w:rsidR="001D4873" w:rsidRDefault="001D4873">
      <w:pPr>
        <w:rPr>
          <w:sz w:val="36"/>
          <w:szCs w:val="36"/>
        </w:rPr>
      </w:pPr>
    </w:p>
    <w:p w:rsidR="001D4873" w:rsidRPr="005052F5" w:rsidRDefault="001D4873" w:rsidP="005052F5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Тема: «</w:t>
      </w:r>
      <w:r w:rsidRPr="005052F5">
        <w:rPr>
          <w:rFonts w:ascii="Times New Roman" w:hAnsi="Times New Roman"/>
          <w:sz w:val="32"/>
          <w:szCs w:val="32"/>
        </w:rPr>
        <w:t>Путешествие</w:t>
      </w:r>
      <w:r>
        <w:rPr>
          <w:rFonts w:ascii="Times New Roman" w:hAnsi="Times New Roman"/>
          <w:sz w:val="32"/>
          <w:szCs w:val="32"/>
        </w:rPr>
        <w:t xml:space="preserve"> в лес»</w:t>
      </w:r>
    </w:p>
    <w:p w:rsidR="001D4873" w:rsidRDefault="001D4873">
      <w:pPr>
        <w:rPr>
          <w:sz w:val="36"/>
          <w:szCs w:val="36"/>
        </w:rPr>
      </w:pPr>
    </w:p>
    <w:p w:rsidR="001D4873" w:rsidRDefault="001D4873">
      <w:pPr>
        <w:rPr>
          <w:sz w:val="36"/>
          <w:szCs w:val="36"/>
        </w:rPr>
      </w:pPr>
    </w:p>
    <w:p w:rsidR="001D4873" w:rsidRDefault="001D4873">
      <w:pPr>
        <w:rPr>
          <w:sz w:val="36"/>
          <w:szCs w:val="36"/>
        </w:rPr>
      </w:pPr>
    </w:p>
    <w:p w:rsidR="001D4873" w:rsidRPr="005052F5" w:rsidRDefault="001D4873" w:rsidP="005052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052F5">
        <w:rPr>
          <w:rFonts w:ascii="Times New Roman" w:hAnsi="Times New Roman"/>
          <w:sz w:val="24"/>
          <w:szCs w:val="24"/>
        </w:rPr>
        <w:t>автор</w:t>
      </w:r>
    </w:p>
    <w:p w:rsidR="001D4873" w:rsidRPr="005052F5" w:rsidRDefault="001D4873" w:rsidP="005052F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052F5">
        <w:rPr>
          <w:rFonts w:ascii="Times New Roman" w:hAnsi="Times New Roman"/>
          <w:sz w:val="24"/>
          <w:szCs w:val="24"/>
        </w:rPr>
        <w:t xml:space="preserve">  Воспитатель Бирюкова И. А.</w:t>
      </w:r>
    </w:p>
    <w:p w:rsidR="001D4873" w:rsidRPr="005052F5" w:rsidRDefault="001D4873" w:rsidP="005052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052F5">
        <w:rPr>
          <w:rFonts w:ascii="Times New Roman" w:hAnsi="Times New Roman"/>
          <w:sz w:val="24"/>
          <w:szCs w:val="24"/>
        </w:rPr>
        <w:t>Высшая кв. категория.</w:t>
      </w:r>
    </w:p>
    <w:p w:rsidR="001D4873" w:rsidRDefault="001D4873">
      <w:pPr>
        <w:rPr>
          <w:sz w:val="36"/>
          <w:szCs w:val="36"/>
        </w:rPr>
      </w:pPr>
    </w:p>
    <w:p w:rsidR="001D4873" w:rsidRDefault="001D4873">
      <w:pPr>
        <w:rPr>
          <w:sz w:val="36"/>
          <w:szCs w:val="36"/>
        </w:rPr>
      </w:pPr>
    </w:p>
    <w:p w:rsidR="001D4873" w:rsidRPr="005052F5" w:rsidRDefault="001D4873" w:rsidP="005052F5">
      <w:pPr>
        <w:jc w:val="center"/>
        <w:rPr>
          <w:rFonts w:ascii="Times New Roman" w:hAnsi="Times New Roman"/>
          <w:sz w:val="24"/>
          <w:szCs w:val="24"/>
        </w:rPr>
      </w:pPr>
      <w:r w:rsidRPr="005052F5">
        <w:rPr>
          <w:rFonts w:ascii="Times New Roman" w:hAnsi="Times New Roman"/>
          <w:sz w:val="24"/>
          <w:szCs w:val="24"/>
        </w:rPr>
        <w:t>Санкт – Петербург</w:t>
      </w:r>
    </w:p>
    <w:p w:rsidR="001D4873" w:rsidRPr="005052F5" w:rsidRDefault="001D4873" w:rsidP="005052F5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5052F5">
          <w:rPr>
            <w:rFonts w:ascii="Times New Roman" w:hAnsi="Times New Roman"/>
            <w:sz w:val="24"/>
            <w:szCs w:val="24"/>
          </w:rPr>
          <w:t>2011 г</w:t>
        </w:r>
      </w:smartTag>
      <w:r w:rsidRPr="005052F5">
        <w:rPr>
          <w:rFonts w:ascii="Times New Roman" w:hAnsi="Times New Roman"/>
          <w:sz w:val="24"/>
          <w:szCs w:val="24"/>
        </w:rPr>
        <w:t>.</w:t>
      </w:r>
    </w:p>
    <w:p w:rsidR="001D4873" w:rsidRPr="006C76D8" w:rsidRDefault="001D4873">
      <w:pPr>
        <w:rPr>
          <w:sz w:val="28"/>
          <w:szCs w:val="28"/>
        </w:rPr>
      </w:pPr>
    </w:p>
    <w:p w:rsidR="001D4873" w:rsidRDefault="001D4873" w:rsidP="005052F5">
      <w:pPr>
        <w:jc w:val="both"/>
        <w:rPr>
          <w:rFonts w:ascii="Times New Roman" w:hAnsi="Times New Roman"/>
          <w:sz w:val="28"/>
          <w:szCs w:val="28"/>
        </w:rPr>
      </w:pPr>
      <w:r w:rsidRPr="0069681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D8">
        <w:rPr>
          <w:rFonts w:ascii="Times New Roman" w:hAnsi="Times New Roman"/>
          <w:sz w:val="28"/>
          <w:szCs w:val="28"/>
        </w:rPr>
        <w:t>Закрепить у детей умение соотносить по цвету предметы с символическими знаками</w:t>
      </w:r>
      <w:r>
        <w:rPr>
          <w:rFonts w:ascii="Times New Roman" w:hAnsi="Times New Roman"/>
          <w:sz w:val="28"/>
          <w:szCs w:val="28"/>
        </w:rPr>
        <w:t>,</w:t>
      </w:r>
      <w:r w:rsidRPr="0069681A">
        <w:rPr>
          <w:rFonts w:ascii="Times New Roman" w:hAnsi="Times New Roman"/>
          <w:sz w:val="28"/>
          <w:szCs w:val="28"/>
        </w:rPr>
        <w:t xml:space="preserve"> </w:t>
      </w:r>
      <w:r w:rsidRPr="006C76D8">
        <w:rPr>
          <w:rFonts w:ascii="Times New Roman" w:hAnsi="Times New Roman"/>
          <w:sz w:val="28"/>
          <w:szCs w:val="28"/>
        </w:rPr>
        <w:t>различать, называть геометрические фигуры (круг, квадрат</w:t>
      </w:r>
      <w:r>
        <w:rPr>
          <w:rFonts w:ascii="Times New Roman" w:hAnsi="Times New Roman"/>
          <w:sz w:val="28"/>
          <w:szCs w:val="28"/>
        </w:rPr>
        <w:t>).</w:t>
      </w:r>
    </w:p>
    <w:p w:rsidR="001D4873" w:rsidRPr="0069681A" w:rsidRDefault="001D4873" w:rsidP="005052F5">
      <w:pPr>
        <w:jc w:val="both"/>
        <w:rPr>
          <w:rFonts w:ascii="Times New Roman" w:hAnsi="Times New Roman"/>
          <w:b/>
          <w:sz w:val="28"/>
          <w:szCs w:val="28"/>
        </w:rPr>
      </w:pPr>
      <w:r w:rsidRPr="0069681A">
        <w:rPr>
          <w:rFonts w:ascii="Times New Roman" w:hAnsi="Times New Roman"/>
          <w:b/>
          <w:sz w:val="28"/>
          <w:szCs w:val="28"/>
        </w:rPr>
        <w:t>Задачи</w:t>
      </w:r>
    </w:p>
    <w:p w:rsidR="001D4873" w:rsidRPr="006C76D8" w:rsidRDefault="001D4873" w:rsidP="005052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</w:t>
      </w:r>
      <w:r w:rsidRPr="006C76D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C76D8">
        <w:rPr>
          <w:rFonts w:ascii="Times New Roman" w:hAnsi="Times New Roman"/>
          <w:sz w:val="28"/>
          <w:szCs w:val="28"/>
        </w:rPr>
        <w:t xml:space="preserve"> умение соотносить по цвету предметы с с</w:t>
      </w:r>
      <w:r>
        <w:rPr>
          <w:rFonts w:ascii="Times New Roman" w:hAnsi="Times New Roman"/>
          <w:sz w:val="28"/>
          <w:szCs w:val="28"/>
        </w:rPr>
        <w:t xml:space="preserve">имволическими знаками, </w:t>
      </w:r>
      <w:r w:rsidRPr="006C76D8">
        <w:rPr>
          <w:rFonts w:ascii="Times New Roman" w:hAnsi="Times New Roman"/>
          <w:sz w:val="28"/>
          <w:szCs w:val="28"/>
        </w:rPr>
        <w:t xml:space="preserve"> в умении локализовать заданный цвет среди других цветов.</w:t>
      </w:r>
    </w:p>
    <w:p w:rsidR="001D4873" w:rsidRPr="006C76D8" w:rsidRDefault="001D4873" w:rsidP="005052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C76D8">
        <w:rPr>
          <w:rFonts w:ascii="Times New Roman" w:hAnsi="Times New Roman"/>
          <w:sz w:val="28"/>
          <w:szCs w:val="28"/>
        </w:rPr>
        <w:t>пражнять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C76D8">
        <w:rPr>
          <w:rFonts w:ascii="Times New Roman" w:hAnsi="Times New Roman"/>
          <w:sz w:val="28"/>
          <w:szCs w:val="28"/>
        </w:rPr>
        <w:t xml:space="preserve"> умение различать, называть геометрические фигуры (круг, квадрат), в выкладывании ритмического рисунка из плоских геометрических фигур.</w:t>
      </w:r>
    </w:p>
    <w:p w:rsidR="001D4873" w:rsidRPr="006C76D8" w:rsidRDefault="001D4873" w:rsidP="005052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Закрепить умение дифференцировать предметы по величине: большой, маленький.</w:t>
      </w:r>
    </w:p>
    <w:p w:rsidR="001D4873" w:rsidRPr="006C76D8" w:rsidRDefault="001D4873" w:rsidP="005052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Продолжать развивать активный словарь детей за счет слов: круг, квадрат, лес, автобус, корзина, грибочки, большой, маленький.</w:t>
      </w:r>
    </w:p>
    <w:p w:rsidR="001D4873" w:rsidRPr="006C76D8" w:rsidRDefault="001D4873" w:rsidP="005052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Воспитывать умение общаться со сверстниками, вызвать положительные эмоции, желание играть вместе.</w:t>
      </w:r>
    </w:p>
    <w:p w:rsidR="001D4873" w:rsidRPr="006C76D8" w:rsidRDefault="001D4873" w:rsidP="005052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К /З. Коррекция зрительного восприятия формы, величины и цвета предметов.</w:t>
      </w:r>
    </w:p>
    <w:p w:rsidR="001D4873" w:rsidRPr="0069681A" w:rsidRDefault="001D4873" w:rsidP="0069681A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9681A">
        <w:rPr>
          <w:rFonts w:ascii="Times New Roman" w:hAnsi="Times New Roman"/>
          <w:b/>
          <w:sz w:val="28"/>
          <w:szCs w:val="28"/>
        </w:rPr>
        <w:t>Материал  и оборудование: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модули (Альма)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Игрушка – машина.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Символическое обозначение цвета – браслеты красного, желтого, синего, зеленого цвета.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«Лепестки» цветка из картона.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«Речка»- ткань синего цвета.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(круг, квадрат).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Елки, корзины, грибы.</w:t>
      </w:r>
    </w:p>
    <w:p w:rsidR="001D4873" w:rsidRPr="006C76D8" w:rsidRDefault="001D4873" w:rsidP="006968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Магнитофон.</w:t>
      </w:r>
    </w:p>
    <w:p w:rsidR="001D4873" w:rsidRPr="0069681A" w:rsidRDefault="001D4873" w:rsidP="0069681A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9681A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1D4873" w:rsidRPr="006C76D8" w:rsidRDefault="001D4873" w:rsidP="0069681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1.Рассматривание игрушек по теме «транспорт».</w:t>
      </w:r>
    </w:p>
    <w:p w:rsidR="001D4873" w:rsidRPr="006C76D8" w:rsidRDefault="001D4873" w:rsidP="0069681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2.Рассматривание картинок</w:t>
      </w:r>
      <w:r>
        <w:rPr>
          <w:rFonts w:ascii="Times New Roman" w:hAnsi="Times New Roman"/>
          <w:sz w:val="28"/>
          <w:szCs w:val="28"/>
        </w:rPr>
        <w:t>, иллюстраций</w:t>
      </w:r>
      <w:r w:rsidRPr="006C76D8">
        <w:rPr>
          <w:rFonts w:ascii="Times New Roman" w:hAnsi="Times New Roman"/>
          <w:sz w:val="28"/>
          <w:szCs w:val="28"/>
        </w:rPr>
        <w:t xml:space="preserve"> (лес, река).</w:t>
      </w:r>
    </w:p>
    <w:p w:rsidR="001D4873" w:rsidRPr="006C76D8" w:rsidRDefault="001D4873" w:rsidP="0069681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Pr="006C76D8">
        <w:rPr>
          <w:rFonts w:ascii="Times New Roman" w:hAnsi="Times New Roman"/>
          <w:sz w:val="28"/>
          <w:szCs w:val="28"/>
        </w:rPr>
        <w:t>гры по теме  «транспорт</w:t>
      </w:r>
      <w:r>
        <w:rPr>
          <w:rFonts w:ascii="Times New Roman" w:hAnsi="Times New Roman"/>
          <w:sz w:val="28"/>
          <w:szCs w:val="28"/>
        </w:rPr>
        <w:t>» («шофёры», «гаражи», «Воробушки и автомобили»)</w:t>
      </w:r>
    </w:p>
    <w:p w:rsidR="001D4873" w:rsidRPr="006C76D8" w:rsidRDefault="001D4873" w:rsidP="0069681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873" w:rsidRDefault="001D4873" w:rsidP="005052F5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873" w:rsidRPr="006C76D8" w:rsidRDefault="001D4873" w:rsidP="005052F5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873" w:rsidRPr="0069681A" w:rsidRDefault="001D4873" w:rsidP="005052F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9681A">
        <w:rPr>
          <w:rFonts w:ascii="Times New Roman" w:hAnsi="Times New Roman"/>
          <w:b/>
          <w:sz w:val="28"/>
          <w:szCs w:val="28"/>
        </w:rPr>
        <w:t xml:space="preserve">Ход совместной деятельности </w:t>
      </w:r>
    </w:p>
    <w:p w:rsidR="001D4873" w:rsidRPr="006C76D8" w:rsidRDefault="001D4873" w:rsidP="005052F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Воспитатель: Ребята, мы сегодня с вами отправимся в путешествие.</w:t>
      </w:r>
    </w:p>
    <w:p w:rsidR="001D4873" w:rsidRPr="006C76D8" w:rsidRDefault="001D4873" w:rsidP="005052F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 На чем мы можем поехать?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 Давайте поедем на автобусе. Нам надо его построить, но сначала я каждому из вас на руку надену браслет. Посмотрите, они все разные.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 спрашивает у детей, какого цвета у них браслеты (красного, синего, желтого, зеленого). Какого цвета браслет на руке, такого же цвета должно быть и место в автобусе. Дети выбирают мягкие модули по цвету браслета.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 еще раз уточняет, какого цвета браслет и какого цвета модуль у каждого ребенка. Дети садятся в «автобус» и отправляются в путь под музыкальное сопровождение (песня «Мы едем, едем, едем»). Дети выходят из «автобуса»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Воспитатель: Ребята, смотрите – «речка»!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 Нам нужно перейти на другой берег. А как нам это сделать?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-Нужно построить мост. Давайте построим его.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 Мост будет не простой, а волшебный. Посмотрите, из чего мы будем его строить (выложить перед детьми геометрические фигуры: круг, квадрат ).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Рассмотреть с детьми круг и квадрат.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Воспитатель: Сейчас я покажу вам, как мы будем строить мост. Сначала мы положим круг, потом положим квадрат, потом опять круг, за ним снова квадрат.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-Подумайте, какую фигуру положить дальше?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Выстроив мост, дети переходят на другой берег «реки».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Воспитатель: Мы с вами попали в лес.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-Смотрите, кто это?  (под елкой сидит «мишка»).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-Мне кажется, он очень грустный. Давайте спросим у него, что случилось?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-Ребята, он говорит, что случайно уронил корзинки с грибами, которые собирал вместе с мамой – медведицей в лесу. Давайте поможем ему разложить грибы по корзинкам.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-Большие грибы мы будем класть в большую корзинку, а маленькие грибочки – в маленькую корзиночку.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 вместе с детьми выполняет задание.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-Молодцы! Вот мы с вами и помогли Мишутке.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-Какие грибы мы положили в большую корзинку? (большие).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-А в маленькую корзиночку, какие грибочки мы положили?   (маленькие).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-Теперь давайте украсим лесную полянку цветами, чтобы Мишутка не грустил.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Дети раскладывают лепестки, соотнося их по цвету с цветом «сердцевины».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-Какая красивая получилась полянка!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-Скажите, какого цвета цветочки?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Дети показывают цветы и называют их цвет.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-Ребятки, нам пора возвращаться в детский сад.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-Мы снова пойдем по мостику через  «речку» и сядем в «автобус»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Дети под музыку  «возвращаются в детский сад».</w:t>
      </w:r>
    </w:p>
    <w:p w:rsidR="001D4873" w:rsidRPr="006C76D8" w:rsidRDefault="001D4873" w:rsidP="005052F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C76D8">
        <w:rPr>
          <w:rFonts w:ascii="Times New Roman" w:hAnsi="Times New Roman"/>
          <w:sz w:val="28"/>
          <w:szCs w:val="28"/>
        </w:rPr>
        <w:t>Воспитатель: Ребятки Вам понравилось наше путешествие? Где мы с вами сегодня побывали?</w:t>
      </w:r>
      <w:r>
        <w:rPr>
          <w:rFonts w:ascii="Times New Roman" w:hAnsi="Times New Roman"/>
          <w:sz w:val="28"/>
          <w:szCs w:val="28"/>
        </w:rPr>
        <w:t xml:space="preserve"> Из каких геометрических фигур мы построили мост?</w:t>
      </w:r>
      <w:r w:rsidRPr="006C76D8">
        <w:rPr>
          <w:rFonts w:ascii="Times New Roman" w:hAnsi="Times New Roman"/>
          <w:sz w:val="28"/>
          <w:szCs w:val="28"/>
        </w:rPr>
        <w:t xml:space="preserve"> Кого мы видели? Что мы сделали, чтобы Мишутка не грустил?</w:t>
      </w:r>
    </w:p>
    <w:p w:rsidR="001D4873" w:rsidRPr="006C76D8" w:rsidRDefault="001D4873" w:rsidP="005052F5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873" w:rsidRPr="005052F5" w:rsidRDefault="001D4873" w:rsidP="005052F5">
      <w:pPr>
        <w:jc w:val="both"/>
        <w:rPr>
          <w:rFonts w:ascii="Times New Roman" w:hAnsi="Times New Roman"/>
          <w:sz w:val="24"/>
          <w:szCs w:val="24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873" w:rsidRPr="005052F5" w:rsidRDefault="001D4873" w:rsidP="005052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1D4873" w:rsidRPr="005052F5" w:rsidSect="00A8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EC8"/>
    <w:multiLevelType w:val="hybridMultilevel"/>
    <w:tmpl w:val="E4A0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E3DEC"/>
    <w:multiLevelType w:val="hybridMultilevel"/>
    <w:tmpl w:val="580C5C48"/>
    <w:lvl w:ilvl="0" w:tplc="6C824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99"/>
    <w:rsid w:val="0004095E"/>
    <w:rsid w:val="000716CE"/>
    <w:rsid w:val="001D4873"/>
    <w:rsid w:val="002D1855"/>
    <w:rsid w:val="002D7D99"/>
    <w:rsid w:val="003628F9"/>
    <w:rsid w:val="005052F5"/>
    <w:rsid w:val="006618C4"/>
    <w:rsid w:val="0069681A"/>
    <w:rsid w:val="006C76D8"/>
    <w:rsid w:val="006F4777"/>
    <w:rsid w:val="00742DE2"/>
    <w:rsid w:val="009164CE"/>
    <w:rsid w:val="00940EDE"/>
    <w:rsid w:val="00A87BAF"/>
    <w:rsid w:val="00AC3074"/>
    <w:rsid w:val="00BA4C03"/>
    <w:rsid w:val="00D31D8B"/>
    <w:rsid w:val="00F012E5"/>
    <w:rsid w:val="00F77B3D"/>
    <w:rsid w:val="00FB28FA"/>
    <w:rsid w:val="00F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673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4</cp:revision>
  <cp:lastPrinted>2011-11-16T06:46:00Z</cp:lastPrinted>
  <dcterms:created xsi:type="dcterms:W3CDTF">2011-04-26T15:41:00Z</dcterms:created>
  <dcterms:modified xsi:type="dcterms:W3CDTF">2011-11-16T06:48:00Z</dcterms:modified>
</cp:coreProperties>
</file>