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79" w:rsidRPr="00791977" w:rsidRDefault="00791977" w:rsidP="007919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1977">
        <w:rPr>
          <w:rFonts w:ascii="Times New Roman" w:hAnsi="Times New Roman" w:cs="Times New Roman"/>
          <w:b/>
          <w:sz w:val="24"/>
        </w:rPr>
        <w:t>Тест по теме «Мировая экономика»</w:t>
      </w:r>
      <w:r w:rsidRPr="00791977">
        <w:rPr>
          <w:rFonts w:ascii="Times New Roman" w:hAnsi="Times New Roman" w:cs="Times New Roman"/>
          <w:b/>
          <w:sz w:val="24"/>
        </w:rPr>
        <w:tab/>
      </w:r>
      <w:r w:rsidRPr="00791977">
        <w:rPr>
          <w:rFonts w:ascii="Times New Roman" w:hAnsi="Times New Roman" w:cs="Times New Roman"/>
          <w:b/>
          <w:sz w:val="24"/>
        </w:rPr>
        <w:tab/>
        <w:t>Обществознание 11 класс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</w:rPr>
      </w:pP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1. Ввоз товаров из-за границы для реализации их на внутреннем рынке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иммиграцией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б) экспортом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в) импортом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г) эмиграцией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2. Вывоз за границу товаров, произведенных отраслями  отечественной экономики,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иммиграцией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б) экспортом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в) импортом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г) эмиграцией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3. Государственная экономическая политика, сутью которой является защита отечественных производителей товаров от конкуренции со стороны фирм других стран с помощью установления различного рода ограничений на импорт,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протекционизмом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б) монополизмом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 xml:space="preserve">в) </w:t>
      </w:r>
      <w:proofErr w:type="spellStart"/>
      <w:r w:rsidRPr="00791977">
        <w:rPr>
          <w:rFonts w:ascii="Times New Roman" w:hAnsi="Times New Roman" w:cs="Times New Roman"/>
          <w:sz w:val="20"/>
        </w:rPr>
        <w:t>меркантелизмом</w:t>
      </w:r>
      <w:proofErr w:type="spellEnd"/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г) олигополией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4. Налог в пользу государства, взимаемый при пересечении границы с владельца товара иностранного производства, ввозимого в страну для продажи, называется</w:t>
      </w:r>
    </w:p>
    <w:p w:rsidR="00791977" w:rsidRPr="00791977" w:rsidRDefault="00791977" w:rsidP="00791977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налогом на добавленную стоимость</w:t>
      </w:r>
    </w:p>
    <w:p w:rsidR="00791977" w:rsidRPr="00791977" w:rsidRDefault="00791977" w:rsidP="00791977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б) подоходным налогом</w:t>
      </w:r>
    </w:p>
    <w:p w:rsidR="00791977" w:rsidRPr="00791977" w:rsidRDefault="00791977" w:rsidP="00791977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в) налогом на собственность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г) таможенной пошлиной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5. Официальное снижение государством курса обмена своих денежных знаков на валюты других стран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а) девальвацией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б) ревальвацией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 xml:space="preserve">в) </w:t>
      </w:r>
      <w:proofErr w:type="spellStart"/>
      <w:r w:rsidRPr="00791977">
        <w:rPr>
          <w:rFonts w:ascii="Times New Roman" w:hAnsi="Times New Roman" w:cs="Times New Roman"/>
          <w:sz w:val="20"/>
        </w:rPr>
        <w:t>меркантелизмом</w:t>
      </w:r>
      <w:proofErr w:type="spellEnd"/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г) протекционизмом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6. Ниже приведен перечень организацией. Все они, за исключением одной, являются международными экономическими организациями.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i/>
          <w:sz w:val="20"/>
        </w:rPr>
      </w:pPr>
      <w:r w:rsidRPr="00791977">
        <w:rPr>
          <w:rFonts w:ascii="Times New Roman" w:hAnsi="Times New Roman" w:cs="Times New Roman"/>
          <w:i/>
          <w:sz w:val="20"/>
        </w:rPr>
        <w:t>Международный валютный фонд, Всемирный банк, Евразийское экономическое сообщество, Европейская ассоциация свободной торговли, Интерпол.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Найдите и укажите организацию, не относящуюся к экономическим организациям.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7. Свойство валюты обмениваться между собой называется______________</w:t>
      </w:r>
    </w:p>
    <w:p w:rsidR="00791977" w:rsidRDefault="00791977" w:rsidP="00791977">
      <w:pPr>
        <w:spacing w:after="0"/>
        <w:rPr>
          <w:rFonts w:ascii="Times New Roman" w:hAnsi="Times New Roman" w:cs="Times New Roman"/>
        </w:rPr>
      </w:pPr>
    </w:p>
    <w:p w:rsidR="00791977" w:rsidRDefault="00791977" w:rsidP="00791977">
      <w:pPr>
        <w:spacing w:after="0"/>
        <w:rPr>
          <w:rFonts w:ascii="Times New Roman" w:hAnsi="Times New Roman" w:cs="Times New Roman"/>
        </w:rPr>
      </w:pPr>
    </w:p>
    <w:p w:rsidR="00791977" w:rsidRPr="00791977" w:rsidRDefault="00791977" w:rsidP="007919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1977">
        <w:rPr>
          <w:rFonts w:ascii="Times New Roman" w:hAnsi="Times New Roman" w:cs="Times New Roman"/>
          <w:b/>
          <w:sz w:val="24"/>
        </w:rPr>
        <w:t>Тест по теме «Мировая экономика»</w:t>
      </w:r>
      <w:r w:rsidRPr="00791977">
        <w:rPr>
          <w:rFonts w:ascii="Times New Roman" w:hAnsi="Times New Roman" w:cs="Times New Roman"/>
          <w:b/>
          <w:sz w:val="24"/>
        </w:rPr>
        <w:tab/>
      </w:r>
      <w:r w:rsidRPr="00791977">
        <w:rPr>
          <w:rFonts w:ascii="Times New Roman" w:hAnsi="Times New Roman" w:cs="Times New Roman"/>
          <w:b/>
          <w:sz w:val="24"/>
        </w:rPr>
        <w:tab/>
        <w:t>Обществознание 11 класс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1. Ввоз товаров из-за границы для реализации их на внутреннем рынке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иммиграцией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б) экспортом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в) импортом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г) эмиграцией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2. Вывоз за границу товаров, произведенных отраслями  отечественной экономики,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иммиграцией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б) экспортом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в) импортом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г) эмиграцией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3. Государственная экономическая политика, сутью которой является защита отечественных производителей товаров от конкуренции со стороны фирм других стран с помощью установления различного рода ограничений на импорт,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протекционизмом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>б) монополизмом</w:t>
      </w:r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  <w:t xml:space="preserve">в) </w:t>
      </w:r>
      <w:proofErr w:type="spellStart"/>
      <w:r w:rsidRPr="00791977">
        <w:rPr>
          <w:rFonts w:ascii="Times New Roman" w:hAnsi="Times New Roman" w:cs="Times New Roman"/>
          <w:sz w:val="20"/>
        </w:rPr>
        <w:t>меркантелизмом</w:t>
      </w:r>
      <w:proofErr w:type="spellEnd"/>
      <w:r w:rsidRPr="00791977">
        <w:rPr>
          <w:rFonts w:ascii="Times New Roman" w:hAnsi="Times New Roman" w:cs="Times New Roman"/>
          <w:sz w:val="20"/>
        </w:rPr>
        <w:tab/>
      </w:r>
      <w:r w:rsidRPr="00791977">
        <w:rPr>
          <w:rFonts w:ascii="Times New Roman" w:hAnsi="Times New Roman" w:cs="Times New Roman"/>
          <w:sz w:val="20"/>
        </w:rPr>
        <w:tab/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г) олигополией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4. Налог в пользу государства, взимаемый при пересечении границы с владельца товара иностранного производства, ввозимого в страну для продажи, называется</w:t>
      </w:r>
    </w:p>
    <w:p w:rsidR="00791977" w:rsidRPr="00791977" w:rsidRDefault="00791977" w:rsidP="00791977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а) налогом на добавленную стоимость</w:t>
      </w:r>
    </w:p>
    <w:p w:rsidR="00791977" w:rsidRPr="00791977" w:rsidRDefault="00791977" w:rsidP="00791977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б) подоходным налогом</w:t>
      </w:r>
    </w:p>
    <w:p w:rsidR="00791977" w:rsidRPr="00791977" w:rsidRDefault="00791977" w:rsidP="00791977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в) налогом на собственность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г) таможенной пошлиной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5. Официальное снижение государством курса обмена своих денежных знаков на валюты других стран называется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а) девальвацией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б) ревальвацией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 xml:space="preserve">в) </w:t>
      </w:r>
      <w:proofErr w:type="spellStart"/>
      <w:r w:rsidRPr="00791977">
        <w:rPr>
          <w:rFonts w:ascii="Times New Roman" w:hAnsi="Times New Roman" w:cs="Times New Roman"/>
          <w:sz w:val="20"/>
        </w:rPr>
        <w:t>меркантелизмом</w:t>
      </w:r>
      <w:proofErr w:type="spellEnd"/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ab/>
        <w:t>г) протекционизмом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6. Ниже приведен перечень организацией. Все они, за исключением одной, являются международными экономическими организациями.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i/>
          <w:sz w:val="20"/>
        </w:rPr>
      </w:pPr>
      <w:r w:rsidRPr="00791977">
        <w:rPr>
          <w:rFonts w:ascii="Times New Roman" w:hAnsi="Times New Roman" w:cs="Times New Roman"/>
          <w:i/>
          <w:sz w:val="20"/>
        </w:rPr>
        <w:t>Международный валютный фонд, Всемирный банк, Евразийское экономическое сообщество, Европейская ассоциация свободной торговли, Интерпол.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  <w:sz w:val="20"/>
        </w:rPr>
      </w:pPr>
      <w:r w:rsidRPr="00791977">
        <w:rPr>
          <w:rFonts w:ascii="Times New Roman" w:hAnsi="Times New Roman" w:cs="Times New Roman"/>
          <w:sz w:val="20"/>
        </w:rPr>
        <w:t>Найдите и укажите организацию, не относящуюся к экономическим организациям.</w:t>
      </w:r>
    </w:p>
    <w:p w:rsidR="00791977" w:rsidRPr="00791977" w:rsidRDefault="00791977" w:rsidP="00791977">
      <w:pPr>
        <w:spacing w:after="0"/>
        <w:rPr>
          <w:rFonts w:ascii="Times New Roman" w:hAnsi="Times New Roman" w:cs="Times New Roman"/>
        </w:rPr>
      </w:pPr>
      <w:r w:rsidRPr="00791977">
        <w:rPr>
          <w:rFonts w:ascii="Times New Roman" w:hAnsi="Times New Roman" w:cs="Times New Roman"/>
          <w:sz w:val="20"/>
        </w:rPr>
        <w:t>7. Свойство валюты обмениваться между собой называется______________</w:t>
      </w:r>
    </w:p>
    <w:sectPr w:rsidR="00791977" w:rsidRPr="00791977" w:rsidSect="007919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977"/>
    <w:rsid w:val="00791977"/>
    <w:rsid w:val="00B5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2014-12-10T16:37:00Z</cp:lastPrinted>
  <dcterms:created xsi:type="dcterms:W3CDTF">2014-12-10T16:29:00Z</dcterms:created>
  <dcterms:modified xsi:type="dcterms:W3CDTF">2014-12-10T16:38:00Z</dcterms:modified>
</cp:coreProperties>
</file>