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1D" w:rsidRPr="00EE0A1D" w:rsidRDefault="00EE0A1D" w:rsidP="00EE0A1D">
      <w:pPr>
        <w:spacing w:before="36" w:after="0" w:line="240" w:lineRule="auto"/>
        <w:ind w:left="90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EE0A1D">
        <w:rPr>
          <w:rFonts w:ascii="Tahoma" w:eastAsia="Times New Roman" w:hAnsi="Tahoma" w:cs="Tahoma"/>
          <w:sz w:val="29"/>
          <w:szCs w:val="29"/>
          <w:lang w:eastAsia="ru-RU"/>
        </w:rPr>
        <w:t>Контрольная работа</w:t>
      </w:r>
    </w:p>
    <w:p w:rsidR="00EE0A1D" w:rsidRPr="00EE0A1D" w:rsidRDefault="00EE0A1D" w:rsidP="00EE0A1D">
      <w:pPr>
        <w:spacing w:before="36" w:after="0" w:line="240" w:lineRule="auto"/>
        <w:ind w:left="90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EE0A1D">
        <w:rPr>
          <w:rFonts w:ascii="Tahoma" w:eastAsia="Times New Roman" w:hAnsi="Tahoma" w:cs="Tahoma"/>
          <w:sz w:val="29"/>
          <w:szCs w:val="29"/>
          <w:lang w:eastAsia="ru-RU"/>
        </w:rPr>
        <w:t>1 вариант</w:t>
      </w:r>
    </w:p>
    <w:p w:rsidR="00EE0A1D" w:rsidRPr="00EE0A1D" w:rsidRDefault="00EE0A1D" w:rsidP="00EE0A1D">
      <w:pPr>
        <w:spacing w:before="36" w:after="0" w:line="240" w:lineRule="auto"/>
        <w:ind w:left="90"/>
        <w:outlineLvl w:val="2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E0A1D">
        <w:rPr>
          <w:rFonts w:asciiTheme="majorHAnsi" w:eastAsia="Times New Roman" w:hAnsiTheme="majorHAnsi" w:cs="Tahoma"/>
          <w:sz w:val="28"/>
          <w:szCs w:val="28"/>
          <w:lang w:eastAsia="ru-RU"/>
        </w:rPr>
        <w:t>1.</w:t>
      </w:r>
    </w:p>
    <w:p w:rsidR="00EE0A1D" w:rsidRPr="00EE0A1D" w:rsidRDefault="00EE0A1D" w:rsidP="00EE0A1D">
      <w:pPr>
        <w:spacing w:after="270" w:line="369" w:lineRule="atLeast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E0A1D">
        <w:rPr>
          <w:rFonts w:asciiTheme="majorHAnsi" w:eastAsia="Times New Roman" w:hAnsiTheme="majorHAnsi" w:cs="Tahoma"/>
          <w:sz w:val="28"/>
          <w:szCs w:val="28"/>
          <w:lang w:eastAsia="ru-RU"/>
        </w:rPr>
        <w:t>Масса 4 одинаковых корзин со смородиной 20 кг. Найди массу 7 таких корзин со смородиной.</w:t>
      </w:r>
    </w:p>
    <w:p w:rsidR="00EE0A1D" w:rsidRPr="00EE0A1D" w:rsidRDefault="00EE0A1D" w:rsidP="00EE0A1D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EE0A1D">
        <w:rPr>
          <w:rFonts w:asciiTheme="majorHAnsi" w:hAnsiTheme="majorHAnsi" w:cs="Tahoma"/>
          <w:b w:val="0"/>
          <w:bCs w:val="0"/>
          <w:sz w:val="28"/>
          <w:szCs w:val="28"/>
        </w:rPr>
        <w:t>2.</w:t>
      </w:r>
    </w:p>
    <w:p w:rsidR="00EE0A1D" w:rsidRPr="00EE0A1D" w:rsidRDefault="00EE0A1D" w:rsidP="00EE0A1D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EE0A1D">
        <w:rPr>
          <w:rFonts w:asciiTheme="majorHAnsi" w:hAnsiTheme="majorHAnsi" w:cs="Tahoma"/>
          <w:sz w:val="28"/>
          <w:szCs w:val="28"/>
        </w:rPr>
        <w:t>Туристы разместились в 4 одинаковых палатках, по 6 человек в каждой, и в 3 одинаковых домиках, по 10 человек в каждом. Сколько всего туристов разместилось в палатках и домиках?</w:t>
      </w:r>
    </w:p>
    <w:p w:rsidR="00EE0A1D" w:rsidRPr="00EE0A1D" w:rsidRDefault="00EE0A1D" w:rsidP="00EE0A1D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EE0A1D">
        <w:rPr>
          <w:rFonts w:asciiTheme="majorHAnsi" w:hAnsiTheme="majorHAnsi" w:cs="Tahoma"/>
          <w:b w:val="0"/>
          <w:bCs w:val="0"/>
          <w:sz w:val="28"/>
          <w:szCs w:val="28"/>
        </w:rPr>
        <w:t>3.</w:t>
      </w:r>
    </w:p>
    <w:p w:rsidR="00EE0A1D" w:rsidRPr="00EE0A1D" w:rsidRDefault="00EE0A1D" w:rsidP="00EE0A1D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EE0A1D">
        <w:rPr>
          <w:rFonts w:asciiTheme="majorHAnsi" w:hAnsiTheme="majorHAnsi" w:cs="Tahoma"/>
          <w:sz w:val="28"/>
          <w:szCs w:val="28"/>
        </w:rPr>
        <w:t>В одном поселке 9 кирпичных домов и 36 деревянных. Во сколько раз больше деревянных домов, чем кирпичных, в этом поселке?</w:t>
      </w:r>
    </w:p>
    <w:p w:rsidR="00EE0A1D" w:rsidRPr="00EE0A1D" w:rsidRDefault="00EE0A1D" w:rsidP="00EE0A1D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EE0A1D">
        <w:rPr>
          <w:rFonts w:asciiTheme="majorHAnsi" w:hAnsiTheme="majorHAnsi" w:cs="Tahoma"/>
          <w:b w:val="0"/>
          <w:bCs w:val="0"/>
          <w:sz w:val="28"/>
          <w:szCs w:val="28"/>
        </w:rPr>
        <w:t>4.</w:t>
      </w:r>
    </w:p>
    <w:p w:rsidR="00EE0A1D" w:rsidRPr="00EE0A1D" w:rsidRDefault="00EE0A1D" w:rsidP="00EE0A1D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EE0A1D">
        <w:rPr>
          <w:rFonts w:asciiTheme="majorHAnsi" w:hAnsiTheme="majorHAnsi" w:cs="Tahoma"/>
          <w:sz w:val="28"/>
          <w:szCs w:val="28"/>
        </w:rPr>
        <w:t>На полке магазина стояли такие игрушки: собачки, зайцы и медведи. Медведей было 6, зайцев 3. Собачек и зайцев вместе было в 2 раза больше, чем медведей. Сколько собачек было на полке?</w:t>
      </w:r>
    </w:p>
    <w:p w:rsidR="00EE0A1D" w:rsidRPr="00EE0A1D" w:rsidRDefault="00EE0A1D" w:rsidP="00EE0A1D">
      <w:pPr>
        <w:spacing w:before="36" w:after="0" w:line="240" w:lineRule="auto"/>
        <w:ind w:left="90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EE0A1D">
        <w:rPr>
          <w:rFonts w:ascii="Tahoma" w:eastAsia="Times New Roman" w:hAnsi="Tahoma" w:cs="Tahoma"/>
          <w:sz w:val="29"/>
          <w:szCs w:val="29"/>
          <w:lang w:eastAsia="ru-RU"/>
        </w:rPr>
        <w:t>Контрольная работа</w:t>
      </w:r>
    </w:p>
    <w:p w:rsidR="00EE0A1D" w:rsidRPr="00EE0A1D" w:rsidRDefault="00EE0A1D" w:rsidP="00EE0A1D">
      <w:pPr>
        <w:spacing w:before="36" w:after="0" w:line="240" w:lineRule="auto"/>
        <w:ind w:left="90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>
        <w:rPr>
          <w:rFonts w:ascii="Tahoma" w:eastAsia="Times New Roman" w:hAnsi="Tahoma" w:cs="Tahoma"/>
          <w:sz w:val="29"/>
          <w:szCs w:val="29"/>
          <w:lang w:eastAsia="ru-RU"/>
        </w:rPr>
        <w:t>2</w:t>
      </w:r>
      <w:r w:rsidRPr="00EE0A1D">
        <w:rPr>
          <w:rFonts w:ascii="Tahoma" w:eastAsia="Times New Roman" w:hAnsi="Tahoma" w:cs="Tahoma"/>
          <w:sz w:val="29"/>
          <w:szCs w:val="29"/>
          <w:lang w:eastAsia="ru-RU"/>
        </w:rPr>
        <w:t xml:space="preserve"> вариант</w:t>
      </w:r>
    </w:p>
    <w:p w:rsidR="00EE0A1D" w:rsidRPr="00EE0A1D" w:rsidRDefault="00EE0A1D" w:rsidP="00EE0A1D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EE0A1D">
        <w:rPr>
          <w:rFonts w:asciiTheme="majorHAnsi" w:hAnsiTheme="majorHAnsi" w:cs="Tahoma"/>
          <w:b w:val="0"/>
          <w:bCs w:val="0"/>
          <w:sz w:val="28"/>
          <w:szCs w:val="28"/>
        </w:rPr>
        <w:t>1.</w:t>
      </w:r>
    </w:p>
    <w:p w:rsidR="00EE0A1D" w:rsidRPr="00EE0A1D" w:rsidRDefault="00EE0A1D" w:rsidP="00EE0A1D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EE0A1D">
        <w:rPr>
          <w:rFonts w:asciiTheme="majorHAnsi" w:hAnsiTheme="majorHAnsi" w:cs="Tahoma"/>
          <w:sz w:val="28"/>
          <w:szCs w:val="28"/>
        </w:rPr>
        <w:t>За 5 одинаковых тетрадей заплатили 30 р. Сколько рублей надо заплатить за 6 таких тетрадей?</w:t>
      </w:r>
    </w:p>
    <w:p w:rsidR="00EE0A1D" w:rsidRPr="00EE0A1D" w:rsidRDefault="00EE0A1D" w:rsidP="00EE0A1D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EE0A1D">
        <w:rPr>
          <w:rFonts w:asciiTheme="majorHAnsi" w:hAnsiTheme="majorHAnsi" w:cs="Tahoma"/>
          <w:b w:val="0"/>
          <w:bCs w:val="0"/>
          <w:sz w:val="28"/>
          <w:szCs w:val="28"/>
        </w:rPr>
        <w:t>2.</w:t>
      </w:r>
    </w:p>
    <w:p w:rsidR="00EE0A1D" w:rsidRPr="00EE0A1D" w:rsidRDefault="00EE0A1D" w:rsidP="00EE0A1D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EE0A1D">
        <w:rPr>
          <w:rFonts w:asciiTheme="majorHAnsi" w:hAnsiTheme="majorHAnsi" w:cs="Tahoma"/>
          <w:sz w:val="28"/>
          <w:szCs w:val="28"/>
        </w:rPr>
        <w:t>На выставке рисунков на 3 больших стендах было по 8 рисунков, а на 4 маленьких — по 5 рисунков. Сколько всего рисунков было на этих стендах?</w:t>
      </w:r>
    </w:p>
    <w:p w:rsidR="00EE0A1D" w:rsidRPr="00EE0A1D" w:rsidRDefault="00EE0A1D" w:rsidP="00EE0A1D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EE0A1D">
        <w:rPr>
          <w:rFonts w:asciiTheme="majorHAnsi" w:hAnsiTheme="majorHAnsi" w:cs="Tahoma"/>
          <w:b w:val="0"/>
          <w:bCs w:val="0"/>
          <w:sz w:val="28"/>
          <w:szCs w:val="28"/>
        </w:rPr>
        <w:t>3.</w:t>
      </w:r>
    </w:p>
    <w:p w:rsidR="00EE0A1D" w:rsidRPr="00EE0A1D" w:rsidRDefault="00EE0A1D" w:rsidP="00EE0A1D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EE0A1D">
        <w:rPr>
          <w:rFonts w:asciiTheme="majorHAnsi" w:hAnsiTheme="majorHAnsi" w:cs="Tahoma"/>
          <w:sz w:val="28"/>
          <w:szCs w:val="28"/>
        </w:rPr>
        <w:t>За один день в магазине продали 18 спортивных костюмов и 6 курток. Во сколько раз больше продали спортивных костюмов, чем курток?</w:t>
      </w:r>
    </w:p>
    <w:p w:rsidR="00EE0A1D" w:rsidRPr="00EE0A1D" w:rsidRDefault="00EE0A1D" w:rsidP="00EE0A1D">
      <w:pPr>
        <w:pStyle w:val="3"/>
        <w:spacing w:before="36" w:beforeAutospacing="0" w:after="0" w:afterAutospacing="0"/>
        <w:ind w:left="90"/>
        <w:rPr>
          <w:rFonts w:asciiTheme="majorHAnsi" w:hAnsiTheme="majorHAnsi" w:cs="Tahoma"/>
          <w:b w:val="0"/>
          <w:bCs w:val="0"/>
          <w:sz w:val="28"/>
          <w:szCs w:val="28"/>
        </w:rPr>
      </w:pPr>
      <w:r w:rsidRPr="00EE0A1D">
        <w:rPr>
          <w:rFonts w:asciiTheme="majorHAnsi" w:hAnsiTheme="majorHAnsi" w:cs="Tahoma"/>
          <w:b w:val="0"/>
          <w:bCs w:val="0"/>
          <w:sz w:val="28"/>
          <w:szCs w:val="28"/>
        </w:rPr>
        <w:t>4.</w:t>
      </w:r>
    </w:p>
    <w:p w:rsidR="00EE0A1D" w:rsidRPr="00EE0A1D" w:rsidRDefault="00EE0A1D" w:rsidP="00EE0A1D">
      <w:pPr>
        <w:pStyle w:val="a3"/>
        <w:spacing w:before="0" w:beforeAutospacing="0" w:after="270" w:afterAutospacing="0" w:line="369" w:lineRule="atLeast"/>
        <w:rPr>
          <w:rFonts w:asciiTheme="majorHAnsi" w:hAnsiTheme="majorHAnsi" w:cs="Tahoma"/>
          <w:sz w:val="28"/>
          <w:szCs w:val="28"/>
        </w:rPr>
      </w:pPr>
      <w:r w:rsidRPr="00EE0A1D">
        <w:rPr>
          <w:rFonts w:asciiTheme="majorHAnsi" w:hAnsiTheme="majorHAnsi" w:cs="Tahoma"/>
          <w:sz w:val="28"/>
          <w:szCs w:val="28"/>
        </w:rPr>
        <w:t>В вазе лежали конфеты, пряники и вафли. Конфет было 8, пряников 5. Вафель и пряников вместе было в 3 раза больше, чем конфет. Сколько вафель было в вазе?</w:t>
      </w:r>
    </w:p>
    <w:p w:rsidR="00C01BFA" w:rsidRPr="00EE0A1D" w:rsidRDefault="00EE0A1D">
      <w:pPr>
        <w:rPr>
          <w:rFonts w:asciiTheme="majorHAnsi" w:hAnsiTheme="majorHAnsi"/>
          <w:sz w:val="28"/>
          <w:szCs w:val="28"/>
        </w:rPr>
      </w:pPr>
    </w:p>
    <w:sectPr w:rsidR="00C01BFA" w:rsidRPr="00EE0A1D" w:rsidSect="00E8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E0A1D"/>
    <w:rsid w:val="001D3A21"/>
    <w:rsid w:val="002B5B3E"/>
    <w:rsid w:val="00E822CF"/>
    <w:rsid w:val="00EE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CF"/>
  </w:style>
  <w:style w:type="paragraph" w:styleId="3">
    <w:name w:val="heading 3"/>
    <w:basedOn w:val="a"/>
    <w:link w:val="30"/>
    <w:uiPriority w:val="9"/>
    <w:qFormat/>
    <w:rsid w:val="00EE0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2014-12-18T17:38:00Z</dcterms:created>
  <dcterms:modified xsi:type="dcterms:W3CDTF">2014-12-18T17:46:00Z</dcterms:modified>
</cp:coreProperties>
</file>