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61" w:rsidRPr="0094024F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  <w:r w:rsidRPr="0094024F">
        <w:rPr>
          <w:b/>
          <w:bCs/>
          <w:sz w:val="28"/>
          <w:szCs w:val="28"/>
        </w:rPr>
        <w:t xml:space="preserve">МБОУ ООШ </w:t>
      </w:r>
      <w:proofErr w:type="spellStart"/>
      <w:r w:rsidRPr="0094024F">
        <w:rPr>
          <w:b/>
          <w:bCs/>
          <w:sz w:val="28"/>
          <w:szCs w:val="28"/>
        </w:rPr>
        <w:t>с</w:t>
      </w:r>
      <w:proofErr w:type="gramStart"/>
      <w:r w:rsidRPr="0094024F">
        <w:rPr>
          <w:b/>
          <w:bCs/>
          <w:sz w:val="28"/>
          <w:szCs w:val="28"/>
        </w:rPr>
        <w:t>.П</w:t>
      </w:r>
      <w:proofErr w:type="gramEnd"/>
      <w:r w:rsidRPr="0094024F">
        <w:rPr>
          <w:b/>
          <w:bCs/>
          <w:sz w:val="28"/>
          <w:szCs w:val="28"/>
        </w:rPr>
        <w:t>одлесово</w:t>
      </w:r>
      <w:proofErr w:type="spellEnd"/>
    </w:p>
    <w:p w:rsidR="00FA5E61" w:rsidRPr="0094024F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Pr="0094024F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Pr="0094024F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Pr="0094024F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Pr="0094024F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Pr="0094024F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Pr="0094024F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Pr="009830CA" w:rsidRDefault="00FA5E61" w:rsidP="00FA5E6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0CA" w:rsidRPr="009830CA" w:rsidRDefault="009830CA" w:rsidP="009830CA">
      <w:pPr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30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Формирование орфографических и пунктуационных навыков на уроках русского языка 5-9 классы</w:t>
      </w:r>
    </w:p>
    <w:p w:rsidR="00FA5E61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Pr="0094024F" w:rsidRDefault="00FA5E61" w:rsidP="00FA5E61">
      <w:pPr>
        <w:spacing w:line="360" w:lineRule="auto"/>
        <w:rPr>
          <w:b/>
          <w:bCs/>
          <w:sz w:val="28"/>
          <w:szCs w:val="28"/>
        </w:rPr>
      </w:pPr>
    </w:p>
    <w:p w:rsidR="00FA5E61" w:rsidRPr="0094024F" w:rsidRDefault="00FA5E61" w:rsidP="00FA5E61">
      <w:pPr>
        <w:spacing w:line="360" w:lineRule="auto"/>
        <w:jc w:val="center"/>
        <w:rPr>
          <w:b/>
          <w:bCs/>
          <w:sz w:val="28"/>
          <w:szCs w:val="28"/>
        </w:rPr>
      </w:pPr>
    </w:p>
    <w:p w:rsidR="00FA5E61" w:rsidRPr="0094024F" w:rsidRDefault="00FA5E61" w:rsidP="00FA5E61">
      <w:pPr>
        <w:spacing w:line="360" w:lineRule="auto"/>
        <w:jc w:val="right"/>
        <w:rPr>
          <w:b/>
          <w:bCs/>
          <w:sz w:val="28"/>
          <w:szCs w:val="28"/>
        </w:rPr>
      </w:pPr>
      <w:r w:rsidRPr="0094024F">
        <w:rPr>
          <w:b/>
          <w:bCs/>
          <w:sz w:val="28"/>
          <w:szCs w:val="28"/>
        </w:rPr>
        <w:t>Подготовила</w:t>
      </w:r>
    </w:p>
    <w:p w:rsidR="00FA5E61" w:rsidRPr="0094024F" w:rsidRDefault="00FA5E61" w:rsidP="00FA5E61">
      <w:pPr>
        <w:spacing w:line="360" w:lineRule="auto"/>
        <w:jc w:val="right"/>
        <w:rPr>
          <w:b/>
          <w:bCs/>
          <w:sz w:val="28"/>
          <w:szCs w:val="28"/>
        </w:rPr>
      </w:pPr>
      <w:r w:rsidRPr="0094024F">
        <w:rPr>
          <w:b/>
          <w:bCs/>
          <w:sz w:val="28"/>
          <w:szCs w:val="28"/>
        </w:rPr>
        <w:t>учитель русского языка и</w:t>
      </w:r>
    </w:p>
    <w:p w:rsidR="00FA5E61" w:rsidRPr="0094024F" w:rsidRDefault="00FA5E61" w:rsidP="00FA5E61">
      <w:pPr>
        <w:spacing w:line="360" w:lineRule="auto"/>
        <w:jc w:val="right"/>
        <w:rPr>
          <w:b/>
          <w:bCs/>
          <w:sz w:val="28"/>
          <w:szCs w:val="28"/>
        </w:rPr>
      </w:pPr>
      <w:r w:rsidRPr="0094024F">
        <w:rPr>
          <w:b/>
          <w:bCs/>
          <w:sz w:val="28"/>
          <w:szCs w:val="28"/>
        </w:rPr>
        <w:t>литературы</w:t>
      </w:r>
    </w:p>
    <w:p w:rsidR="00FA5E61" w:rsidRPr="00FA5E61" w:rsidRDefault="00FA5E61" w:rsidP="00FA5E61">
      <w:pPr>
        <w:spacing w:line="360" w:lineRule="auto"/>
        <w:jc w:val="right"/>
        <w:rPr>
          <w:b/>
          <w:bCs/>
          <w:sz w:val="28"/>
          <w:szCs w:val="28"/>
        </w:rPr>
      </w:pPr>
      <w:proofErr w:type="spellStart"/>
      <w:r w:rsidRPr="0094024F">
        <w:rPr>
          <w:b/>
          <w:bCs/>
          <w:sz w:val="28"/>
          <w:szCs w:val="28"/>
        </w:rPr>
        <w:t>Лощева</w:t>
      </w:r>
      <w:proofErr w:type="spellEnd"/>
      <w:r w:rsidRPr="0094024F">
        <w:rPr>
          <w:b/>
          <w:bCs/>
          <w:sz w:val="28"/>
          <w:szCs w:val="28"/>
        </w:rPr>
        <w:t xml:space="preserve"> В.А.</w:t>
      </w:r>
    </w:p>
    <w:p w:rsidR="00FA5E61" w:rsidRDefault="00FA5E61" w:rsidP="006C44A2">
      <w:pPr>
        <w:spacing w:before="100" w:after="100" w:line="326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C44A2" w:rsidRPr="003316F7" w:rsidRDefault="006C44A2" w:rsidP="006C44A2">
      <w:pPr>
        <w:spacing w:before="100" w:after="100" w:line="326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3316F7"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  <w:lastRenderedPageBreak/>
        <w:t>Формирование орфографических и пунктуационных навыков на уроках русского языка</w:t>
      </w:r>
      <w:r w:rsidR="003316F7"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5-9 классы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орфографической и пунктуационной грамотности учащихся является одной из ведущих в курсе русского языка. Как научить учащихся грамотно писать, и умело применять орфографические и пунктуационные правила? Эти вопросы постоянно возникают у учителя.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методика предлагает достаточно активные методы и приемы обучения. Заниматься выработкой орфографических и пунктуационных навыков необходимо постоянно: при изучении всех разделов языка (морфологии, словообразования, синтаксиса и т. д.) и на всех этапах обучения (объяснения нового материала, закрепление, повторение и т. д.).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хотелось бы с развития морфологических навыков. Школьники должны уметь различать части речи и их формы. Учеными установлено, что в формулировках орфографических и пунктуационных правил содержится указание на принадлежность слова к определенной части речи. Подсчитано, что ученики знакомятся в школе с 71 орфограммой, а в 50 формулировках орфографических правил содержится указание на принадлежность слова к определенной части речи. Для того чтобы научиться грамотно писать, надо уметь мгновенно “опознавать” и отличать части речи.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правилах употребления знаков препинания тоже содержатся указания на части речи: например, правило о постановке тире, между подлежащим и сказуемым. Чтобы воспользоваться правилом, надо уметь точно находить в предложении подлежащее и сказуемое и знать способы их выражения. Основное условие для постановки тире – это три способа выражения подлежащего и сказуемого: именем существительным, именем числительным и неопределенной формы глагола.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знакомство с морфологическими понятиями необходимо еще при изучении темы “Слово и его лексическое значение” в разделе “Лексика”, где наряду с понятием лексическое значение слова, дается понятие “Морфологическое понятие слова”. Морфологические трудности связаны, во-первых, с омонимией частей речи, во-вторых, с семантическими (смысловыми) критериями разграничения категорий. С этой целью в дополнение к тому, что рекомендовано методическими указаниями к учебнику, проводится беседа: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Играет ли роль лексическое значение слова в его правописании?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чего зависит правописание данных слов?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"/>
        <w:gridCol w:w="1245"/>
      </w:tblGrid>
      <w:tr w:rsidR="006C44A2" w:rsidRPr="003316F7" w:rsidTr="006C44A2">
        <w:tc>
          <w:tcPr>
            <w:tcW w:w="0" w:type="auto"/>
            <w:shd w:val="clear" w:color="auto" w:fill="auto"/>
            <w:vAlign w:val="center"/>
            <w:hideMark/>
          </w:tcPr>
          <w:p w:rsidR="006C44A2" w:rsidRPr="003316F7" w:rsidRDefault="006C44A2" w:rsidP="006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пол…</w:t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скать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вается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ум…</w:t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…дать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44A2" w:rsidRPr="003316F7" w:rsidRDefault="006C44A2" w:rsidP="006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сл…</w:t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зать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</w:t>
            </w:r>
            <w:proofErr w:type="spell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proofErr w:type="gramEnd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3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рить</w:t>
            </w:r>
            <w:proofErr w:type="spellEnd"/>
          </w:p>
        </w:tc>
      </w:tr>
    </w:tbl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Хорошим упражнением является следующее – определение морфологических признаков на противопоставлении форм слов: поет – поешь; поет – поете; поет – пел.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различаются эти слова?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какому признаку противопоставлены эти формы слов? </w:t>
      </w: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(Лицо, число, время)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Учитывая особенности возрастного воспитания учеников, считаю важным введение на уроках игр. Игровые методы и приемы позволяют сделать уроки русского языка интересными и содержательными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“Третий лишний”. 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ряду укажите слово, “лишнее” с точки зрения орфографии.</w:t>
      </w:r>
    </w:p>
    <w:p w:rsidR="006C44A2" w:rsidRPr="003316F7" w:rsidRDefault="006C44A2" w:rsidP="006C44A2">
      <w:pPr>
        <w:numPr>
          <w:ilvl w:val="0"/>
          <w:numId w:val="2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4A2" w:rsidRPr="003316F7" w:rsidRDefault="006C44A2" w:rsidP="006C44A2">
      <w:pPr>
        <w:numPr>
          <w:ilvl w:val="0"/>
          <w:numId w:val="2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</w:t>
      </w:r>
      <w:proofErr w:type="spellEnd"/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4A2" w:rsidRPr="003316F7" w:rsidRDefault="006C44A2" w:rsidP="006C44A2">
      <w:pPr>
        <w:numPr>
          <w:ilvl w:val="0"/>
          <w:numId w:val="2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зумпция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зидиум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Поиграем в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обгонялки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определенное время подберите слова с указанными выше словосочетаниями согласных (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spellEnd"/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и составьте с ними примеры. За каждый правильный ответ – один балл. Подсчитайте в конце игры свои баллы.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Поиграйте с друзьями.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Разделитесь на две команды, возьмите себе по суффиксу: одна команда – чик, другая –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Образуйте с этими суффиксами слова, обозначающие профессию, род деятельности. Побеждает та команда, которая не только больше составит слов, но и сформулирует правило правописания согласных перед этими суффиксами.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Чья радуга ярче?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Перед вами текст, состоящий из повествовательных предложений. Добавьте в него вопросительные и побудительные предложения, чтобы рассказ получился ярким, “ожил”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Невидимки бывают не только в сказках. В небе плывут облака. Их несет невидимка – ветер, воздух. За невидимками следят метеорологи. Везде у них есть метеорологические станции, где метеорологи наблюдают за погодой. У них есть помощники – флюгер, показывающий направление ветра, градусник, определяющий температуру воздуха, и влагомер, который устанавливает влажность воздуха. Есть еще барометр, измеряющий атмосферное давление.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</w:t>
      </w:r>
    </w:p>
    <w:p w:rsidR="006C44A2" w:rsidRPr="003316F7" w:rsidRDefault="006C44A2" w:rsidP="006C44A2">
      <w:pPr>
        <w:numPr>
          <w:ilvl w:val="0"/>
          <w:numId w:val="3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Объясните, почему не обособляются деепричастия в следующих предложениях: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Затем странный человек не торопясь обошел нижние палубы.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Швейцар решил идти не спеша. 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Повертелась лиса у курятника и ушла несолоно 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хлебавши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4A2" w:rsidRPr="003316F7" w:rsidRDefault="006C44A2" w:rsidP="006C44A2">
      <w:pPr>
        <w:numPr>
          <w:ilvl w:val="0"/>
          <w:numId w:val="3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ошибки в употреблении деепричастных оборотов: 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Приехав домой, его никто не встретил. 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Читая повесть, перед нами встает яркий образ предводителя народного восстания.</w:t>
      </w:r>
    </w:p>
    <w:p w:rsidR="006C44A2" w:rsidRPr="003316F7" w:rsidRDefault="006C44A2" w:rsidP="006C44A2">
      <w:pPr>
        <w:numPr>
          <w:ilvl w:val="0"/>
          <w:numId w:val="3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предложения с фразеологизмами, указав, какие из них обособляются: сломя голову, спустя рукава, не разгибая спины, держа курс на что-либо, не покладая рук, 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долго думая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скрепя сердце, положа руку на сердце.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формирования орфографических навыков является изучение орфографических правил. Чтобы писать в соответствии с орфографическим правилом, ученик должен:</w:t>
      </w:r>
    </w:p>
    <w:p w:rsidR="006C44A2" w:rsidRPr="003316F7" w:rsidRDefault="006C44A2" w:rsidP="006C44A2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орфограмму;</w:t>
      </w:r>
    </w:p>
    <w:p w:rsidR="006C44A2" w:rsidRPr="003316F7" w:rsidRDefault="006C44A2" w:rsidP="006C44A2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какое орфографическое правило необходимо принять в данном случае;</w:t>
      </w:r>
    </w:p>
    <w:p w:rsidR="006C44A2" w:rsidRPr="003316F7" w:rsidRDefault="006C44A2" w:rsidP="006C44A2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вопрос о конкретном написании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Например. 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proofErr w:type="spellStart"/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о-ё</w:t>
      </w:r>
      <w:proofErr w:type="spellEnd"/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(в корне, окончаниях и суффиксах). Ход рассуждения при их применении связан с такими действиями, как установление морфемы, постановка ударения; затем применяются правила, которые различны для корня и других морфем. Можно составить алгоритм. Далее школьник, применяя выбранное им правило к данному конкретному случаю.</w:t>
      </w:r>
    </w:p>
    <w:p w:rsidR="006C44A2" w:rsidRPr="003316F7" w:rsidRDefault="006C44A2" w:rsidP="006C44A2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3135" cy="2019935"/>
            <wp:effectExtent l="19050" t="0" r="0" b="0"/>
            <wp:docPr id="2" name="Рисунок 2" descr="http://festival.1september.ru/articles/56018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0181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Орфографическое правило только тогда сможет быть руководством к действию, когда все необходимые и достаточные признаки орфограммы названы в его формулировке.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особый вид 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умениями и навыками учащихся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 разные виды диктантов (зрительные, с комментированием, объяснительные, выборочные (по орфограммам), предупредительные, картинные, диктанты по памяти и т.д.)</w:t>
      </w:r>
      <w:proofErr w:type="gramEnd"/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диктант “Проверю себя”– вид обобщающего диктанта, отличающийся высоким уровнем самоконтроля учащихся; разрешается спрашивать учителя, пользоваться словарем, справочником и прочим. Вопросы и другие способы самопроверки поощряются (если вопросы задаются не ради показной активности), исправления тоже. Диктант “Проверяю себя” способствует выработке орфографической зоркости, критического отношения к собственному тексту. Вызывает у учащихся интерес. После написания диктанта учащиеся получают задание сгруппировать слова по каким-то общим признакам: по типам орфограмм, видам орфограмм, их местоположению.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Дочь, муж, горяч, дач, крепыш, могуч, силач, молодежь, врач, ткач, ковш, обруч, плащ, туч, карандаш, борщ, чуваш, хорош, ключ и т.д.</w:t>
      </w:r>
      <w:proofErr w:type="gramEnd"/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диктант.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предложения со следующими словосочетаниями:</w:t>
      </w: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отец с матерью, мы с сестрой, масса народу, большинство отдыхающих, много людей, один из многих, поехать в Крым, бежать к морю, плыть к берегу, лететь самолетом, ходить в походы.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Словарный диктант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Посетить зоопарк, веселые медвежата, интересные малыши, съехать с горки, напиться из-под крана, полез на прутья, радостно визжать, черная шубка, вкусное молоко, плескаться в бассейне, схватить добычу.</w:t>
      </w:r>
      <w:proofErr w:type="gramEnd"/>
    </w:p>
    <w:p w:rsidR="006C44A2" w:rsidRPr="003316F7" w:rsidRDefault="006C44A2" w:rsidP="006C44A2">
      <w:pPr>
        <w:numPr>
          <w:ilvl w:val="0"/>
          <w:numId w:val="5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четыре слова с безударной гласной в 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проверьте их правописание.</w:t>
      </w:r>
    </w:p>
    <w:p w:rsidR="006C44A2" w:rsidRPr="003316F7" w:rsidRDefault="006C44A2" w:rsidP="006C44A2">
      <w:pPr>
        <w:numPr>
          <w:ilvl w:val="0"/>
          <w:numId w:val="5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два слова, в корнях которых согласные буквы не соответствуют звукам, подчеркните эти согласные, подберите к этим словам проверочные.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 учащихся уровня относительной орфографической грамотности представляется перспективным использование тестов. В английском языке слово тест обозначает “испытание, проба, эксперимент, проверка”. Из всего многообразия тестов можно выделить тесты для проверки знания определений и правил. Например, при изучении темы “Орфография и пунктуация” можно предложить следующие задания: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каком ряду во всех словах после приставки пишется буква 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44A2" w:rsidRPr="003316F7" w:rsidRDefault="006C44A2" w:rsidP="006C44A2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скусный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меж..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нститутский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юльский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нтересный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подтожить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скать</w:t>
      </w:r>
      <w:proofErr w:type="spellEnd"/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слове на месте пропуска пишется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44A2" w:rsidRPr="003316F7" w:rsidRDefault="006C44A2" w:rsidP="006C44A2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врем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б) луков..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в) Тан..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г) блюд..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</w:t>
      </w:r>
      <w:proofErr w:type="spellEnd"/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варианте ответа правильно указаны цифры, на месте которых в предложении должны стоять запятые?</w:t>
      </w:r>
    </w:p>
    <w:p w:rsidR="006C44A2" w:rsidRPr="003316F7" w:rsidRDefault="006C44A2" w:rsidP="006C44A2">
      <w:pPr>
        <w:spacing w:after="100" w:line="2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Обреченный судьбой на постоянную праздность(1) я (2) уходя иногда из дому(3) бродил где-нибудь до позднего вечера.</w:t>
      </w:r>
    </w:p>
    <w:p w:rsidR="006C44A2" w:rsidRPr="003316F7" w:rsidRDefault="006C44A2" w:rsidP="006C44A2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1, 2, 3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2, 3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1 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1, 3 и т.д.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этом предложении нужно поставить тире между подлежащим и сказуемым:</w:t>
      </w:r>
    </w:p>
    <w:p w:rsidR="006C44A2" w:rsidRPr="003316F7" w:rsidRDefault="006C44A2" w:rsidP="006C44A2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Тигренок Васька был еще ребенок.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Взрослые тигры опасные хищники.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Ежик был ручной.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этом предложении обращение надо выделить запятыми:</w:t>
      </w:r>
    </w:p>
    <w:p w:rsidR="006C44A2" w:rsidRPr="003316F7" w:rsidRDefault="006C44A2" w:rsidP="006C44A2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Скажи мне кудесник любимец богов…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Запевает тихо мой ямщик спросонок.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Спой ямщик мне песню удалую!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проблему учащиеся видят в усвоении пунктуационных правил. В 8–9-х классах учащиеся наряду с известными правилами должны усвоить большое количество новых.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8-м классе расширяется представление учащихся о способах выражения главных членов предложения; дается понятие о лексическом и грамматическом значениях сказуемого и на основе различения способов выражения этих значений– 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ассификация видов сказуемых; продолжается работа над правилами постановки тире между подлежащим и сказуемым.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мотивами изучения данной темы, наряду с формированием грамматических и пунктуационных умений, предполагается выдвинуть развитие языкового чутья учащихся, совершенствование умений воспринимать в готовом тексте оттенки значений, передаваемые разными способами выражения главных членов.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1-м уроке повторяется понятие грамматической основы предложения, акцентируется внимание на синтаксическом характере подлежащего и сказуемого как главных членов предложения, рассматриваются основные способы выражения подлежащего.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2-м уроке в центре внимания– 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амматические значения сказуемого.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3-м уроке дается ключ к различению типов сказуемого: они различаются в зависимости от способа выражения лексического и грамматического значений сказуемого.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4-м уроке большую часть времени и внимания придется уделить обобщению правил постановки тире между подлежащим и сказуемым. Наиболее характерны и частотны три случая:</w:t>
      </w:r>
    </w:p>
    <w:p w:rsidR="006C44A2" w:rsidRPr="003316F7" w:rsidRDefault="006C44A2" w:rsidP="006C44A2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сущ. в им. п. – сущ. в им. п.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.–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сущ. в им. п. –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proofErr w:type="spell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сущ. в им. п.</w:t>
      </w:r>
      <w:proofErr w:type="gramEnd"/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урок отводится проверочной работе.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перепишите, ставя, где нужно, тире.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Тамань самый скверный городишко из всех приморских городов России. Полог единственное спасение от вечерних и ночных нападений комаров. Малайские жилища просто сквозные клетки из бамбуковых тростей, прикрытые сухими кокосовыми листьями. Все богачи </w:t>
      </w:r>
      <w:proofErr w:type="gramStart"/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скряги</w:t>
      </w:r>
      <w:proofErr w:type="gramEnd"/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Поэзия та же добыча радия и т.д.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организовать работу над пунктуационным правилом можно при условии, если учитель будет знать, чем отличается одно правило от другого и что их объединяет.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метода или приема работы над правилом нет. Необходимо учитывать, в какой мере рассматриваемое правило является для учеников новым, насколько оно знакомо им.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пунктуационное правило ученику известно, то работу надо начинать с повторения. Но если правило ученикам незнакомо, то работа над ним обычно проходит три этапа: 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объяснение пунктуационного правила, применение правила.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подготовительного этапа – создание синтаксической базы для осознания пунктуационного правила. Так, например, с двоеточием после обобщающего слова перед однородными членами учащиеся 5-го класса знакомятся впервые. Осознать употребление двоеточия ученик может при условии, если он будет знать, что обобщающее слово по отношению к однородным членам имеет более общее значение, узнавать в тексте обобщающие слова и видеть место обобщающего слова по отношению к однородным членам.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правила начинается с анализа примера. Обобщающее слово заключается в прямоугольник, однородные члены подчеркиваются условными обозначениями. Вот так выглядит пример: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Дети, старики, женщины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[</w:t>
      </w:r>
      <w:r w:rsidRPr="003316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все] 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смешалось в живом потоке.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показать, что обобщающее слово и однородные члены являются одним и тем же членом предложения.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дети научаться видеть знаки на правило, объяснять их постановку, можно переходить к новому виду упражнений – расстановке пропущенных знаков.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Например: 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перепишите, ставя нужные знаки препинания. Начинать нужно с примеров, в которых пропущены только изучаемые в данный момент знаки препинания.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Всюду вверху и внизу пели жаворонки. И все это и река и прутья </w:t>
      </w:r>
      <w:proofErr w:type="spellStart"/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верболаза</w:t>
      </w:r>
      <w:proofErr w:type="spellEnd"/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этот мальчишка напоминало мне далекие дни детства. Две девушки доярка Маша и трактористка Настя вели беседу. Бричка бежит, а Егорушка видит все одно и то же небо, равнину холмы.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даются предложения, требующие применения правил, изученных ранее.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Найдите предложение, строение которого соответствует схеме:</w:t>
      </w:r>
    </w:p>
    <w:p w:rsidR="006C44A2" w:rsidRPr="003316F7" w:rsidRDefault="006C44A2" w:rsidP="006C44A2">
      <w:pPr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Symbol" w:eastAsia="Times New Roman" w:hAnsi="Symbol" w:cs="Times New Roman"/>
          <w:sz w:val="28"/>
          <w:szCs w:val="28"/>
          <w:lang w:eastAsia="ru-RU"/>
        </w:rPr>
        <w:t>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6F7">
        <w:rPr>
          <w:rFonts w:ascii="Symbol" w:eastAsia="Times New Roman" w:hAnsi="Symbol" w:cs="Times New Roman"/>
          <w:sz w:val="28"/>
          <w:szCs w:val="28"/>
          <w:lang w:eastAsia="ru-RU"/>
        </w:rPr>
        <w:t>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 , и </w:t>
      </w:r>
      <w:r w:rsidRPr="003316F7">
        <w:rPr>
          <w:rFonts w:ascii="Symbol" w:eastAsia="Times New Roman" w:hAnsi="Symbol" w:cs="Times New Roman"/>
          <w:sz w:val="28"/>
          <w:szCs w:val="28"/>
          <w:lang w:eastAsia="ru-RU"/>
        </w:rPr>
        <w:t></w:t>
      </w: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6F7">
        <w:rPr>
          <w:rFonts w:ascii="Symbol" w:eastAsia="Times New Roman" w:hAnsi="Symbol" w:cs="Times New Roman"/>
          <w:sz w:val="28"/>
          <w:szCs w:val="28"/>
          <w:lang w:eastAsia="ru-RU"/>
        </w:rPr>
        <w:t></w:t>
      </w:r>
      <w:proofErr w:type="gramStart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(Знаки препинания не проставлены.)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Вот показалось солнце и залило всю окрестность ярким светом. Вдруг вспыхнула молния и осветила окрестность. Ветер </w:t>
      </w:r>
      <w:proofErr w:type="gramStart"/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засвистал</w:t>
      </w:r>
      <w:proofErr w:type="gramEnd"/>
      <w:r w:rsidRPr="00331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поднялась страшная буря. Кое-где на полянах перелетали и жалобно попискивали птенцы.</w:t>
      </w:r>
    </w:p>
    <w:p w:rsidR="006C44A2" w:rsidRPr="003316F7" w:rsidRDefault="006C44A2" w:rsidP="006C44A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методические рекомендации апробированы мною в течение ряда лет на уроках русского языка.</w:t>
      </w:r>
    </w:p>
    <w:p w:rsidR="00FC4E76" w:rsidRDefault="00FC4E76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</w:p>
    <w:p w:rsidR="00FA5E61" w:rsidRDefault="00FA5E61" w:rsidP="006C44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литературных источников:</w:t>
      </w:r>
    </w:p>
    <w:p w:rsidR="00FA5E61" w:rsidRPr="00FA5E61" w:rsidRDefault="00FA5E61" w:rsidP="00FA5E61">
      <w:pPr>
        <w:pStyle w:val="a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spellStart"/>
      <w:r w:rsidRPr="00FA5E61">
        <w:rPr>
          <w:rStyle w:val="hl"/>
          <w:color w:val="4682B4"/>
          <w:sz w:val="28"/>
          <w:szCs w:val="28"/>
        </w:rPr>
        <w:t>Бабайцева</w:t>
      </w:r>
      <w:proofErr w:type="spellEnd"/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color w:val="000000"/>
          <w:sz w:val="28"/>
          <w:szCs w:val="28"/>
        </w:rPr>
        <w:t xml:space="preserve">В.В. Русский язык. Синтаксис и пунктуация. М.: Просвещение, 1979 - 269 </w:t>
      </w:r>
      <w:proofErr w:type="gramStart"/>
      <w:r w:rsidRPr="00FA5E61">
        <w:rPr>
          <w:color w:val="000000"/>
          <w:sz w:val="28"/>
          <w:szCs w:val="28"/>
        </w:rPr>
        <w:t>с</w:t>
      </w:r>
      <w:proofErr w:type="gramEnd"/>
      <w:r w:rsidRPr="00FA5E61">
        <w:rPr>
          <w:color w:val="000000"/>
          <w:sz w:val="28"/>
          <w:szCs w:val="28"/>
        </w:rPr>
        <w:t>.</w:t>
      </w:r>
    </w:p>
    <w:p w:rsidR="00FA5E61" w:rsidRPr="00FA5E61" w:rsidRDefault="00FA5E61" w:rsidP="00FA5E61">
      <w:pPr>
        <w:pStyle w:val="a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FA5E6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A5E61">
        <w:rPr>
          <w:rStyle w:val="hl"/>
          <w:color w:val="4682B4"/>
          <w:sz w:val="28"/>
          <w:szCs w:val="28"/>
        </w:rPr>
        <w:t>Бабайцева</w:t>
      </w:r>
      <w:proofErr w:type="spellEnd"/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color w:val="000000"/>
          <w:sz w:val="28"/>
          <w:szCs w:val="28"/>
        </w:rPr>
        <w:t xml:space="preserve">В.В., </w:t>
      </w:r>
      <w:proofErr w:type="spellStart"/>
      <w:r w:rsidRPr="00FA5E61">
        <w:rPr>
          <w:color w:val="000000"/>
          <w:sz w:val="28"/>
          <w:szCs w:val="28"/>
        </w:rPr>
        <w:t>Чеснокова</w:t>
      </w:r>
      <w:proofErr w:type="spellEnd"/>
      <w:r w:rsidRPr="00FA5E61">
        <w:rPr>
          <w:color w:val="000000"/>
          <w:sz w:val="28"/>
          <w:szCs w:val="28"/>
        </w:rPr>
        <w:t xml:space="preserve"> JL, </w:t>
      </w:r>
      <w:proofErr w:type="spellStart"/>
      <w:r w:rsidRPr="00FA5E61">
        <w:rPr>
          <w:color w:val="000000"/>
          <w:sz w:val="28"/>
          <w:szCs w:val="28"/>
        </w:rPr>
        <w:t>Еремеева</w:t>
      </w:r>
      <w:proofErr w:type="spellEnd"/>
      <w:r w:rsidRPr="00FA5E61">
        <w:rPr>
          <w:color w:val="000000"/>
          <w:sz w:val="28"/>
          <w:szCs w:val="28"/>
        </w:rPr>
        <w:t xml:space="preserve"> А.П.</w:t>
      </w: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rStyle w:val="hl"/>
          <w:color w:val="4682B4"/>
          <w:sz w:val="28"/>
          <w:szCs w:val="28"/>
        </w:rPr>
        <w:t>Лингвометодические</w:t>
      </w: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color w:val="000000"/>
          <w:sz w:val="28"/>
          <w:szCs w:val="28"/>
        </w:rPr>
        <w:t>основы преподавания русского языка в</w:t>
      </w: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rStyle w:val="hl"/>
          <w:color w:val="4682B4"/>
          <w:sz w:val="28"/>
          <w:szCs w:val="28"/>
        </w:rPr>
        <w:t>общеобразовательной</w:t>
      </w: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color w:val="000000"/>
          <w:sz w:val="28"/>
          <w:szCs w:val="28"/>
        </w:rPr>
        <w:t xml:space="preserve">школе /Под ред. </w:t>
      </w:r>
      <w:proofErr w:type="spellStart"/>
      <w:r w:rsidRPr="00FA5E61">
        <w:rPr>
          <w:color w:val="000000"/>
          <w:sz w:val="28"/>
          <w:szCs w:val="28"/>
        </w:rPr>
        <w:t>В.В.Бабайцевой</w:t>
      </w:r>
      <w:proofErr w:type="spellEnd"/>
      <w:r w:rsidRPr="00FA5E61">
        <w:rPr>
          <w:color w:val="000000"/>
          <w:sz w:val="28"/>
          <w:szCs w:val="28"/>
        </w:rPr>
        <w:t xml:space="preserve">. М.: Просвещение, 1980. - 80 </w:t>
      </w:r>
      <w:proofErr w:type="gramStart"/>
      <w:r w:rsidRPr="00FA5E61">
        <w:rPr>
          <w:color w:val="000000"/>
          <w:sz w:val="28"/>
          <w:szCs w:val="28"/>
        </w:rPr>
        <w:t>с</w:t>
      </w:r>
      <w:proofErr w:type="gramEnd"/>
      <w:r w:rsidRPr="00FA5E61">
        <w:rPr>
          <w:color w:val="000000"/>
          <w:sz w:val="28"/>
          <w:szCs w:val="28"/>
        </w:rPr>
        <w:t>.</w:t>
      </w:r>
    </w:p>
    <w:p w:rsidR="00FA5E61" w:rsidRPr="00FA5E61" w:rsidRDefault="00FA5E61" w:rsidP="00FA5E61">
      <w:pPr>
        <w:pStyle w:val="a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FA5E6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A5E61">
        <w:rPr>
          <w:rStyle w:val="hl"/>
          <w:color w:val="4682B4"/>
          <w:sz w:val="28"/>
          <w:szCs w:val="28"/>
        </w:rPr>
        <w:t>Бабанский</w:t>
      </w:r>
      <w:proofErr w:type="spellEnd"/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color w:val="000000"/>
          <w:sz w:val="28"/>
          <w:szCs w:val="28"/>
        </w:rPr>
        <w:t xml:space="preserve">Ю.К. Методы обучения в современной общеобразовательной школе. М.: Просвещение, - 1985. - 208 </w:t>
      </w:r>
      <w:proofErr w:type="gramStart"/>
      <w:r w:rsidRPr="00FA5E61">
        <w:rPr>
          <w:color w:val="000000"/>
          <w:sz w:val="28"/>
          <w:szCs w:val="28"/>
        </w:rPr>
        <w:t>с</w:t>
      </w:r>
      <w:proofErr w:type="gramEnd"/>
      <w:r w:rsidRPr="00FA5E61">
        <w:rPr>
          <w:color w:val="000000"/>
          <w:sz w:val="28"/>
          <w:szCs w:val="28"/>
        </w:rPr>
        <w:t>.</w:t>
      </w:r>
    </w:p>
    <w:p w:rsidR="00FA5E61" w:rsidRPr="00FA5E61" w:rsidRDefault="00FA5E61" w:rsidP="00FA5E61">
      <w:pPr>
        <w:pStyle w:val="a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rStyle w:val="hl"/>
          <w:color w:val="4682B4"/>
          <w:sz w:val="28"/>
          <w:szCs w:val="28"/>
        </w:rPr>
        <w:t>Баранов</w:t>
      </w: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color w:val="000000"/>
          <w:sz w:val="28"/>
          <w:szCs w:val="28"/>
        </w:rPr>
        <w:t>М.Т. Типы учебного материала и методы обучения русскому языку // Русский язык в школе. 1981. - № 3. - С. 2531.</w:t>
      </w:r>
    </w:p>
    <w:p w:rsidR="00FA5E61" w:rsidRPr="00FA5E61" w:rsidRDefault="00FA5E61" w:rsidP="00FA5E61">
      <w:pPr>
        <w:pStyle w:val="a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rStyle w:val="hl"/>
          <w:color w:val="4682B4"/>
          <w:sz w:val="28"/>
          <w:szCs w:val="28"/>
        </w:rPr>
        <w:t>Баранов</w:t>
      </w: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color w:val="000000"/>
          <w:sz w:val="28"/>
          <w:szCs w:val="28"/>
        </w:rPr>
        <w:t xml:space="preserve">М.Т., </w:t>
      </w:r>
      <w:proofErr w:type="spellStart"/>
      <w:r w:rsidRPr="00FA5E61">
        <w:rPr>
          <w:color w:val="000000"/>
          <w:sz w:val="28"/>
          <w:szCs w:val="28"/>
        </w:rPr>
        <w:t>Ладыженская</w:t>
      </w:r>
      <w:proofErr w:type="spellEnd"/>
      <w:r w:rsidRPr="00FA5E61">
        <w:rPr>
          <w:color w:val="000000"/>
          <w:sz w:val="28"/>
          <w:szCs w:val="28"/>
        </w:rPr>
        <w:t xml:space="preserve"> Т.А., Львов М.Р.,</w:t>
      </w:r>
      <w:r w:rsidRPr="00FA5E6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A5E61">
        <w:rPr>
          <w:rStyle w:val="hl"/>
          <w:color w:val="4682B4"/>
          <w:sz w:val="28"/>
          <w:szCs w:val="28"/>
        </w:rPr>
        <w:t>Ипполитова</w:t>
      </w:r>
      <w:proofErr w:type="spellEnd"/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color w:val="000000"/>
          <w:sz w:val="28"/>
          <w:szCs w:val="28"/>
        </w:rPr>
        <w:t xml:space="preserve">H.A., </w:t>
      </w:r>
      <w:proofErr w:type="spellStart"/>
      <w:r w:rsidRPr="00FA5E61">
        <w:rPr>
          <w:color w:val="000000"/>
          <w:sz w:val="28"/>
          <w:szCs w:val="28"/>
        </w:rPr>
        <w:t>Ивченков</w:t>
      </w:r>
      <w:proofErr w:type="spellEnd"/>
      <w:r w:rsidRPr="00FA5E61">
        <w:rPr>
          <w:color w:val="000000"/>
          <w:sz w:val="28"/>
          <w:szCs w:val="28"/>
        </w:rPr>
        <w:t xml:space="preserve"> П.Ф. Методика</w:t>
      </w: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rStyle w:val="hl"/>
          <w:color w:val="4682B4"/>
          <w:sz w:val="28"/>
          <w:szCs w:val="28"/>
        </w:rPr>
        <w:t>преподавания</w:t>
      </w:r>
      <w:r w:rsidRPr="00FA5E61">
        <w:rPr>
          <w:rStyle w:val="apple-converted-space"/>
          <w:color w:val="000000"/>
          <w:sz w:val="28"/>
          <w:szCs w:val="28"/>
        </w:rPr>
        <w:t> </w:t>
      </w:r>
      <w:r w:rsidRPr="00FA5E61">
        <w:rPr>
          <w:color w:val="000000"/>
          <w:sz w:val="28"/>
          <w:szCs w:val="28"/>
        </w:rPr>
        <w:t xml:space="preserve">русского языка. </w:t>
      </w:r>
      <w:proofErr w:type="gramStart"/>
      <w:r w:rsidRPr="00FA5E61">
        <w:rPr>
          <w:color w:val="000000"/>
          <w:sz w:val="28"/>
          <w:szCs w:val="28"/>
        </w:rPr>
        <w:t>-М</w:t>
      </w:r>
      <w:proofErr w:type="gramEnd"/>
      <w:r w:rsidRPr="00FA5E61">
        <w:rPr>
          <w:color w:val="000000"/>
          <w:sz w:val="28"/>
          <w:szCs w:val="28"/>
        </w:rPr>
        <w:t>.: Просвещение 199. 368 с.</w:t>
      </w:r>
    </w:p>
    <w:p w:rsidR="00FA5E61" w:rsidRPr="00FA5E61" w:rsidRDefault="00FA5E61" w:rsidP="00FA5E61">
      <w:pPr>
        <w:rPr>
          <w:rFonts w:ascii="Times New Roman" w:hAnsi="Times New Roman" w:cs="Times New Roman"/>
          <w:sz w:val="28"/>
          <w:szCs w:val="28"/>
        </w:rPr>
      </w:pPr>
      <w:r w:rsidRPr="00FA5E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E61">
        <w:rPr>
          <w:rFonts w:ascii="Times New Roman" w:hAnsi="Times New Roman" w:cs="Times New Roman"/>
          <w:color w:val="000000"/>
          <w:sz w:val="28"/>
          <w:szCs w:val="28"/>
        </w:rPr>
        <w:br/>
        <w:t>Научная библиотека диссертаций и авторефератов disserCat</w:t>
      </w:r>
      <w:r w:rsidRPr="00FA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anchor="ixzz3RFjEfFA1" w:history="1">
        <w:r w:rsidRPr="00FA5E61">
          <w:rPr>
            <w:rStyle w:val="a3"/>
            <w:rFonts w:ascii="Times New Roman" w:hAnsi="Times New Roman" w:cs="Times New Roman"/>
            <w:color w:val="003399"/>
            <w:sz w:val="28"/>
            <w:szCs w:val="28"/>
          </w:rPr>
          <w:t>http://www.dissercat.com/content/formirovanie-kommunikativnykh-umenii-i-navykov-uchashchikhsya-5-9-klassov-na-urokakh-russkog#ixzz3RFjEfFA1</w:t>
        </w:r>
      </w:hyperlink>
    </w:p>
    <w:sectPr w:rsidR="00FA5E61" w:rsidRPr="00FA5E61" w:rsidSect="00FC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B7F"/>
    <w:multiLevelType w:val="multilevel"/>
    <w:tmpl w:val="14E6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F4B8B"/>
    <w:multiLevelType w:val="multilevel"/>
    <w:tmpl w:val="90A2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86130"/>
    <w:multiLevelType w:val="multilevel"/>
    <w:tmpl w:val="913A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C7E5F"/>
    <w:multiLevelType w:val="multilevel"/>
    <w:tmpl w:val="9346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B7ECF"/>
    <w:multiLevelType w:val="multilevel"/>
    <w:tmpl w:val="5F26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4A2"/>
    <w:rsid w:val="00066A9C"/>
    <w:rsid w:val="003316F7"/>
    <w:rsid w:val="005F4570"/>
    <w:rsid w:val="006C44A2"/>
    <w:rsid w:val="009830CA"/>
    <w:rsid w:val="00BC132F"/>
    <w:rsid w:val="00D30628"/>
    <w:rsid w:val="00FA5E61"/>
    <w:rsid w:val="00FC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76"/>
  </w:style>
  <w:style w:type="paragraph" w:styleId="1">
    <w:name w:val="heading 1"/>
    <w:basedOn w:val="a"/>
    <w:link w:val="10"/>
    <w:uiPriority w:val="9"/>
    <w:qFormat/>
    <w:rsid w:val="006C4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44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44A2"/>
  </w:style>
  <w:style w:type="character" w:styleId="a4">
    <w:name w:val="Emphasis"/>
    <w:basedOn w:val="a0"/>
    <w:uiPriority w:val="20"/>
    <w:qFormat/>
    <w:rsid w:val="006C44A2"/>
    <w:rPr>
      <w:i/>
      <w:iCs/>
    </w:rPr>
  </w:style>
  <w:style w:type="paragraph" w:styleId="a5">
    <w:name w:val="Normal (Web)"/>
    <w:basedOn w:val="a"/>
    <w:uiPriority w:val="99"/>
    <w:semiHidden/>
    <w:unhideWhenUsed/>
    <w:rsid w:val="006C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4A2"/>
    <w:rPr>
      <w:b/>
      <w:bCs/>
    </w:rPr>
  </w:style>
  <w:style w:type="character" w:customStyle="1" w:styleId="b-share">
    <w:name w:val="b-share"/>
    <w:basedOn w:val="a0"/>
    <w:rsid w:val="006C44A2"/>
  </w:style>
  <w:style w:type="character" w:customStyle="1" w:styleId="b-share-form-button">
    <w:name w:val="b-share-form-button"/>
    <w:basedOn w:val="a0"/>
    <w:rsid w:val="006C44A2"/>
  </w:style>
  <w:style w:type="paragraph" w:styleId="a7">
    <w:name w:val="Balloon Text"/>
    <w:basedOn w:val="a"/>
    <w:link w:val="a8"/>
    <w:uiPriority w:val="99"/>
    <w:semiHidden/>
    <w:unhideWhenUsed/>
    <w:rsid w:val="006C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4A2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FA5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30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93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6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7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88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68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60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ercat.com/content/formirovanie-kommunikativnykh-umenii-i-navykov-uchashchikhsya-5-9-klassov-na-urokakh-russko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2015-02-10T17:19:00Z</cp:lastPrinted>
  <dcterms:created xsi:type="dcterms:W3CDTF">2015-01-26T13:43:00Z</dcterms:created>
  <dcterms:modified xsi:type="dcterms:W3CDTF">2015-02-10T17:20:00Z</dcterms:modified>
</cp:coreProperties>
</file>