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4" w:rsidRDefault="005C03EF" w:rsidP="00E039EA">
      <w:pPr>
        <w:jc w:val="center"/>
        <w:rPr>
          <w:color w:val="943634" w:themeColor="accent2" w:themeShade="BF"/>
          <w:sz w:val="40"/>
          <w:lang w:val="tt-RU"/>
        </w:rPr>
      </w:pPr>
      <w:r w:rsidRPr="00E443B6">
        <w:rPr>
          <w:b/>
          <w:sz w:val="44"/>
          <w:u w:val="single"/>
        </w:rPr>
        <w:drawing>
          <wp:anchor distT="0" distB="0" distL="114300" distR="114300" simplePos="0" relativeHeight="251661312" behindDoc="1" locked="0" layoutInCell="1" allowOverlap="1" wp14:anchorId="53E07591" wp14:editId="650B2DF1">
            <wp:simplePos x="0" y="0"/>
            <wp:positionH relativeFrom="column">
              <wp:posOffset>-1005840</wp:posOffset>
            </wp:positionH>
            <wp:positionV relativeFrom="paragraph">
              <wp:posOffset>-575310</wp:posOffset>
            </wp:positionV>
            <wp:extent cx="7431849" cy="11132820"/>
            <wp:effectExtent l="0" t="0" r="0" b="0"/>
            <wp:wrapNone/>
            <wp:docPr id="5" name="Рисунок 5" descr="открытка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 к 9 м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849" cy="111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AF2D1" wp14:editId="7CB2011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965825" cy="1640205"/>
                <wp:effectExtent l="0" t="0" r="15875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3B6" w:rsidRPr="00E443B6" w:rsidRDefault="00E443B6" w:rsidP="00E443B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E443B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Алар</w:t>
                            </w:r>
                            <w:proofErr w:type="spellEnd"/>
                            <w:r w:rsidRPr="00E443B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E443B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Илг</w:t>
                            </w:r>
                            <w:proofErr w:type="spellEnd"/>
                            <w:r w:rsidRPr="00E443B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:lang w:val="tt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ә Җиңү алып кайтты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pt;margin-top:12pt;width:469.75pt;height:129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" fillcolor="white [3201]" strokecolor="#c0504d [3205]" strokeweight="2pt">
                <v:textbox style="mso-fit-shape-to-text:t">
                  <w:txbxContent>
                    <w:p w:rsidR="00E443B6" w:rsidRPr="00E443B6" w:rsidRDefault="00E443B6" w:rsidP="00E443B6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E443B6">
                        <w:rPr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Алар</w:t>
                      </w:r>
                      <w:proofErr w:type="spellEnd"/>
                      <w:r w:rsidRPr="00E443B6">
                        <w:rPr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E443B6">
                        <w:rPr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Илг</w:t>
                      </w:r>
                      <w:proofErr w:type="spellEnd"/>
                      <w:r w:rsidRPr="00E443B6">
                        <w:rPr>
                          <w:b/>
                          <w:color w:val="F79646" w:themeColor="accent6"/>
                          <w:sz w:val="72"/>
                          <w:szCs w:val="72"/>
                          <w:u w:val="single"/>
                          <w:lang w:val="tt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ә Җиңү алып кайтты</w:t>
                      </w:r>
                    </w:p>
                  </w:txbxContent>
                </v:textbox>
              </v:shape>
            </w:pict>
          </mc:Fallback>
        </mc:AlternateContent>
      </w:r>
      <w:r w:rsidR="00764FCE">
        <w:rPr>
          <w:color w:val="943634" w:themeColor="accent2" w:themeShade="BF"/>
          <w:sz w:val="40"/>
          <w:lang w:val="tt-RU"/>
        </w:rPr>
        <w:t>.</w:t>
      </w:r>
    </w:p>
    <w:p w:rsidR="00E443B6" w:rsidRDefault="00E443B6" w:rsidP="00E443B6">
      <w:pPr>
        <w:jc w:val="center"/>
        <w:rPr>
          <w:color w:val="FFFFFF" w:themeColor="background1"/>
          <w:sz w:val="40"/>
          <w:lang w:val="tt-RU"/>
        </w:rPr>
      </w:pPr>
    </w:p>
    <w:p w:rsidR="00E443B6" w:rsidRDefault="00E443B6" w:rsidP="00E443B6">
      <w:pPr>
        <w:jc w:val="center"/>
        <w:rPr>
          <w:color w:val="FFFFFF" w:themeColor="background1"/>
          <w:sz w:val="40"/>
          <w:lang w:val="tt-RU"/>
        </w:rPr>
      </w:pPr>
    </w:p>
    <w:p w:rsidR="00E443B6" w:rsidRDefault="00E443B6" w:rsidP="00E443B6">
      <w:pPr>
        <w:jc w:val="center"/>
        <w:rPr>
          <w:color w:val="FFFFFF" w:themeColor="background1"/>
          <w:sz w:val="40"/>
          <w:lang w:val="tt-RU"/>
        </w:rPr>
      </w:pPr>
    </w:p>
    <w:p w:rsidR="00764FCE" w:rsidRPr="005C03EF" w:rsidRDefault="005C03EF" w:rsidP="00E443B6">
      <w:pPr>
        <w:jc w:val="center"/>
        <w:rPr>
          <w:b/>
          <w:color w:val="943634" w:themeColor="accent2" w:themeShade="BF"/>
          <w:sz w:val="40"/>
          <w:lang w:val="tt-RU"/>
        </w:rPr>
      </w:pPr>
      <w:r>
        <w:rPr>
          <w:b/>
          <w:color w:val="943634" w:themeColor="accent2" w:themeShade="BF"/>
          <w:sz w:val="40"/>
          <w:lang w:val="tt-RU"/>
        </w:rPr>
        <w:t xml:space="preserve">     </w:t>
      </w:r>
      <w:r w:rsidR="00764FCE" w:rsidRPr="005C03EF">
        <w:rPr>
          <w:b/>
          <w:color w:val="943634" w:themeColor="accent2" w:themeShade="BF"/>
          <w:sz w:val="40"/>
          <w:lang w:val="tt-RU"/>
        </w:rPr>
        <w:t>Сугыш кырларыннан исән-сау әйләнеп кайтучылар :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1.</w:t>
      </w:r>
      <w:r w:rsidR="00042E06" w:rsidRPr="00E443B6">
        <w:rPr>
          <w:b/>
          <w:color w:val="632423" w:themeColor="accent2" w:themeShade="80"/>
          <w:sz w:val="32"/>
          <w:lang w:val="tt-RU"/>
        </w:rPr>
        <w:t>Алимбеков Г</w:t>
      </w:r>
      <w:r w:rsidRPr="00E443B6">
        <w:rPr>
          <w:b/>
          <w:color w:val="632423" w:themeColor="accent2" w:themeShade="80"/>
          <w:sz w:val="32"/>
          <w:lang w:val="tt-RU"/>
        </w:rPr>
        <w:t>азиз М. 1920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2. Батыйров Әхмәтъяр Б. 1905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3. Вафин Сафиулла В. 1908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4. Вафин Хәлиулла В. 1905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5. Вахитов Сабирҗан З. 1897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6. Вахитов Сәлимҗан С 1917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7. Габидинов Салих Г. 1923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8. Газизуллин Нурулла Г. 1915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9. Гайнуллин Әһлулла Г. 1913</w:t>
      </w:r>
    </w:p>
    <w:p w:rsidR="00764FCE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10. Гайнуллин Кәрибулла Г. 1901</w:t>
      </w:r>
    </w:p>
    <w:p w:rsidR="00205965" w:rsidRPr="00E443B6" w:rsidRDefault="00764FCE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11</w:t>
      </w:r>
      <w:r w:rsidR="00205965" w:rsidRPr="00E443B6">
        <w:rPr>
          <w:b/>
          <w:color w:val="632423" w:themeColor="accent2" w:themeShade="80"/>
          <w:sz w:val="32"/>
          <w:lang w:val="tt-RU"/>
        </w:rPr>
        <w:t>. Гәйфетдинов Касыйм Г. 1915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12. Галиуллин Газиз Г. 1904</w:t>
      </w:r>
    </w:p>
    <w:p w:rsidR="00764FCE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 xml:space="preserve">13. </w:t>
      </w:r>
      <w:r w:rsidR="00764FCE" w:rsidRPr="00E443B6">
        <w:rPr>
          <w:b/>
          <w:color w:val="632423" w:themeColor="accent2" w:themeShade="80"/>
          <w:sz w:val="32"/>
          <w:lang w:val="tt-RU"/>
        </w:rPr>
        <w:t xml:space="preserve"> </w:t>
      </w:r>
      <w:r w:rsidRPr="00E443B6">
        <w:rPr>
          <w:b/>
          <w:color w:val="632423" w:themeColor="accent2" w:themeShade="80"/>
          <w:sz w:val="32"/>
          <w:lang w:val="tt-RU"/>
        </w:rPr>
        <w:t>Гарафиев Әбрар Г. 1917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14. Гарифуллин Кәрибулла Г. 1905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15. Гарифуллин Ярулла Г. 1914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16. Гашигуллин Нурулла Г. 1905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17. Гашигуллин Хәлил Г. 1911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18. Гиматдинов Әкрам Г. 1926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19. Гимранов Хәмзә Г. 1898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20. Гөбәев Галиулла Г. 1922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21. Гәбәев Госман Ф 1896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22. Гәбәев Мингариф Г. 1923</w:t>
      </w:r>
    </w:p>
    <w:p w:rsidR="005C03EF" w:rsidRDefault="00E443B6" w:rsidP="00E443B6">
      <w:pPr>
        <w:spacing w:after="0" w:line="240" w:lineRule="auto"/>
        <w:rPr>
          <w:b/>
          <w:color w:val="632423" w:themeColor="accent2" w:themeShade="80"/>
          <w:sz w:val="32"/>
          <w:lang w:val="tt-RU"/>
        </w:rPr>
      </w:pPr>
      <w:r>
        <w:rPr>
          <w:b/>
          <w:color w:val="632423" w:themeColor="accent2" w:themeShade="80"/>
          <w:sz w:val="32"/>
          <w:lang w:val="tt-RU"/>
        </w:rPr>
        <w:t xml:space="preserve">                                                               </w:t>
      </w:r>
    </w:p>
    <w:p w:rsidR="005C03EF" w:rsidRDefault="005C03EF" w:rsidP="00E443B6">
      <w:pPr>
        <w:spacing w:after="0" w:line="240" w:lineRule="auto"/>
        <w:rPr>
          <w:b/>
          <w:color w:val="632423" w:themeColor="accent2" w:themeShade="80"/>
          <w:sz w:val="32"/>
          <w:lang w:val="tt-RU"/>
        </w:rPr>
      </w:pPr>
    </w:p>
    <w:p w:rsidR="005C03EF" w:rsidRDefault="005C03EF" w:rsidP="00E443B6">
      <w:pPr>
        <w:spacing w:after="0" w:line="240" w:lineRule="auto"/>
        <w:rPr>
          <w:b/>
          <w:color w:val="632423" w:themeColor="accent2" w:themeShade="80"/>
          <w:sz w:val="32"/>
          <w:lang w:val="tt-RU"/>
        </w:rPr>
      </w:pPr>
    </w:p>
    <w:p w:rsidR="005C03EF" w:rsidRDefault="005C03EF" w:rsidP="00E443B6">
      <w:pPr>
        <w:spacing w:after="0" w:line="240" w:lineRule="auto"/>
        <w:rPr>
          <w:b/>
          <w:color w:val="632423" w:themeColor="accent2" w:themeShade="80"/>
          <w:sz w:val="32"/>
          <w:lang w:val="tt-RU"/>
        </w:rPr>
      </w:pPr>
    </w:p>
    <w:p w:rsidR="00205965" w:rsidRPr="00E443B6" w:rsidRDefault="005C03EF" w:rsidP="005C03EF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sz w:val="44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2193684F" wp14:editId="2F155519">
            <wp:simplePos x="0" y="0"/>
            <wp:positionH relativeFrom="column">
              <wp:posOffset>-1003935</wp:posOffset>
            </wp:positionH>
            <wp:positionV relativeFrom="paragraph">
              <wp:posOffset>-552450</wp:posOffset>
            </wp:positionV>
            <wp:extent cx="7376160" cy="11445240"/>
            <wp:effectExtent l="0" t="0" r="0" b="3810"/>
            <wp:wrapNone/>
            <wp:docPr id="8" name="Рисунок 8" descr="открытка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 к 9 м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144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65" w:rsidRPr="00E443B6">
        <w:rPr>
          <w:b/>
          <w:color w:val="632423" w:themeColor="accent2" w:themeShade="80"/>
          <w:sz w:val="32"/>
          <w:lang w:val="tt-RU"/>
        </w:rPr>
        <w:t>23. Гөмәров Абделкадыйр Г. 1910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24. Гөмәров Габделбарый Г. 1908</w:t>
      </w:r>
    </w:p>
    <w:p w:rsidR="00205965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25. Гөмәров Газиз Г. 1911</w:t>
      </w:r>
    </w:p>
    <w:p w:rsidR="00E039EA" w:rsidRPr="00E443B6" w:rsidRDefault="00205965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26  Гөмәров Хәбир Г. 1911</w:t>
      </w:r>
    </w:p>
    <w:p w:rsidR="00205965" w:rsidRPr="00E443B6" w:rsidRDefault="00E443B6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 xml:space="preserve">                                        </w:t>
      </w:r>
      <w:r w:rsidR="00205965" w:rsidRPr="00E443B6">
        <w:rPr>
          <w:b/>
          <w:color w:val="632423" w:themeColor="accent2" w:themeShade="80"/>
          <w:sz w:val="32"/>
          <w:lang w:val="tt-RU"/>
        </w:rPr>
        <w:t xml:space="preserve">27. Гөмәров Хадый Г. </w:t>
      </w:r>
      <w:r w:rsidR="00186EAF" w:rsidRPr="00E443B6">
        <w:rPr>
          <w:b/>
          <w:color w:val="632423" w:themeColor="accent2" w:themeShade="80"/>
          <w:sz w:val="32"/>
          <w:lang w:val="tt-RU"/>
        </w:rPr>
        <w:t>1924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28. Гөмәров Хәсән Г. 1893</w:t>
      </w:r>
    </w:p>
    <w:p w:rsidR="00E039EA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29. Дәүләтшин Рәхимулла Д. 1914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30. Дәүләтшин Сәетша Д. 1912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31. Зәкиев Рәфыйк З. 1926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32. Закиров Абделкадыйр З.1926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33. Закиров Кәбир З. 1926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34. Зафин Габдулла З. 1924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35. Зафин Мингәрәй З. 1919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36. Җиһаншин Хәсән Җ. 1925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37. Зиннәтуллин Хикмәтулла З. 1899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38. Зиннуров Хәсәнҗан З. 1917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39. Зиннуров Закир З. 1917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40. Зиннуров Касыйм Н. 1915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41. Камалиев Хәбибулла 1901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42. Ибәтов Шәйхулла И. 1901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43. Курмаев Әкрам Н. 1917</w:t>
      </w:r>
    </w:p>
    <w:p w:rsidR="00186EAF" w:rsidRPr="00E443B6" w:rsidRDefault="00186EA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 xml:space="preserve">44. </w:t>
      </w:r>
      <w:r w:rsidR="002864D2" w:rsidRPr="00E443B6">
        <w:rPr>
          <w:b/>
          <w:color w:val="632423" w:themeColor="accent2" w:themeShade="80"/>
          <w:sz w:val="32"/>
          <w:lang w:val="tt-RU"/>
        </w:rPr>
        <w:t>Курмаев Габделхадый К. 1914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45. Курмаев Рәхмәтулла К. 1920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46. Мифтахов Кашаф М. 1897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47. Мөхәммәтшин Җиһанша М. 1898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48. Нигъмәтҗанов Шакирҗан Н. 1897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49. Нигъмәтуллин Госман Г. 1908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50. Нурмиев Габдулла Н. 1906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51. Сабитов Габдулла С. 1904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52. Садриев Ярхәм С. 1907</w:t>
      </w:r>
    </w:p>
    <w:p w:rsidR="002864D2" w:rsidRPr="00E443B6" w:rsidRDefault="002864D2" w:rsidP="005C03EF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53. Садыйков Хатыйф С. 1896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54. Садыйков Хафиз С. 1892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55. Сайфетдинов Мөхәммәтхан 1924</w:t>
      </w:r>
    </w:p>
    <w:p w:rsidR="002864D2" w:rsidRPr="00E443B6" w:rsidRDefault="002864D2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56. Салаватов Газиз 1920</w:t>
      </w:r>
    </w:p>
    <w:p w:rsidR="005C03EF" w:rsidRDefault="005C03E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</w:p>
    <w:p w:rsidR="005C03EF" w:rsidRDefault="005C03E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</w:p>
    <w:p w:rsidR="005C03EF" w:rsidRDefault="005C03E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</w:p>
    <w:p w:rsidR="00E039EA" w:rsidRPr="00E443B6" w:rsidRDefault="005C03E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bookmarkStart w:id="0" w:name="_GoBack"/>
      <w:r w:rsidRPr="00E443B6">
        <w:rPr>
          <w:b/>
          <w:sz w:val="44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6505201F" wp14:editId="10AE2EC4">
            <wp:simplePos x="0" y="0"/>
            <wp:positionH relativeFrom="column">
              <wp:posOffset>-958215</wp:posOffset>
            </wp:positionH>
            <wp:positionV relativeFrom="paragraph">
              <wp:posOffset>-567690</wp:posOffset>
            </wp:positionV>
            <wp:extent cx="7307580" cy="11551920"/>
            <wp:effectExtent l="0" t="0" r="7620" b="0"/>
            <wp:wrapNone/>
            <wp:docPr id="9" name="Рисунок 9" descr="открытка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 к 9 м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15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64D2" w:rsidRPr="00E443B6">
        <w:rPr>
          <w:b/>
          <w:color w:val="632423" w:themeColor="accent2" w:themeShade="80"/>
          <w:sz w:val="32"/>
          <w:lang w:val="tt-RU"/>
        </w:rPr>
        <w:t>57. Сафиуллин Насыйбулла С. 1926</w:t>
      </w:r>
    </w:p>
    <w:p w:rsidR="00E039EA" w:rsidRPr="00E443B6" w:rsidRDefault="00E443B6" w:rsidP="00E443B6">
      <w:pPr>
        <w:spacing w:after="0" w:line="240" w:lineRule="auto"/>
        <w:rPr>
          <w:b/>
          <w:color w:val="632423" w:themeColor="accent2" w:themeShade="80"/>
          <w:sz w:val="32"/>
          <w:lang w:val="tt-RU"/>
        </w:rPr>
      </w:pPr>
      <w:r>
        <w:rPr>
          <w:b/>
          <w:color w:val="632423" w:themeColor="accent2" w:themeShade="80"/>
          <w:sz w:val="32"/>
          <w:lang w:val="tt-RU"/>
        </w:rPr>
        <w:t xml:space="preserve">                                                                    </w:t>
      </w:r>
      <w:r w:rsidR="002864D2" w:rsidRPr="00E443B6">
        <w:rPr>
          <w:b/>
          <w:color w:val="632423" w:themeColor="accent2" w:themeShade="80"/>
          <w:sz w:val="32"/>
          <w:lang w:val="tt-RU"/>
        </w:rPr>
        <w:t>58. Сөләйманов Шәүкәт С. 1914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59. С</w:t>
      </w:r>
      <w:r w:rsidR="002864D2" w:rsidRPr="00E443B6">
        <w:rPr>
          <w:b/>
          <w:color w:val="632423" w:themeColor="accent2" w:themeShade="80"/>
          <w:sz w:val="32"/>
          <w:lang w:val="tt-RU"/>
        </w:rPr>
        <w:t xml:space="preserve">ултанов </w:t>
      </w:r>
      <w:r w:rsidRPr="00E443B6">
        <w:rPr>
          <w:b/>
          <w:color w:val="632423" w:themeColor="accent2" w:themeShade="80"/>
          <w:sz w:val="32"/>
          <w:lang w:val="tt-RU"/>
        </w:rPr>
        <w:t>Шаяхмәт С. 1913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60. Тимершин Галимулла Т. 1894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61. Төхвәтуллин Галим К. 1923</w:t>
      </w:r>
    </w:p>
    <w:p w:rsidR="00186EAF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62. Фәсхетдинов Габделбарый Ф. 1907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63. Фәсхетдинов Габдулла 1901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64. Фатыйхов Хатыйф Ф. 1909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65. Хәлилов Галимулла Х. 1915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66. Хәйбуллин Салават 1895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67. Хәмидуллин Сафиулла Х. 1896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68. Хөснетдинов Гәрәфетдин Г. 1903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69. Шәмсетдинов Сәхәүетдин Ш. 1918</w:t>
      </w:r>
    </w:p>
    <w:p w:rsidR="0096215C" w:rsidRPr="00E443B6" w:rsidRDefault="000F077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70. Ш</w:t>
      </w:r>
      <w:r w:rsidR="0096215C" w:rsidRPr="00E443B6">
        <w:rPr>
          <w:b/>
          <w:color w:val="632423" w:themeColor="accent2" w:themeShade="80"/>
          <w:sz w:val="32"/>
          <w:lang w:val="tt-RU"/>
        </w:rPr>
        <w:t>әрәфиев Фзхим Ф. 1918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71. Шәрәфиев Фәис Ф. 1941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72. Шәрәфуллин Нурулла Ш. 1901</w:t>
      </w:r>
    </w:p>
    <w:p w:rsidR="0096215C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73. Шагидуллин Газиз М. 1908</w:t>
      </w:r>
    </w:p>
    <w:p w:rsidR="000F077F" w:rsidRPr="00E443B6" w:rsidRDefault="0096215C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 xml:space="preserve">74. </w:t>
      </w:r>
      <w:r w:rsidR="000F077F" w:rsidRPr="00E443B6">
        <w:rPr>
          <w:b/>
          <w:color w:val="632423" w:themeColor="accent2" w:themeShade="80"/>
          <w:sz w:val="32"/>
          <w:lang w:val="tt-RU"/>
        </w:rPr>
        <w:t>Багавиев Кәрибулла 1924</w:t>
      </w:r>
    </w:p>
    <w:p w:rsidR="0096215C" w:rsidRPr="00E443B6" w:rsidRDefault="000F077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 xml:space="preserve">75. </w:t>
      </w:r>
      <w:r w:rsidR="0096215C" w:rsidRPr="00E443B6">
        <w:rPr>
          <w:b/>
          <w:color w:val="632423" w:themeColor="accent2" w:themeShade="80"/>
          <w:sz w:val="32"/>
          <w:lang w:val="tt-RU"/>
        </w:rPr>
        <w:t xml:space="preserve"> </w:t>
      </w:r>
      <w:r w:rsidRPr="00E443B6">
        <w:rPr>
          <w:b/>
          <w:color w:val="632423" w:themeColor="accent2" w:themeShade="80"/>
          <w:sz w:val="32"/>
          <w:lang w:val="tt-RU"/>
        </w:rPr>
        <w:t>Фатыйхов Хафиз Ф. 1915</w:t>
      </w:r>
    </w:p>
    <w:p w:rsidR="000F077F" w:rsidRPr="00E443B6" w:rsidRDefault="000F077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76. Хикмәтуллин Кәрибулла Х.1895</w:t>
      </w:r>
    </w:p>
    <w:p w:rsidR="000F077F" w:rsidRPr="00E443B6" w:rsidRDefault="000F077F" w:rsidP="00E443B6">
      <w:pPr>
        <w:spacing w:after="0" w:line="240" w:lineRule="auto"/>
        <w:jc w:val="right"/>
        <w:rPr>
          <w:b/>
          <w:color w:val="632423" w:themeColor="accent2" w:themeShade="80"/>
          <w:sz w:val="32"/>
          <w:lang w:val="tt-RU"/>
        </w:rPr>
      </w:pPr>
      <w:r w:rsidRPr="00E443B6">
        <w:rPr>
          <w:b/>
          <w:color w:val="632423" w:themeColor="accent2" w:themeShade="80"/>
          <w:sz w:val="32"/>
          <w:lang w:val="tt-RU"/>
        </w:rPr>
        <w:t>77. Сөнгәтуллин Нурулла С. 1904</w:t>
      </w: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right"/>
        <w:rPr>
          <w:b/>
          <w:color w:val="632423" w:themeColor="accent2" w:themeShade="80"/>
          <w:sz w:val="28"/>
          <w:lang w:val="tt-RU"/>
        </w:rPr>
      </w:pPr>
    </w:p>
    <w:p w:rsidR="00E039EA" w:rsidRPr="00E443B6" w:rsidRDefault="00E039EA" w:rsidP="00E443B6">
      <w:pPr>
        <w:spacing w:after="0" w:line="240" w:lineRule="auto"/>
        <w:jc w:val="center"/>
        <w:rPr>
          <w:b/>
          <w:color w:val="FFFFFF" w:themeColor="background1"/>
          <w:sz w:val="28"/>
          <w:lang w:val="tt-RU"/>
        </w:rPr>
      </w:pPr>
    </w:p>
    <w:p w:rsidR="00E039EA" w:rsidRPr="00764FCE" w:rsidRDefault="00E039EA" w:rsidP="00E039EA">
      <w:pPr>
        <w:spacing w:after="0" w:line="240" w:lineRule="auto"/>
        <w:jc w:val="right"/>
        <w:rPr>
          <w:sz w:val="28"/>
          <w:lang w:val="tt-RU"/>
        </w:rPr>
      </w:pPr>
    </w:p>
    <w:sectPr w:rsidR="00E039EA" w:rsidRPr="00764FCE" w:rsidSect="00E039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E"/>
    <w:rsid w:val="00042E06"/>
    <w:rsid w:val="000F077F"/>
    <w:rsid w:val="00132429"/>
    <w:rsid w:val="00186EAF"/>
    <w:rsid w:val="00205965"/>
    <w:rsid w:val="002864D2"/>
    <w:rsid w:val="00353544"/>
    <w:rsid w:val="005C03EF"/>
    <w:rsid w:val="00764FCE"/>
    <w:rsid w:val="0082463B"/>
    <w:rsid w:val="0096215C"/>
    <w:rsid w:val="00B0042A"/>
    <w:rsid w:val="00E039EA"/>
    <w:rsid w:val="00E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E9F9-E94E-4C19-A302-F76D3BC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Низамутдинова </cp:lastModifiedBy>
  <cp:revision>6</cp:revision>
  <dcterms:created xsi:type="dcterms:W3CDTF">2015-01-29T02:51:00Z</dcterms:created>
  <dcterms:modified xsi:type="dcterms:W3CDTF">2015-01-29T07:11:00Z</dcterms:modified>
</cp:coreProperties>
</file>